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6A55BB" w:rsidRPr="00D44C9C" w:rsidRDefault="003025B8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0A19">
        <w:rPr>
          <w:rFonts w:ascii="Arial" w:hAnsi="Arial" w:cs="Arial"/>
          <w:sz w:val="30"/>
          <w:szCs w:val="30"/>
        </w:rPr>
        <w:t xml:space="preserve"> </w:t>
      </w:r>
      <w:r w:rsidR="00F67A2B" w:rsidRPr="00D40A19">
        <w:rPr>
          <w:rFonts w:ascii="Arial" w:hAnsi="Arial" w:cs="Arial"/>
          <w:sz w:val="30"/>
          <w:szCs w:val="30"/>
        </w:rPr>
        <w:t xml:space="preserve">          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6A55BB" w:rsidRPr="00D44C9C">
        <w:rPr>
          <w:rFonts w:ascii="Arial" w:hAnsi="Arial" w:cs="Arial"/>
          <w:b/>
          <w:color w:val="0070C0"/>
          <w:sz w:val="30"/>
          <w:szCs w:val="30"/>
          <w:lang w:val="kk-KZ"/>
        </w:rPr>
        <w:t xml:space="preserve"> </w:t>
      </w:r>
      <w:r w:rsidR="001B4AA3">
        <w:rPr>
          <w:rFonts w:ascii="Arial" w:hAnsi="Arial" w:cs="Arial"/>
          <w:b/>
          <w:color w:val="0070C0"/>
          <w:sz w:val="30"/>
          <w:szCs w:val="30"/>
          <w:lang w:val="kk-KZ"/>
        </w:rPr>
        <w:t>12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FE54B0">
        <w:rPr>
          <w:rFonts w:ascii="Arial" w:hAnsi="Arial" w:cs="Arial"/>
          <w:b/>
          <w:color w:val="0070C0"/>
          <w:sz w:val="30"/>
          <w:szCs w:val="30"/>
        </w:rPr>
        <w:t>5</w:t>
      </w:r>
      <w:r w:rsidR="006A55BB"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B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86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заявлений по недвижимому имуществу на сумму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607,2 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млн тенге, в том числе по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813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жилым объектам на </w:t>
      </w:r>
      <w:r w:rsidR="005E3F44" w:rsidRPr="00EB2633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139,8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млн.тенге, по 10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73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1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2467,4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млн.тенге</w:t>
      </w:r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67550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423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объектов на сумму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1B4AA3">
        <w:rPr>
          <w:rFonts w:ascii="Times New Roman" w:hAnsi="Times New Roman" w:cs="Times New Roman"/>
          <w:color w:val="0070C0"/>
          <w:sz w:val="28"/>
          <w:szCs w:val="28"/>
        </w:rPr>
        <w:t>985,6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в том числе по 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5466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2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3411,2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млн.тенге, по 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7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и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1B4AA3">
        <w:rPr>
          <w:rFonts w:ascii="Times New Roman" w:hAnsi="Times New Roman" w:cs="Times New Roman"/>
          <w:color w:val="0070C0"/>
          <w:sz w:val="28"/>
          <w:szCs w:val="28"/>
          <w:lang w:val="kk-KZ"/>
        </w:rPr>
        <w:t>744,4</w:t>
      </w:r>
      <w:r w:rsidR="00DA1199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млн.тенге.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на 1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83,6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 тенге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и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все </w:t>
      </w: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денежные средства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легализованы</w:t>
      </w:r>
      <w:r w:rsidR="00FC3F98" w:rsidRPr="00C539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A55BB" w:rsidRPr="00C539F1" w:rsidRDefault="00F135DF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6A55BB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C539F1" w:rsidRDefault="00F67A2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47EDE"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  </w:t>
      </w: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694EBA"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428DD"/>
    <w:rsid w:val="00044F92"/>
    <w:rsid w:val="00053B0A"/>
    <w:rsid w:val="000718DB"/>
    <w:rsid w:val="000A263D"/>
    <w:rsid w:val="00155CB2"/>
    <w:rsid w:val="00193E5E"/>
    <w:rsid w:val="001B4AA3"/>
    <w:rsid w:val="0028488B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54DB"/>
    <w:rsid w:val="00B85F69"/>
    <w:rsid w:val="00B87F98"/>
    <w:rsid w:val="00BA71FF"/>
    <w:rsid w:val="00BF4CF7"/>
    <w:rsid w:val="00C539F1"/>
    <w:rsid w:val="00CB7E90"/>
    <w:rsid w:val="00D40A19"/>
    <w:rsid w:val="00D44C9C"/>
    <w:rsid w:val="00D50C75"/>
    <w:rsid w:val="00DA1199"/>
    <w:rsid w:val="00DB4AC6"/>
    <w:rsid w:val="00E37ABE"/>
    <w:rsid w:val="00E47EDE"/>
    <w:rsid w:val="00E56465"/>
    <w:rsid w:val="00E67D5F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u353</cp:lastModifiedBy>
  <cp:revision>2</cp:revision>
  <cp:lastPrinted>2016-04-07T12:18:00Z</cp:lastPrinted>
  <dcterms:created xsi:type="dcterms:W3CDTF">2016-05-13T03:24:00Z</dcterms:created>
  <dcterms:modified xsi:type="dcterms:W3CDTF">2016-05-13T03:24:00Z</dcterms:modified>
</cp:coreProperties>
</file>