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FE" w:rsidRPr="00290AB7" w:rsidRDefault="00816CFE" w:rsidP="00816CFE">
      <w:pPr>
        <w:tabs>
          <w:tab w:val="left" w:pos="1134"/>
        </w:tabs>
        <w:spacing w:line="240" w:lineRule="atLeast"/>
        <w:ind w:left="5103"/>
        <w:jc w:val="center"/>
        <w:rPr>
          <w:sz w:val="28"/>
          <w:szCs w:val="28"/>
        </w:rPr>
      </w:pPr>
      <w:bookmarkStart w:id="0" w:name="z5864"/>
      <w:r w:rsidRPr="00290AB7">
        <w:rPr>
          <w:sz w:val="28"/>
          <w:szCs w:val="28"/>
        </w:rPr>
        <w:t>Қазақстан Республикасы</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Қаржы министрлігі</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Мемлекеттік кірістер комитеті</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Төрағасы міндетін атқарушының</w:t>
      </w:r>
    </w:p>
    <w:p w:rsidR="00816CFE" w:rsidRPr="00290AB7" w:rsidRDefault="00816CFE" w:rsidP="00816CFE">
      <w:pPr>
        <w:tabs>
          <w:tab w:val="left" w:pos="1134"/>
        </w:tabs>
        <w:spacing w:line="240" w:lineRule="atLeast"/>
        <w:ind w:left="5103"/>
        <w:jc w:val="center"/>
        <w:rPr>
          <w:sz w:val="28"/>
          <w:szCs w:val="28"/>
          <w:lang w:val="kk-KZ"/>
        </w:rPr>
      </w:pPr>
      <w:r w:rsidRPr="00290AB7">
        <w:rPr>
          <w:sz w:val="28"/>
          <w:szCs w:val="28"/>
        </w:rPr>
        <w:t>2022 жылғы «__» ________</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№__ бұйрығына</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68-қосымша</w:t>
      </w:r>
    </w:p>
    <w:p w:rsidR="00816CFE" w:rsidRPr="00290AB7" w:rsidRDefault="00816CFE" w:rsidP="00816CFE">
      <w:pPr>
        <w:tabs>
          <w:tab w:val="left" w:pos="1134"/>
        </w:tabs>
        <w:spacing w:line="240" w:lineRule="atLeast"/>
        <w:ind w:left="5103"/>
        <w:jc w:val="center"/>
        <w:rPr>
          <w:b/>
          <w:sz w:val="28"/>
          <w:szCs w:val="28"/>
        </w:rPr>
      </w:pPr>
    </w:p>
    <w:p w:rsidR="00816CFE" w:rsidRPr="00290AB7" w:rsidRDefault="00816CFE" w:rsidP="00816CFE">
      <w:pPr>
        <w:tabs>
          <w:tab w:val="left" w:pos="1134"/>
        </w:tabs>
        <w:spacing w:line="240" w:lineRule="atLeast"/>
        <w:ind w:left="5103"/>
        <w:jc w:val="center"/>
        <w:rPr>
          <w:b/>
          <w:sz w:val="28"/>
          <w:szCs w:val="28"/>
        </w:rPr>
      </w:pPr>
    </w:p>
    <w:p w:rsidR="00816CFE" w:rsidRPr="00290AB7" w:rsidRDefault="00816CFE" w:rsidP="00816CFE">
      <w:pPr>
        <w:tabs>
          <w:tab w:val="left" w:pos="1134"/>
        </w:tabs>
        <w:spacing w:line="240" w:lineRule="atLeast"/>
        <w:ind w:left="5103"/>
        <w:jc w:val="center"/>
        <w:rPr>
          <w:sz w:val="28"/>
          <w:szCs w:val="28"/>
        </w:rPr>
      </w:pPr>
      <w:r w:rsidRPr="00290AB7">
        <w:rPr>
          <w:sz w:val="28"/>
          <w:szCs w:val="28"/>
        </w:rPr>
        <w:t>Қазақстан Республикасы</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Қаржы министрлігі</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Мемлекеттік кірістер комитеті</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Төрағасының</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2016 жылғы 7 қыркүйектегі</w:t>
      </w:r>
    </w:p>
    <w:p w:rsidR="00816CFE" w:rsidRPr="00290AB7" w:rsidRDefault="00816CFE" w:rsidP="00816CFE">
      <w:pPr>
        <w:tabs>
          <w:tab w:val="left" w:pos="1134"/>
        </w:tabs>
        <w:spacing w:line="240" w:lineRule="atLeast"/>
        <w:ind w:left="5103"/>
        <w:jc w:val="center"/>
        <w:rPr>
          <w:sz w:val="28"/>
          <w:szCs w:val="28"/>
        </w:rPr>
      </w:pPr>
      <w:r w:rsidRPr="00290AB7">
        <w:rPr>
          <w:sz w:val="28"/>
          <w:szCs w:val="28"/>
        </w:rPr>
        <w:t>№ 522 бұйрығына</w:t>
      </w:r>
    </w:p>
    <w:p w:rsidR="00816CFE" w:rsidRPr="00290AB7" w:rsidRDefault="00816CFE" w:rsidP="00816CFE">
      <w:pPr>
        <w:tabs>
          <w:tab w:val="left" w:pos="1134"/>
        </w:tabs>
        <w:spacing w:line="240" w:lineRule="atLeast"/>
        <w:ind w:left="5103"/>
        <w:jc w:val="center"/>
        <w:rPr>
          <w:b/>
          <w:sz w:val="28"/>
          <w:szCs w:val="28"/>
        </w:rPr>
      </w:pPr>
      <w:r w:rsidRPr="00290AB7">
        <w:rPr>
          <w:sz w:val="28"/>
          <w:szCs w:val="28"/>
        </w:rPr>
        <w:t>85-қосымша</w:t>
      </w:r>
    </w:p>
    <w:p w:rsidR="00816CFE" w:rsidRPr="00290AB7" w:rsidRDefault="00816CFE" w:rsidP="00816CFE">
      <w:pPr>
        <w:tabs>
          <w:tab w:val="left" w:pos="1134"/>
        </w:tabs>
        <w:spacing w:line="240" w:lineRule="atLeast"/>
        <w:ind w:left="20" w:firstLine="689"/>
        <w:jc w:val="both"/>
        <w:rPr>
          <w:b/>
          <w:sz w:val="28"/>
          <w:szCs w:val="28"/>
        </w:rPr>
      </w:pPr>
    </w:p>
    <w:p w:rsidR="00816CFE" w:rsidRPr="00290AB7" w:rsidRDefault="00816CFE" w:rsidP="00816CFE">
      <w:pPr>
        <w:tabs>
          <w:tab w:val="left" w:pos="1134"/>
        </w:tabs>
        <w:spacing w:line="240" w:lineRule="atLeast"/>
        <w:ind w:left="20" w:firstLine="689"/>
        <w:jc w:val="both"/>
        <w:rPr>
          <w:b/>
          <w:sz w:val="28"/>
          <w:szCs w:val="28"/>
        </w:rPr>
      </w:pPr>
    </w:p>
    <w:p w:rsidR="00816CFE" w:rsidRPr="00290AB7" w:rsidRDefault="00816CFE" w:rsidP="00816CFE">
      <w:pPr>
        <w:tabs>
          <w:tab w:val="left" w:pos="1134"/>
        </w:tabs>
        <w:ind w:left="20" w:hanging="20"/>
        <w:jc w:val="center"/>
        <w:rPr>
          <w:b/>
          <w:sz w:val="28"/>
          <w:szCs w:val="28"/>
        </w:rPr>
      </w:pPr>
      <w:r w:rsidRPr="00290AB7">
        <w:rPr>
          <w:b/>
          <w:sz w:val="28"/>
          <w:szCs w:val="28"/>
        </w:rPr>
        <w:t>Қазақстан Республикасы Қаржы министрлігі</w:t>
      </w:r>
    </w:p>
    <w:p w:rsidR="00816CFE" w:rsidRPr="00290AB7" w:rsidRDefault="00816CFE" w:rsidP="00816CFE">
      <w:pPr>
        <w:tabs>
          <w:tab w:val="left" w:pos="1134"/>
        </w:tabs>
        <w:ind w:left="23" w:hanging="20"/>
        <w:jc w:val="center"/>
        <w:rPr>
          <w:b/>
          <w:sz w:val="28"/>
          <w:szCs w:val="28"/>
        </w:rPr>
      </w:pPr>
      <w:r w:rsidRPr="00290AB7">
        <w:rPr>
          <w:b/>
          <w:sz w:val="28"/>
          <w:szCs w:val="28"/>
        </w:rPr>
        <w:t>Мемлекеттік</w:t>
      </w:r>
      <w:r w:rsidRPr="00290AB7">
        <w:rPr>
          <w:sz w:val="28"/>
          <w:szCs w:val="28"/>
        </w:rPr>
        <w:t xml:space="preserve"> </w:t>
      </w:r>
      <w:r w:rsidRPr="00290AB7">
        <w:rPr>
          <w:b/>
          <w:sz w:val="28"/>
          <w:szCs w:val="28"/>
        </w:rPr>
        <w:t>кірістер комитетінің Жамбыл облысы бойынша Мемлекеттік</w:t>
      </w:r>
      <w:r w:rsidRPr="00290AB7">
        <w:rPr>
          <w:sz w:val="28"/>
          <w:szCs w:val="28"/>
        </w:rPr>
        <w:t xml:space="preserve"> </w:t>
      </w:r>
      <w:r w:rsidRPr="00290AB7">
        <w:rPr>
          <w:b/>
          <w:sz w:val="28"/>
          <w:szCs w:val="28"/>
        </w:rPr>
        <w:t>кірістер департаменті туралы ереже</w:t>
      </w:r>
    </w:p>
    <w:p w:rsidR="00816CFE" w:rsidRPr="00290AB7" w:rsidRDefault="00816CFE" w:rsidP="00816CFE">
      <w:pPr>
        <w:tabs>
          <w:tab w:val="left" w:pos="1134"/>
        </w:tabs>
        <w:ind w:left="23" w:firstLine="689"/>
        <w:jc w:val="both"/>
        <w:rPr>
          <w:b/>
          <w:sz w:val="28"/>
          <w:szCs w:val="28"/>
        </w:rPr>
      </w:pPr>
    </w:p>
    <w:p w:rsidR="00816CFE" w:rsidRPr="00290AB7" w:rsidRDefault="00816CFE" w:rsidP="00816CFE">
      <w:pPr>
        <w:tabs>
          <w:tab w:val="left" w:pos="1134"/>
        </w:tabs>
        <w:ind w:left="23" w:firstLine="689"/>
        <w:jc w:val="center"/>
        <w:rPr>
          <w:sz w:val="28"/>
          <w:szCs w:val="28"/>
        </w:rPr>
      </w:pPr>
      <w:r w:rsidRPr="00290AB7">
        <w:rPr>
          <w:b/>
          <w:sz w:val="28"/>
          <w:szCs w:val="28"/>
        </w:rPr>
        <w:t>1-тарау. Жалпы ережелер</w:t>
      </w:r>
    </w:p>
    <w:p w:rsidR="00816CFE" w:rsidRPr="00290AB7" w:rsidRDefault="00816CFE" w:rsidP="00816CFE">
      <w:pPr>
        <w:tabs>
          <w:tab w:val="left" w:pos="1134"/>
        </w:tabs>
        <w:ind w:left="20" w:firstLine="689"/>
        <w:jc w:val="both"/>
        <w:rPr>
          <w:sz w:val="28"/>
          <w:szCs w:val="28"/>
        </w:rPr>
      </w:pPr>
      <w:bookmarkStart w:id="1" w:name="z22259"/>
      <w:bookmarkEnd w:id="0"/>
    </w:p>
    <w:p w:rsidR="00816CFE" w:rsidRPr="00290AB7" w:rsidRDefault="00816CFE" w:rsidP="00816CFE">
      <w:pPr>
        <w:ind w:firstLine="709"/>
        <w:jc w:val="both"/>
        <w:rPr>
          <w:sz w:val="28"/>
          <w:szCs w:val="28"/>
        </w:rPr>
      </w:pPr>
      <w:r w:rsidRPr="00290AB7">
        <w:rPr>
          <w:sz w:val="28"/>
          <w:szCs w:val="28"/>
        </w:rPr>
        <w:t>Қазақстан Республикасы Қаржы министрлігі Мемлекеттік кірістер комитетінің Жамбыл облысы бойынша Мемлекеттік кірістер департаменті (бұдан әрі – Департамент) Қазақстан Республикасы Қаржы министрлігі Мемлекеттік кірістер комитетінің (бұдан әрі – Комитет):</w:t>
      </w:r>
    </w:p>
    <w:p w:rsidR="00816CFE" w:rsidRPr="00290AB7" w:rsidRDefault="00816CFE" w:rsidP="00816CFE">
      <w:pPr>
        <w:pStyle w:val="aa"/>
        <w:tabs>
          <w:tab w:val="left" w:pos="1134"/>
        </w:tabs>
        <w:spacing w:line="240" w:lineRule="atLeast"/>
        <w:ind w:left="0" w:firstLine="709"/>
        <w:jc w:val="both"/>
        <w:rPr>
          <w:sz w:val="28"/>
          <w:szCs w:val="28"/>
        </w:rPr>
      </w:pPr>
      <w:r w:rsidRPr="00290AB7">
        <w:rPr>
          <w:sz w:val="28"/>
          <w:szCs w:val="28"/>
        </w:rPr>
        <w:t>1) салықтық және кедендік әкімшілендіру</w:t>
      </w:r>
      <w:r w:rsidRPr="00290AB7">
        <w:rPr>
          <w:sz w:val="28"/>
          <w:szCs w:val="28"/>
          <w:lang w:val="kk-KZ"/>
        </w:rPr>
        <w:t>;</w:t>
      </w:r>
    </w:p>
    <w:p w:rsidR="00816CFE" w:rsidRPr="00290AB7" w:rsidRDefault="00816CFE" w:rsidP="00816CFE">
      <w:pPr>
        <w:pStyle w:val="aa"/>
        <w:tabs>
          <w:tab w:val="left" w:pos="1134"/>
        </w:tabs>
        <w:spacing w:line="240" w:lineRule="atLeast"/>
        <w:ind w:left="0" w:firstLine="709"/>
        <w:jc w:val="both"/>
        <w:rPr>
          <w:sz w:val="28"/>
          <w:szCs w:val="28"/>
        </w:rPr>
      </w:pPr>
      <w:r w:rsidRPr="00290AB7">
        <w:rPr>
          <w:sz w:val="28"/>
          <w:szCs w:val="28"/>
        </w:rPr>
        <w:t>2) этил спиртінің, алкоголь өнімінің және темекі өнімдерінің өндірісі мен айналымын мемлекеттік реттеу;</w:t>
      </w:r>
    </w:p>
    <w:p w:rsidR="00816CFE" w:rsidRPr="00290AB7" w:rsidRDefault="00816CFE" w:rsidP="00816CFE">
      <w:pPr>
        <w:pStyle w:val="aa"/>
        <w:tabs>
          <w:tab w:val="left" w:pos="1134"/>
        </w:tabs>
        <w:spacing w:line="240" w:lineRule="atLeast"/>
        <w:ind w:left="0" w:firstLine="709"/>
        <w:jc w:val="both"/>
        <w:rPr>
          <w:sz w:val="28"/>
          <w:szCs w:val="28"/>
        </w:rPr>
      </w:pPr>
      <w:r w:rsidRPr="00290AB7">
        <w:rPr>
          <w:sz w:val="28"/>
          <w:szCs w:val="28"/>
        </w:rPr>
        <w:t>3) мұнай өнімдерінің және биоотынның айналымы;</w:t>
      </w:r>
    </w:p>
    <w:p w:rsidR="00816CFE" w:rsidRPr="00290AB7" w:rsidRDefault="00816CFE" w:rsidP="00816CFE">
      <w:pPr>
        <w:pStyle w:val="aa"/>
        <w:tabs>
          <w:tab w:val="left" w:pos="1134"/>
        </w:tabs>
        <w:spacing w:line="240" w:lineRule="atLeast"/>
        <w:ind w:left="0" w:firstLine="709"/>
        <w:jc w:val="both"/>
        <w:rPr>
          <w:sz w:val="28"/>
          <w:szCs w:val="28"/>
        </w:rPr>
      </w:pPr>
      <w:r w:rsidRPr="00290AB7">
        <w:rPr>
          <w:sz w:val="28"/>
          <w:szCs w:val="28"/>
        </w:rPr>
        <w:t>4) Қазақстан Республикасының кеден ісі, салық саясатын іске асыру саласындағы мемлекеттік реттеу;</w:t>
      </w:r>
    </w:p>
    <w:p w:rsidR="00816CFE" w:rsidRPr="00290AB7" w:rsidRDefault="00816CFE" w:rsidP="00816CFE">
      <w:pPr>
        <w:pStyle w:val="aa"/>
        <w:tabs>
          <w:tab w:val="left" w:pos="1134"/>
        </w:tabs>
        <w:spacing w:line="240" w:lineRule="atLeast"/>
        <w:ind w:left="0" w:firstLine="709"/>
        <w:jc w:val="both"/>
        <w:rPr>
          <w:sz w:val="28"/>
          <w:szCs w:val="28"/>
        </w:rPr>
      </w:pPr>
      <w:r w:rsidRPr="00290AB7">
        <w:rPr>
          <w:sz w:val="28"/>
          <w:szCs w:val="28"/>
        </w:rPr>
        <w:t>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w:t>
      </w:r>
    </w:p>
    <w:p w:rsidR="00816CFE" w:rsidRPr="00290AB7" w:rsidRDefault="00816CFE" w:rsidP="00816CFE">
      <w:pPr>
        <w:pStyle w:val="aa"/>
        <w:tabs>
          <w:tab w:val="left" w:pos="993"/>
        </w:tabs>
        <w:spacing w:line="240" w:lineRule="atLeast"/>
        <w:ind w:left="0" w:firstLine="709"/>
        <w:jc w:val="both"/>
        <w:rPr>
          <w:sz w:val="28"/>
          <w:szCs w:val="28"/>
        </w:rPr>
      </w:pPr>
      <w:r w:rsidRPr="00290AB7">
        <w:rPr>
          <w:sz w:val="28"/>
          <w:szCs w:val="28"/>
        </w:rPr>
        <w:t>6) қолданыстағы заңнамаға сәйкес Департамент құзыретіне кіретін өзге де салаларда мемлекеттік басқару және бақылау функцияларын орындауға уәкілетті аумақтық органы болып табылады.</w:t>
      </w:r>
    </w:p>
    <w:p w:rsidR="00816CFE" w:rsidRPr="00290AB7" w:rsidRDefault="00816CFE" w:rsidP="00816CFE">
      <w:pPr>
        <w:tabs>
          <w:tab w:val="left" w:pos="993"/>
        </w:tabs>
        <w:spacing w:line="240" w:lineRule="atLeast"/>
        <w:ind w:firstLine="709"/>
        <w:jc w:val="both"/>
        <w:rPr>
          <w:sz w:val="28"/>
          <w:szCs w:val="28"/>
        </w:rPr>
      </w:pPr>
      <w:r w:rsidRPr="00290AB7">
        <w:rPr>
          <w:sz w:val="28"/>
          <w:szCs w:val="28"/>
        </w:rPr>
        <w:t>2. Департамент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816CFE" w:rsidRPr="00290AB7" w:rsidRDefault="00816CFE" w:rsidP="00816CFE">
      <w:pPr>
        <w:pStyle w:val="aa"/>
        <w:tabs>
          <w:tab w:val="left" w:pos="993"/>
          <w:tab w:val="left" w:pos="1134"/>
        </w:tabs>
        <w:spacing w:line="240" w:lineRule="atLeast"/>
        <w:ind w:left="0" w:firstLine="709"/>
        <w:jc w:val="both"/>
        <w:rPr>
          <w:sz w:val="28"/>
          <w:szCs w:val="28"/>
        </w:rPr>
      </w:pPr>
      <w:r w:rsidRPr="00290AB7">
        <w:rPr>
          <w:sz w:val="28"/>
          <w:szCs w:val="28"/>
        </w:rPr>
        <w:lastRenderedPageBreak/>
        <w:t>3. Департамент республикалық мемлекеттік мекеменің ұйымдық-құқықтық нысанындағы заңды тұлға болып табылады, оның қазақ тілінде өз атауы бар мөрі мен мөртаңбалары, белгіленген үлгідегі бланкілері болады, сондай-ақ, Қазақстан Республикасының заңнамасына сәйкес қазынашылық органдарында шоттары болады.</w:t>
      </w:r>
    </w:p>
    <w:p w:rsidR="00816CFE" w:rsidRPr="00290AB7" w:rsidRDefault="00816CFE" w:rsidP="00816CFE">
      <w:pPr>
        <w:tabs>
          <w:tab w:val="left" w:pos="993"/>
          <w:tab w:val="left" w:pos="1134"/>
        </w:tabs>
        <w:spacing w:line="240" w:lineRule="atLeast"/>
        <w:ind w:firstLine="709"/>
        <w:jc w:val="both"/>
        <w:rPr>
          <w:sz w:val="28"/>
          <w:szCs w:val="28"/>
        </w:rPr>
      </w:pPr>
      <w:r w:rsidRPr="00290AB7">
        <w:rPr>
          <w:sz w:val="28"/>
          <w:szCs w:val="28"/>
        </w:rPr>
        <w:t>4. Департамент өз атынан азаматтық-құқықтық қатынастарға түседі.</w:t>
      </w:r>
    </w:p>
    <w:p w:rsidR="00816CFE" w:rsidRPr="00290AB7" w:rsidRDefault="00816CFE" w:rsidP="00816CFE">
      <w:pPr>
        <w:pStyle w:val="aa"/>
        <w:tabs>
          <w:tab w:val="left" w:pos="709"/>
          <w:tab w:val="left" w:pos="993"/>
          <w:tab w:val="left" w:pos="1134"/>
        </w:tabs>
        <w:spacing w:line="240" w:lineRule="atLeast"/>
        <w:ind w:left="0" w:firstLine="709"/>
        <w:jc w:val="both"/>
        <w:rPr>
          <w:sz w:val="28"/>
          <w:szCs w:val="28"/>
        </w:rPr>
      </w:pPr>
      <w:r w:rsidRPr="00290AB7">
        <w:rPr>
          <w:sz w:val="28"/>
          <w:szCs w:val="28"/>
        </w:rPr>
        <w:t>5. Егер, Қазақстан Республикасының заңнамасына сәйкес уәкілеттік берілген жағдайда, Департамент мемлекеттің атынан азаматтық-құқықтық қатынастардың тарапы болуға құқығы бар.</w:t>
      </w:r>
    </w:p>
    <w:p w:rsidR="00816CFE" w:rsidRPr="00290AB7" w:rsidRDefault="00816CFE" w:rsidP="00816CFE">
      <w:pPr>
        <w:pStyle w:val="aa"/>
        <w:tabs>
          <w:tab w:val="left" w:pos="709"/>
          <w:tab w:val="left" w:pos="993"/>
          <w:tab w:val="left" w:pos="1134"/>
        </w:tabs>
        <w:spacing w:line="240" w:lineRule="atLeast"/>
        <w:ind w:left="0" w:firstLine="709"/>
        <w:jc w:val="both"/>
        <w:rPr>
          <w:sz w:val="28"/>
          <w:szCs w:val="28"/>
        </w:rPr>
      </w:pPr>
      <w:r w:rsidRPr="00290AB7">
        <w:rPr>
          <w:sz w:val="28"/>
          <w:szCs w:val="28"/>
        </w:rPr>
        <w:t>6. Департамент өз құзыреті шегіндегі мәселелер бойынша заңнамада белгіленген тәртіппен Департамент басшысының бұйрықтарымен және де Қазақстан Республикасының заңнамасында көзделген басқа да актілермен ресімделетін шешімдер қабылдайды.</w:t>
      </w:r>
    </w:p>
    <w:p w:rsidR="00816CFE" w:rsidRPr="00290AB7" w:rsidRDefault="00816CFE" w:rsidP="00816CFE">
      <w:pPr>
        <w:pStyle w:val="aa"/>
        <w:tabs>
          <w:tab w:val="left" w:pos="709"/>
          <w:tab w:val="left" w:pos="1134"/>
        </w:tabs>
        <w:spacing w:line="240" w:lineRule="atLeast"/>
        <w:ind w:left="0" w:firstLine="709"/>
        <w:jc w:val="both"/>
        <w:rPr>
          <w:sz w:val="28"/>
          <w:szCs w:val="28"/>
        </w:rPr>
      </w:pPr>
      <w:r w:rsidRPr="00290AB7">
        <w:rPr>
          <w:sz w:val="28"/>
          <w:szCs w:val="28"/>
        </w:rPr>
        <w:t>7. Департаменттің құрылымы мен штат санының лимиті Қазақстан Республикасының заңнамасына сәйкес бекітіледі.</w:t>
      </w:r>
    </w:p>
    <w:p w:rsidR="00816CFE" w:rsidRPr="00290AB7" w:rsidRDefault="00816CFE" w:rsidP="00816CFE">
      <w:pPr>
        <w:pStyle w:val="aa"/>
        <w:tabs>
          <w:tab w:val="left" w:pos="709"/>
          <w:tab w:val="left" w:pos="1134"/>
        </w:tabs>
        <w:spacing w:line="240" w:lineRule="atLeast"/>
        <w:ind w:left="0" w:firstLine="709"/>
        <w:jc w:val="both"/>
        <w:rPr>
          <w:sz w:val="28"/>
          <w:szCs w:val="28"/>
        </w:rPr>
      </w:pPr>
      <w:r w:rsidRPr="00290AB7">
        <w:rPr>
          <w:sz w:val="28"/>
          <w:szCs w:val="28"/>
        </w:rPr>
        <w:t>8. Департаменттің орналасқан жері: пошта индексі 080000, Қазақстан Республикасы, Жамбыл облысы, Тараз қаласы, Төле би даңғылы, 36.</w:t>
      </w:r>
    </w:p>
    <w:p w:rsidR="00816CFE" w:rsidRPr="00290AB7" w:rsidRDefault="00816CFE" w:rsidP="00816CFE">
      <w:pPr>
        <w:pStyle w:val="aa"/>
        <w:tabs>
          <w:tab w:val="left" w:pos="709"/>
          <w:tab w:val="left" w:pos="1134"/>
        </w:tabs>
        <w:spacing w:line="240" w:lineRule="atLeast"/>
        <w:ind w:left="0" w:firstLine="709"/>
        <w:jc w:val="both"/>
        <w:rPr>
          <w:sz w:val="28"/>
          <w:szCs w:val="28"/>
        </w:rPr>
      </w:pPr>
      <w:r w:rsidRPr="00290AB7">
        <w:rPr>
          <w:sz w:val="28"/>
          <w:szCs w:val="28"/>
        </w:rPr>
        <w:t>9. Департаменттің толық атауы: «Қазақстан Республикасы Қаржы министрлігі Мемлекеттік кірістер комитетінің Жамбыл облысы бойынша Мемлекеттік кірістер департаменті» республикалық мемлекеттік мекемесі.</w:t>
      </w:r>
    </w:p>
    <w:p w:rsidR="00816CFE" w:rsidRPr="00290AB7" w:rsidRDefault="00816CFE" w:rsidP="00816CFE">
      <w:pPr>
        <w:pStyle w:val="aa"/>
        <w:tabs>
          <w:tab w:val="left" w:pos="709"/>
          <w:tab w:val="left" w:pos="1134"/>
        </w:tabs>
        <w:spacing w:line="240" w:lineRule="atLeast"/>
        <w:ind w:left="0" w:firstLine="709"/>
        <w:jc w:val="both"/>
        <w:rPr>
          <w:sz w:val="28"/>
          <w:szCs w:val="28"/>
        </w:rPr>
      </w:pPr>
      <w:r w:rsidRPr="00290AB7">
        <w:rPr>
          <w:sz w:val="28"/>
          <w:szCs w:val="28"/>
        </w:rPr>
        <w:t>10. Осы Ереже Департаменттің құрылтай құжаты болып табылады.</w:t>
      </w:r>
    </w:p>
    <w:p w:rsidR="00816CFE" w:rsidRPr="00290AB7" w:rsidRDefault="00816CFE" w:rsidP="00816CFE">
      <w:pPr>
        <w:pStyle w:val="aa"/>
        <w:tabs>
          <w:tab w:val="left" w:pos="709"/>
          <w:tab w:val="left" w:pos="851"/>
          <w:tab w:val="left" w:pos="1134"/>
        </w:tabs>
        <w:spacing w:line="240" w:lineRule="atLeast"/>
        <w:ind w:left="0" w:firstLine="709"/>
        <w:jc w:val="both"/>
        <w:rPr>
          <w:sz w:val="28"/>
          <w:szCs w:val="28"/>
        </w:rPr>
      </w:pPr>
      <w:r w:rsidRPr="00290AB7">
        <w:rPr>
          <w:sz w:val="28"/>
          <w:szCs w:val="28"/>
        </w:rPr>
        <w:t>11. Департаменттің қызметі республикалық бюджеттен қаржыландыру арқылы жүзеге асырылады.</w:t>
      </w:r>
    </w:p>
    <w:p w:rsidR="00816CFE" w:rsidRPr="00290AB7" w:rsidRDefault="00816CFE" w:rsidP="00816CFE">
      <w:pPr>
        <w:pStyle w:val="aa"/>
        <w:tabs>
          <w:tab w:val="left" w:pos="709"/>
          <w:tab w:val="left" w:pos="851"/>
          <w:tab w:val="left" w:pos="1134"/>
        </w:tabs>
        <w:spacing w:line="240" w:lineRule="atLeast"/>
        <w:ind w:left="0" w:firstLine="709"/>
        <w:jc w:val="both"/>
        <w:rPr>
          <w:sz w:val="28"/>
          <w:szCs w:val="28"/>
        </w:rPr>
      </w:pPr>
      <w:r w:rsidRPr="00290AB7">
        <w:rPr>
          <w:sz w:val="28"/>
          <w:szCs w:val="28"/>
        </w:rPr>
        <w:t>12. Департаментке Комитеттің өкілеттіктері болып табылатын міндеттерді орындау тұрғысында кәсіпкерлік субъектілерімен шарттық қатынастарға түсуге тыйым салынады.</w:t>
      </w:r>
    </w:p>
    <w:p w:rsidR="00816CFE" w:rsidRPr="00290AB7" w:rsidRDefault="00816CFE" w:rsidP="00816CFE">
      <w:pPr>
        <w:tabs>
          <w:tab w:val="left" w:pos="1134"/>
        </w:tabs>
        <w:spacing w:line="240" w:lineRule="atLeast"/>
        <w:ind w:firstLine="709"/>
        <w:jc w:val="both"/>
        <w:rPr>
          <w:sz w:val="28"/>
          <w:szCs w:val="28"/>
        </w:rPr>
      </w:pPr>
      <w:r w:rsidRPr="00290AB7">
        <w:rPr>
          <w:sz w:val="28"/>
          <w:szCs w:val="28"/>
        </w:rPr>
        <w:t>Егер, Департаментке заңнамалық актілермен кірістер әкелетін қызметті жүзеге асыру құқығы берілсе, онда осындай қызметтен алынған кірістер мемлекет бюджетіне жіберіледі.</w:t>
      </w:r>
    </w:p>
    <w:p w:rsidR="00816CFE" w:rsidRPr="00290AB7" w:rsidRDefault="00816CFE" w:rsidP="00816CFE">
      <w:pPr>
        <w:tabs>
          <w:tab w:val="left" w:pos="1134"/>
        </w:tabs>
        <w:spacing w:line="240" w:lineRule="atLeast"/>
        <w:ind w:firstLine="709"/>
        <w:jc w:val="both"/>
        <w:rPr>
          <w:sz w:val="28"/>
          <w:szCs w:val="28"/>
        </w:rPr>
      </w:pPr>
      <w:bookmarkStart w:id="2" w:name="z22272"/>
      <w:bookmarkEnd w:id="1"/>
    </w:p>
    <w:p w:rsidR="00816CFE" w:rsidRPr="00290AB7" w:rsidRDefault="00816CFE" w:rsidP="00816CFE">
      <w:pPr>
        <w:tabs>
          <w:tab w:val="left" w:pos="1134"/>
        </w:tabs>
        <w:spacing w:line="240" w:lineRule="atLeast"/>
        <w:ind w:left="20" w:firstLine="689"/>
        <w:jc w:val="both"/>
        <w:rPr>
          <w:sz w:val="28"/>
          <w:szCs w:val="28"/>
        </w:rPr>
      </w:pPr>
    </w:p>
    <w:p w:rsidR="00816CFE" w:rsidRPr="00290AB7" w:rsidRDefault="00816CFE" w:rsidP="00816CFE">
      <w:pPr>
        <w:tabs>
          <w:tab w:val="left" w:pos="1134"/>
        </w:tabs>
        <w:spacing w:line="240" w:lineRule="atLeast"/>
        <w:ind w:left="20" w:firstLine="689"/>
        <w:jc w:val="both"/>
        <w:rPr>
          <w:sz w:val="28"/>
          <w:szCs w:val="28"/>
        </w:rPr>
      </w:pPr>
      <w:bookmarkStart w:id="3" w:name="z22273"/>
      <w:bookmarkEnd w:id="2"/>
      <w:r w:rsidRPr="00290AB7">
        <w:rPr>
          <w:b/>
          <w:sz w:val="28"/>
          <w:szCs w:val="28"/>
        </w:rPr>
        <w:t>2-тарау. Департаменттің міндеттері, құқықтары мен міндеттері</w:t>
      </w:r>
      <w:bookmarkStart w:id="4" w:name="z22261"/>
      <w:bookmarkEnd w:id="3"/>
    </w:p>
    <w:p w:rsidR="00816CFE" w:rsidRPr="00290AB7" w:rsidRDefault="00816CFE" w:rsidP="00816CFE">
      <w:pPr>
        <w:tabs>
          <w:tab w:val="left" w:pos="1134"/>
        </w:tabs>
        <w:spacing w:line="240" w:lineRule="atLeast"/>
        <w:ind w:left="20" w:firstLine="689"/>
        <w:jc w:val="both"/>
        <w:rPr>
          <w:sz w:val="28"/>
          <w:szCs w:val="28"/>
        </w:rPr>
      </w:pPr>
    </w:p>
    <w:p w:rsidR="00816CFE" w:rsidRPr="00290AB7" w:rsidRDefault="00816CFE" w:rsidP="00816CFE">
      <w:pPr>
        <w:tabs>
          <w:tab w:val="left" w:pos="1134"/>
        </w:tabs>
        <w:spacing w:line="240" w:lineRule="atLeast"/>
        <w:ind w:left="20" w:firstLine="689"/>
        <w:jc w:val="both"/>
        <w:rPr>
          <w:sz w:val="28"/>
          <w:szCs w:val="28"/>
        </w:rPr>
      </w:pPr>
      <w:r w:rsidRPr="00290AB7">
        <w:rPr>
          <w:sz w:val="28"/>
          <w:szCs w:val="28"/>
        </w:rPr>
        <w:t>13. Міндеттері:</w:t>
      </w:r>
    </w:p>
    <w:p w:rsidR="00816CFE" w:rsidRPr="00290AB7" w:rsidRDefault="00816CFE" w:rsidP="00816CFE">
      <w:pPr>
        <w:tabs>
          <w:tab w:val="left" w:pos="1134"/>
        </w:tabs>
        <w:spacing w:line="240" w:lineRule="atLeast"/>
        <w:ind w:left="20" w:firstLine="689"/>
        <w:jc w:val="both"/>
        <w:rPr>
          <w:sz w:val="28"/>
          <w:szCs w:val="28"/>
        </w:rPr>
      </w:pPr>
      <w:bookmarkStart w:id="5" w:name="z22274"/>
      <w:bookmarkEnd w:id="4"/>
      <w:r w:rsidRPr="00290AB7">
        <w:rPr>
          <w:sz w:val="28"/>
          <w:szCs w:val="28"/>
        </w:rPr>
        <w:t xml:space="preserve">1) </w:t>
      </w:r>
      <w:bookmarkStart w:id="6" w:name="z22276"/>
      <w:bookmarkEnd w:id="5"/>
      <w:r w:rsidRPr="00290AB7">
        <w:rPr>
          <w:sz w:val="28"/>
          <w:szCs w:val="28"/>
        </w:rPr>
        <w:t>Қазақстан Республикасының кеден, салық және мемлекеттік кірістер органдарына жүктелген өзге де заңнамалардың сақталуын бақылау, сондай-ақ, Еуразиялық экономикалық одақтың (бұдан әрі – ЕАЭО) кеден заңнамасының орындалуын қамтамасыз ету;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rPr>
        <w:t>2) салықтардың және бюджетке төленетін басқа да міндетті төлемдердің, сондай-ақ арнайы, демпингке қарсы және өтемақы баждарының толық және уақтылы түсуін қамтамасыз ету</w:t>
      </w:r>
      <w:r w:rsidRPr="00290AB7">
        <w:rPr>
          <w:sz w:val="28"/>
          <w:szCs w:val="28"/>
          <w:lang w:val="kk-KZ"/>
        </w:rPr>
        <w:t>;</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3) Қазақстан Республикасының заңнамасына сәйкес әлеуметтік төлемдерді есептеудің, ұстап қалудың және аударудың толықтығы мен уақтылылығын қамтамасыз ету;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4) Қазақстан Республикасының салық саясатын іске асыруға қатысу;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lastRenderedPageBreak/>
        <w:t>5) өз құзыреті шегінде Қазақстан Республикасының егемендігін қорғау және экономикалық қауіпсіздігін қамтамасыз ету;</w:t>
      </w:r>
    </w:p>
    <w:p w:rsidR="00816CFE" w:rsidRPr="00290AB7" w:rsidRDefault="00816CFE" w:rsidP="00816CFE">
      <w:pPr>
        <w:tabs>
          <w:tab w:val="left" w:pos="709"/>
          <w:tab w:val="left" w:pos="1134"/>
        </w:tabs>
        <w:spacing w:line="240" w:lineRule="atLeast"/>
        <w:ind w:left="20" w:firstLine="689"/>
        <w:jc w:val="both"/>
        <w:rPr>
          <w:sz w:val="28"/>
          <w:szCs w:val="28"/>
          <w:lang w:val="kk-KZ"/>
        </w:rPr>
      </w:pPr>
      <w:r w:rsidRPr="00290AB7">
        <w:rPr>
          <w:sz w:val="28"/>
          <w:szCs w:val="28"/>
          <w:lang w:val="kk-KZ"/>
        </w:rPr>
        <w:t>6) Қазақстан Республикасының ұлттық қауіпсіздігін, адам өмірі мен денсаулығын, жануарлар мен өсімдіктер дүниесін, қоршаған ортаны қорғау;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7) ЕАЭО кедендік шекарасы арқылы тауарларды өткізуді жеделдету және оңайлату үшін жағдайлар жасау;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8) этил спирті мен алкоголь өнімінің, темекі өнімдерінің өндірісі мен айналымын, сондай-ақ, мұнай өнімдері мен биоотынның айналымын мемлекеттік реттеу;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9) оңалту және банкроттық саласындағы мемлекеттік реттеу (банктерді, сақтандыру (қайта сақтандыру) ұйымдарын және жинақтаушы зейнетақы қорларын қоспағанда);</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10) Комитеттің құзыретіне кіретін мәселелер бойынша халықаралық ынтымақтастық;</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11) Қазақстан Республикасының заңнамасында көзделген өзге де міндеттерді орындау.</w:t>
      </w:r>
    </w:p>
    <w:p w:rsidR="00816CFE" w:rsidRPr="00290AB7" w:rsidRDefault="00816CFE" w:rsidP="00816CFE">
      <w:pPr>
        <w:pStyle w:val="aa"/>
        <w:tabs>
          <w:tab w:val="left" w:pos="851"/>
          <w:tab w:val="left" w:pos="1134"/>
        </w:tabs>
        <w:spacing w:line="240" w:lineRule="atLeast"/>
        <w:ind w:left="709"/>
        <w:jc w:val="both"/>
        <w:rPr>
          <w:sz w:val="28"/>
          <w:szCs w:val="28"/>
          <w:lang w:val="kk-KZ"/>
        </w:rPr>
      </w:pPr>
      <w:r w:rsidRPr="00290AB7">
        <w:rPr>
          <w:sz w:val="28"/>
          <w:szCs w:val="28"/>
          <w:lang w:val="kk-KZ"/>
        </w:rPr>
        <w:t>14. Департаменттің құқықтары мен міндеттері:</w:t>
      </w:r>
    </w:p>
    <w:p w:rsidR="00816CFE" w:rsidRPr="00290AB7" w:rsidRDefault="00816CFE" w:rsidP="00816CFE">
      <w:pPr>
        <w:pStyle w:val="aa"/>
        <w:tabs>
          <w:tab w:val="left" w:pos="851"/>
          <w:tab w:val="left" w:pos="1134"/>
        </w:tabs>
        <w:spacing w:line="240" w:lineRule="atLeast"/>
        <w:ind w:left="709"/>
        <w:jc w:val="both"/>
        <w:rPr>
          <w:sz w:val="28"/>
          <w:szCs w:val="28"/>
          <w:lang w:val="kk-KZ"/>
        </w:rPr>
      </w:pPr>
      <w:r w:rsidRPr="00290AB7">
        <w:rPr>
          <w:sz w:val="28"/>
          <w:szCs w:val="28"/>
          <w:lang w:val="kk-KZ"/>
        </w:rPr>
        <w:t>1) құқықтары:</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салық салу мәселелері бойынша халықаралық ынтымақтастықты жүзеге асыру, оның ішінде шет мемлекеттердің уәкілетті органдарымен ақпарат алмасу;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заңдарына сәйкес банктік құпияны құрайтын мәліметтерді қамтитын екінші деңгейдегі банктердің және банк операцияларының жекелеген түрлерін жүзеге асыратын ұйымдардың бағдарламалық қамтылымының және (немесе) ақпараттық жүйесінің деректерін көруге қол жеткізу құқығын қоспағанда, салық төлеуші (салық агенті) осындай бағдарламалық қамтылымды және (немесе) ақпараттық жүйені пайдаланған жағдайда, салықтық бақылау барысында салық төлеушіден (салық агентінен) бастапқы есепке алу құжаттарының, бухгалтерлік есеп тіркелімдерінің деректерін, салық салу объектілері және (немесе) салық салуға байланысты объектілер туралы ақпаратты қамтитын бухгалтерлік және салықтық есепке алуды автоматтандыруға арналған бағдарламалық қамтылымның және (немесе) ақпараттық жүйенің деректерін қарауға қол жеткізу құқығын талап ету;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салық төлеушіден (салық агентінен):</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салықтар мен төлемдерді бюджетке дұрыс есептеуді және уақтылы төлеуді (ұстап қалу мен аударуды), әлеуметтік төлемдерді есептеудің, ұстап қалу мен аударудың толықтығы мен уақтылығын растайтын құжаттарды ұсынуды;</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салық төлеуші (салық агенті) жасаған салық нысандары бойынша жазбаша түсініктемелерді, сондай-ақ, салық төлеушінің (салық агентінің) қаржылық есептілігін, оның ішінде салық төлеуші-резиденттің (салық агентінің), оның Қазақстан Республикасының шегінен тыс жерде орналасқан еншілес ұйымдарының қаржылық есептілігін, егер мұндай тұлға үшін Қазақстан Республикасының заңдарында міндетті түрде аудит жүргізу белгіленсе, аудиторлық есепті қоса бере отырып, шоғырландырылған қаржылық есептілігін талап ету;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lastRenderedPageBreak/>
        <w:t>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(енгізуді) жүзеге асыру;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ұсынылуы Қазақстан Республикасының салық заңнамасында көзделген мәліметтерді алу;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салық заңнамасында айқындалған тұлғаларға қатысты коммерциялық, банктік және заңмен қорғалатын өзге де құпияны құрайтын мәліметтерді жария етуде Қазақстан Республикасының заңдарында белгіленген талаптарды сақтай отырып, екінші деңгейдегі банктерден және банк операцияларының жекелеген түрлерін жүзеге асыратын ұйымдардан банк шоттарының бар-жоғы және нөмірлері туралы, осы шоттардағы ақша қалдықтары мен қозғалысы туралы мәліметтер алу;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«Әкімшілік құқық бұзушылық туралы» Қазақстан Республикасы Кодексінде айқындалған тәртіппен, салықтық тексеру барысында салық төлеушіден (салық агентінен) әкімшілік құқық бұзушылықтар жасалғанын куәландыратын құжаттарды алып қоюды жүргізу;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 және алу;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пайдалану;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заңнамасында белгіленген тәртіппен ғылыми-зерттеу, оқу, баспа қызметін жүзеге асыруға;</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мемлекеттік кірістер органдарының рұқсатынсыз ЕАЭО кедендік аумағынан кеткен көлік құралдарын тоқтату, сондай-ақ, су және әуе кемелерін мәжбүрлеп қайтару;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заңнамасына сәйкес тауарлардың сынамалары мен үлгілерін іріктеуді жүзеге асыру;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көшпелі кедендік тексерулер жүргізу кезінде, тексерілетін тұлғадан алып қою актісін жасай отырып, құжаттарды не олардың көшірмелерін алу;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тауарларды иеліктен шығаруға не осы тауарларға өзгеше тәсілмен билік етуге бағытталған іс-әрекеттердің жолын кесу үшін көшпелі кедендік тексеру жүргізу мерзіміне тауарларға тыйым салу немесе оларды Қазақстан Республикасының заңнамасында белгіленген тәртіппен алып қою;</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заңнамасында көзделген жағдайларда, тауарлар орналасқан үй-жайларды мөрлеу;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заңнамасында белгіленген тәртіппен мемлекеттік органдармен, оның ішінде электрондық тәсілмен өзара ақпарат алмасуды қамтамасыз ете отырып, өзара іс-қимыл жасау;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lastRenderedPageBreak/>
        <w:t>Қазақстан Республикасының салық заңнамасы, ЕАЭО мен Қазақстан Республикасының кеден заңнамасы мәселелері бойынша қоғамның салық және кеден мәдениетін және хабардарлығын арттыру жөніндегі іс-шараларды ұйымдастыру және өткізу;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заңнамасына сәйкес мемлекеттік кірістер органдарына жүктелген функцияларды орындау үшін тауарлар сатып алу;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Республикасында және шет мемлекеттерде салық және кеден заңнамасын қолдану практикасын талдау және қорыту, сондай-ақ, Қазақстан Республикасының салық заңнамасын, ЕАЭО және Қазақстан Республикасының кеден заңнамасын жетілдіру жөнінде ұсыныстар енгізу;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Департамент құзыретіне кіретін мәселелер шегінде қолданыстағы заңнаманы қолдану бойынша түсіндірулер мен түсіндірмелер беру;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әкімшінің қызметін камералдық бақылау нәтижелері бойынша бұзушылықтарды жою туралы, сондай-ақ осы бұзушылықтар үшін шеттетілген алдыңғы әкімшінің қызметін тексеру нәтижелері бойынша анықталған бұзушылықтарды жою туралы хабарлама жіберу;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заңнамасында белгіленген тәртіппен банкроттық рәсімін қозғамай банкрот тұлғаны тарату;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кредиторлар жиналысына оңалтуды, банкроттықты басқарушылардың кандидатурасын тағайындаудан дәлелді бас тарту не оңалтуды, банкроттықты басқарушылардың тіркеуден шығарылғаны туралы хабарлама жіберу;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субъектілердің этил спиртінің, алкоголь өнімінің және темекі өнімдерінің өндірісі мен айналымы, сондай-ақ мұнай өнімдерінің жекелеген түрлерінің және биоотынның айналымы саласында қолданылатын технологиялық процестің, сақтаудың және өткізудің нормаларын, қағидалары мен нұсқаулықтарын, техникалық регламенттер мен стандарттарды сақтауын тексеру;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этил спиртін өндірудің технологиялық желілерін және алкоголь өнімін құю желілерін тиісті спирт өлшейтін аппараттармен және есепке алудың бақылау аспаптарымен жарақтандыруға және олардың жұмыс істеуіне бақылауды жүзеге асыру;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заңнамасында белгіленген этил спиртін, арақтарды және ликер-арақ бұйымдарын өндірудің ең аз көлемін өндіру жөніндегі талапты сақтау үшін олардың нақты көлемін тексеру;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темекі өнімдерінің өндірісі мен айналымын мемлекеттік реттеуді жүзеге асыру үшін өз құзыреті шегінде темекі өнімдерін өндірушілерге қажетті мәліметтерді ұсыну туралы сұрау салу жіберу;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«Әкімшілік құқық бұзушылық туралы» Қазақстан Республикасының Кодексіне сәйкес құжаттарды, тауарларды, заттарды немесе өзге де мүлікті алып қою немесе алуды жүргізу;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lastRenderedPageBreak/>
        <w:t>«Әкімшілік құқық бұзушылық туралы» Қазақстан Республикасының Кодексіне сәйкес әкімшілік құқық бұзушылық туралы хаттамалар жасауға және істерді қарау, әкімшілік ұстауды жүзеге асыру, сондай-ақ, басқа да шараларды қолдану;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заңнамалық актілеріне сәйкес фактілер мен оқиғаларды құжаттау, бейне және аудиожазба, кино және фототүсірілім жүргізу;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Еңбек кодексінде және мемлекеттік қызмет туралы заңнамасында көзделген жағдайларда және тәртіппен қызметшілерді көтермелеу, оларға тәртіптік жаза қолдану, қызметшілерді материалдық жауаптылыққа тарту;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Республикасында қылмысқа қарсы күрес бағдарламаларын әзірлеу және іске асыруды қатысу;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Департамент қызметшілерін даярлауды, қайта даярлауды және біліктілігін арттыруды жүзеге асыру;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Қазақстан Республикасының заңнамасына сәйкес Департаменттің құқықтары мен мүдделерін қорғау мақсатында сотқа жүгіну, талап-арыз беру;</w:t>
      </w:r>
    </w:p>
    <w:p w:rsidR="00816CFE" w:rsidRPr="00290AB7" w:rsidRDefault="00816CFE" w:rsidP="00816CFE">
      <w:pPr>
        <w:tabs>
          <w:tab w:val="left" w:pos="851"/>
          <w:tab w:val="left" w:pos="1134"/>
        </w:tabs>
        <w:spacing w:line="240" w:lineRule="atLeast"/>
        <w:ind w:left="20" w:firstLine="689"/>
        <w:jc w:val="both"/>
        <w:rPr>
          <w:sz w:val="28"/>
          <w:szCs w:val="28"/>
          <w:lang w:val="kk-KZ"/>
        </w:rPr>
      </w:pPr>
      <w:r w:rsidRPr="00290AB7">
        <w:rPr>
          <w:sz w:val="28"/>
          <w:szCs w:val="28"/>
          <w:lang w:val="kk-KZ"/>
        </w:rPr>
        <w:t>қолданыстағы заңнамалық актілерде көзделген өзге де құқықтарды жүзеге асыру;</w:t>
      </w:r>
    </w:p>
    <w:p w:rsidR="00816CFE" w:rsidRPr="00290AB7" w:rsidRDefault="00816CFE" w:rsidP="00816CFE">
      <w:pPr>
        <w:pStyle w:val="aa"/>
        <w:tabs>
          <w:tab w:val="left" w:pos="851"/>
          <w:tab w:val="left" w:pos="1134"/>
        </w:tabs>
        <w:spacing w:line="240" w:lineRule="atLeast"/>
        <w:ind w:left="709"/>
        <w:jc w:val="both"/>
        <w:rPr>
          <w:sz w:val="28"/>
          <w:szCs w:val="28"/>
          <w:lang w:val="kk-KZ"/>
        </w:rPr>
      </w:pPr>
      <w:r w:rsidRPr="00290AB7">
        <w:rPr>
          <w:sz w:val="28"/>
          <w:szCs w:val="28"/>
          <w:lang w:val="kk-KZ"/>
        </w:rPr>
        <w:t>2) міндеттері:</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өз құзыреті шегінде салықтық міндеттеменің туындауы, орындалуы және тоқтатылуы жөнінде түсіндірулерді жүзеге асыру және түсіндірмелер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талап қоюдың ескіру мерзімі ішінде салықтарды және бюджетке төленетін төлемдерді төлеу фактісін растайтын мәліметтердің сақталуын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 және бюджетке төленетін басқа да міндетті төлемдер туралы» Қазақстан Республикасының Кодексінде (Салық кодексі) айқындалған тәртіппен және жағдайларда уәкілетті органның интернет-ресурсында:</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салықтық берешегі бар;</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салық заңнамасына сәйкес әрекет етпейтін деп танылған;</w:t>
      </w:r>
    </w:p>
    <w:p w:rsidR="00816CFE" w:rsidRPr="00290AB7" w:rsidRDefault="00816CFE" w:rsidP="00816CFE">
      <w:pPr>
        <w:spacing w:line="240" w:lineRule="atLeast"/>
        <w:ind w:firstLine="709"/>
        <w:jc w:val="both"/>
        <w:rPr>
          <w:sz w:val="28"/>
          <w:szCs w:val="28"/>
          <w:lang w:val="kk-KZ"/>
        </w:rPr>
      </w:pPr>
      <w:r w:rsidRPr="00290AB7">
        <w:rPr>
          <w:sz w:val="28"/>
          <w:szCs w:val="28"/>
          <w:lang w:val="kk-KZ"/>
        </w:rPr>
        <w:t>тіркелуі заңды күшіне енген сот актісі негізінде жарамсыз деп танылған салық төлеушілер (салық агенттері) туралы мәліметтерді орналастыру;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 төлеушінің (салық агентінің) салықтық өтініші бойынша Салық кодексінде белгіленген тәртіппен және мерзімдерде Қазақстан Республикасындағы көздерден бейрезидент алған кірістердің және ұстап қалған (төленген) салықтардың сомалары туралы анықтама ұсыну;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акцизделетін тауарлардың жекелеген түрлерінің өндірісі мен айналымын мемлекеттік реттеу мәселелері бойынша субъектілерге тексеру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акцизделетін тауарлардың өндірісі мен импортын жүзеге асыратын ұйымдардағы акциз бекеттерінің қызметін бақылау;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салықтық құпияны және Қазақстан Республикасының заңнамасымен қорғалатын өзге де құпияны сақтау;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бұқаралық ақпарат құралдарында декларанттардың және кеден ісі саласындағы қызметті жүзеге асыратын тұлғалардың кедендік төлемдері және салық, өсімпұлдары бойынша берешегі бар салық төлеушілердің (салық агенттерінің), сондай-ақ әрекетсіз заңды тұлғалардың Қазақстан Республикасының заңнамасымен белгіленген тәртіпте және жағдайда тізімдерін жариялау;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ЕАЭО кедендік шекарасы арқылы тауар айналымын жеделдетуге ықпал ететін жағдайлар жасау жолымен сыртқы сауданың дамуына жәрдемдесу;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ЕАЭО кедендік шекарасы арқылы өткізілетін тауарлар мен көлік құралдарына қатысты кедендік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өз құзыреті шегінде «Қазақстан Республикасындағы кедендік реттеу туралы» Қазақстан Республикасы кодексінде белгіленген мерзімдерде шешімдер қабылдау және декларанттар мен кеден ісі саласындағы қызметті жүзеге асыратын тұлғалардың ЕАЭО және (немесе) Қазақстан Республикасының кеден заңнамасында, сондай-ақ өзге заңнамада белгіленген шарттарды сақтауы және міндеттерді орындауы бойынша олардың қызметін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өз құзыреті шегінде ЕАЭО кедендік шекарасын күзетуді және Қазақстан Республикасының кеден және өзге заңнамасының сақталуын бақылауды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кеден ісі саласында әкімшілік құқық бұзушылықтардың жасалуы туралы ақпаратты жинауды және талдауды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ұлттық қауіпсіздік органдарымен және басқа да тиісті мемлекеттік органдарымен өзара іс-қимыл жасаса отырып, ЕАЭО кедендік шекарасын қорғауды қамтамасыз ету жөніндегі шараларды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кеден ісі саласында өтеусіз ақпарат және консультация беруді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белгіленген мерзімдерде бюджетке төленбеген кедендік төлемдер мен салықтардың сомасын, сондай-ақ өсімпұлдарды, пайыздарды өндіріп алу;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ЕАЭО және (немесе) Қазақстан Республикасының кеден заңнамасына сәйкес кедендік әкімшілік жүргізуді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декларанттардың және кеден ісі саласындағы қызметті жүзеге асыратын тұлғалардың, салық төлеушілердің (салық агенттерінің) құқықтарын сақтау;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мемлекет мүдделерін қорғау;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шағымын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мемлекеттік көрсетілетін қызметтердің регламенттеріне және стандарттарына сәйкес мемлекеттік қызметтер көрсету;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әкімшілік құқық бұзушылық туралы заңнамасында белгіленген тәртіппен әкімшілік жауапкершілікке тарту;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Қазақстан Республикасының заннамасымен көзделген өзге де міндеттерді жүзеге асыру.</w:t>
      </w:r>
    </w:p>
    <w:p w:rsidR="00816CFE" w:rsidRPr="00290AB7" w:rsidRDefault="00816CFE" w:rsidP="00816CFE">
      <w:pPr>
        <w:pStyle w:val="aa"/>
        <w:tabs>
          <w:tab w:val="left" w:pos="1134"/>
        </w:tabs>
        <w:spacing w:line="240" w:lineRule="atLeast"/>
        <w:ind w:left="0" w:firstLine="709"/>
        <w:jc w:val="both"/>
        <w:rPr>
          <w:sz w:val="28"/>
          <w:szCs w:val="28"/>
          <w:lang w:val="kk-KZ"/>
        </w:rPr>
      </w:pPr>
      <w:r w:rsidRPr="00290AB7">
        <w:rPr>
          <w:sz w:val="28"/>
          <w:szCs w:val="28"/>
          <w:lang w:val="kk-KZ"/>
        </w:rPr>
        <w:t>15. Функциялары:</w:t>
      </w:r>
    </w:p>
    <w:p w:rsidR="00816CFE" w:rsidRPr="00290AB7" w:rsidRDefault="00816CFE" w:rsidP="00816CFE">
      <w:pPr>
        <w:pStyle w:val="aa"/>
        <w:tabs>
          <w:tab w:val="left" w:pos="993"/>
        </w:tabs>
        <w:spacing w:line="240" w:lineRule="atLeast"/>
        <w:ind w:left="0" w:firstLine="709"/>
        <w:jc w:val="both"/>
        <w:rPr>
          <w:sz w:val="28"/>
          <w:szCs w:val="28"/>
          <w:lang w:val="kk-KZ"/>
        </w:rPr>
      </w:pPr>
      <w:r w:rsidRPr="00290AB7">
        <w:rPr>
          <w:sz w:val="28"/>
          <w:szCs w:val="28"/>
          <w:lang w:val="kk-KZ"/>
        </w:rPr>
        <w:t>1) салықтық бақылауды жүзеге асыру;</w:t>
      </w:r>
    </w:p>
    <w:p w:rsidR="00816CFE" w:rsidRPr="00290AB7" w:rsidRDefault="00816CFE" w:rsidP="00816CFE">
      <w:pPr>
        <w:pStyle w:val="aa"/>
        <w:tabs>
          <w:tab w:val="left" w:pos="993"/>
        </w:tabs>
        <w:spacing w:line="240" w:lineRule="atLeast"/>
        <w:ind w:left="0" w:firstLine="709"/>
        <w:jc w:val="both"/>
        <w:rPr>
          <w:sz w:val="28"/>
          <w:szCs w:val="28"/>
          <w:lang w:val="kk-KZ"/>
        </w:rPr>
      </w:pPr>
      <w:bookmarkStart w:id="7" w:name="z22277"/>
      <w:bookmarkEnd w:id="6"/>
      <w:r w:rsidRPr="00290AB7">
        <w:rPr>
          <w:sz w:val="28"/>
          <w:szCs w:val="28"/>
          <w:lang w:val="kk-KZ"/>
        </w:rPr>
        <w:lastRenderedPageBreak/>
        <w:t>2)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p w:rsidR="00816CFE" w:rsidRPr="00290AB7" w:rsidRDefault="00816CFE" w:rsidP="00816CFE">
      <w:pPr>
        <w:pStyle w:val="aa"/>
        <w:tabs>
          <w:tab w:val="left" w:pos="993"/>
        </w:tabs>
        <w:spacing w:line="240" w:lineRule="atLeast"/>
        <w:ind w:left="0" w:firstLine="709"/>
        <w:jc w:val="both"/>
        <w:rPr>
          <w:sz w:val="28"/>
          <w:szCs w:val="28"/>
          <w:lang w:val="kk-KZ"/>
        </w:rPr>
      </w:pPr>
      <w:r w:rsidRPr="00290AB7">
        <w:rPr>
          <w:sz w:val="28"/>
          <w:szCs w:val="28"/>
          <w:lang w:val="kk-KZ"/>
        </w:rPr>
        <w:t>3) Қазақстан Республикасының заңнамасында көзделген тәртіпте жоспардан тыс салықтық тексерулерді жүзеге асыру;</w:t>
      </w:r>
    </w:p>
    <w:p w:rsidR="00816CFE" w:rsidRPr="00290AB7" w:rsidRDefault="00816CFE" w:rsidP="00816CFE">
      <w:pPr>
        <w:pStyle w:val="aa"/>
        <w:tabs>
          <w:tab w:val="left" w:pos="993"/>
        </w:tabs>
        <w:spacing w:line="240" w:lineRule="atLeast"/>
        <w:ind w:left="0" w:firstLine="709"/>
        <w:jc w:val="both"/>
        <w:rPr>
          <w:sz w:val="28"/>
          <w:szCs w:val="28"/>
          <w:lang w:val="kk-KZ"/>
        </w:rPr>
      </w:pPr>
      <w:bookmarkStart w:id="8" w:name="z22286"/>
      <w:bookmarkEnd w:id="7"/>
      <w:r w:rsidRPr="00290AB7">
        <w:rPr>
          <w:sz w:val="28"/>
          <w:szCs w:val="28"/>
          <w:lang w:val="kk-KZ"/>
        </w:rPr>
        <w:t>4)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қамтамасыз ету;</w:t>
      </w:r>
    </w:p>
    <w:p w:rsidR="00816CFE" w:rsidRPr="00290AB7" w:rsidRDefault="00816CFE" w:rsidP="00816CFE">
      <w:pPr>
        <w:pStyle w:val="aa"/>
        <w:tabs>
          <w:tab w:val="left" w:pos="993"/>
        </w:tabs>
        <w:spacing w:line="240" w:lineRule="atLeast"/>
        <w:ind w:left="709"/>
        <w:jc w:val="both"/>
        <w:rPr>
          <w:sz w:val="28"/>
          <w:szCs w:val="28"/>
          <w:lang w:val="kk-KZ"/>
        </w:rPr>
      </w:pPr>
      <w:r w:rsidRPr="00290AB7">
        <w:rPr>
          <w:sz w:val="28"/>
          <w:szCs w:val="28"/>
          <w:lang w:val="kk-KZ"/>
        </w:rPr>
        <w:t>5)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16CFE" w:rsidRPr="00290AB7" w:rsidRDefault="00816CFE" w:rsidP="00816CFE">
      <w:pPr>
        <w:tabs>
          <w:tab w:val="left" w:pos="993"/>
        </w:tabs>
        <w:spacing w:line="240" w:lineRule="atLeast"/>
        <w:ind w:firstLine="709"/>
        <w:jc w:val="both"/>
        <w:rPr>
          <w:sz w:val="28"/>
          <w:szCs w:val="28"/>
          <w:lang w:val="kk-KZ"/>
        </w:rPr>
      </w:pPr>
      <w:bookmarkStart w:id="9" w:name="z22287"/>
      <w:bookmarkEnd w:id="8"/>
      <w:r w:rsidRPr="00290AB7">
        <w:rPr>
          <w:sz w:val="28"/>
          <w:szCs w:val="28"/>
          <w:lang w:val="kk-KZ"/>
        </w:rPr>
        <w:t xml:space="preserve">6) Қазақстан Республикасының Азаматтық кодексінің 49-бабы </w:t>
      </w:r>
      <w:r w:rsidRPr="00290AB7">
        <w:rPr>
          <w:sz w:val="28"/>
          <w:szCs w:val="28"/>
          <w:lang w:val="kk-KZ"/>
        </w:rPr>
        <w:br/>
        <w:t>2-тармағының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bookmarkEnd w:id="9"/>
    <w:p w:rsidR="00816CFE" w:rsidRPr="00290AB7" w:rsidRDefault="00816CFE" w:rsidP="00816CFE">
      <w:pPr>
        <w:spacing w:line="240" w:lineRule="atLeast"/>
        <w:ind w:firstLine="709"/>
        <w:jc w:val="both"/>
        <w:rPr>
          <w:sz w:val="28"/>
          <w:szCs w:val="28"/>
          <w:lang w:val="kk-KZ"/>
        </w:rPr>
      </w:pPr>
      <w:r w:rsidRPr="00290AB7">
        <w:rPr>
          <w:sz w:val="28"/>
          <w:szCs w:val="28"/>
          <w:lang w:val="kk-KZ"/>
        </w:rPr>
        <w:t>7)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8) салық заңнамасының сақталуына бақылауды жүзеге асыру бойынша орталық және жергілікті мемлекеттік органдармен өзара іс-қимыл жасау;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жекелеген түрлерiн таңбалау, акцизделетiн тауарлардың Қазақстан Республикасының аумағында орын ауыстыру тәртiбiн сақтауы бөлiгiнде, сондай-ақ акциздiк бекеттер орнату арқылы акцизделетiн тауарларға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10) салықтық  және кедендік әкімшілендіруді жаңғыртуға және бизнес-процесін ре-инжинирингтеуге қатысу;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11) салықтық және кедендік әкімшілендіруді жүзеге асыру;</w:t>
      </w:r>
    </w:p>
    <w:p w:rsidR="00816CFE" w:rsidRPr="00290AB7" w:rsidRDefault="00816CFE" w:rsidP="00816CFE">
      <w:pPr>
        <w:tabs>
          <w:tab w:val="left" w:pos="1134"/>
        </w:tabs>
        <w:spacing w:line="240" w:lineRule="atLeast"/>
        <w:ind w:left="20" w:firstLine="689"/>
        <w:jc w:val="both"/>
        <w:rPr>
          <w:sz w:val="28"/>
          <w:szCs w:val="28"/>
          <w:lang w:val="kk-KZ"/>
        </w:rPr>
      </w:pPr>
      <w:bookmarkStart w:id="10" w:name="z22295"/>
      <w:r w:rsidRPr="00290AB7">
        <w:rPr>
          <w:sz w:val="28"/>
          <w:szCs w:val="28"/>
          <w:lang w:val="kk-KZ"/>
        </w:rPr>
        <w:t>12) Қазақстан Республикасының заңнамасымен осы органның іс жүргізуіне жатқызылған әкімшілік құқық бұзушылықтарды анықтау және қарау;</w:t>
      </w: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t>13)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14) экспорттық бақылау саласындағы құқықтық актілерді әзірлеуге қатысу;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15)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w:t>
      </w:r>
      <w:r w:rsidRPr="00290AB7">
        <w:rPr>
          <w:sz w:val="28"/>
          <w:szCs w:val="28"/>
          <w:lang w:val="kk-KZ"/>
        </w:rPr>
        <w:lastRenderedPageBreak/>
        <w:t>заңнамасының талаптарын, сондай-ақ Қазақстан Республикасының халықаралық шарттарын сақтай отырып,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16)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17) сыртқы экономикалық және кеден ісі саласындағы өзге де қызметтің қатысушыларын тұрақты негізде, оның ішінде ЕАЭО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18) үшінші елдерден Қазақстан Республикасының аумағына әкелінетін тауарлардың әкетілуіне жол бермеу үшін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19) кедендік декларациялауды, кедендік тазартуды жүзеге асыру және жетілдіру, сондай-ақ ЕАЭО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20)әкелінетін тауарлардың кедендік құнын айқындау әдістерін қолдану мәселесі бойынша алдын ала шешім қабылдау;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21) ЕАЭО Сыртқы экономикалық қызметінің Бірыңғай тауар номенклатурасына сәйкес тауарларды сыныптаудың дұрыстығына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22)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23)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24) оның негізінде кедендік төлемдер мен салықтардан босату ұсынылатын, ЕАЭО және Қазақстан Республикасының кеден заңнамасымен айқындалған құжаттарды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25) кедендік баждарды, кедендік алымдарды, салықтар, арнайы, демпингке қарсы өтемақы баждарын, өсімпұлдарды, пайыздарды төлеуді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26) ЕАЭО кедендік шекарасы арқылы автомобиль, теңіздегі өткізу пункттерінде және тауарлар өткізілетін өзге де орындарда көліктік бақылау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27) тауарлар мен көлік құралдарының ЕАЭО кедендік шекарасы арқылы өткізілуін кедендік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28) ЕАЭО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29) тұлғалар ЕАЭО кедендік шекарасы арқылы тауарларды өткізген кезде осындай тұлғалардың құқықтары мен заңды мүдделерінің сақталуын қамтамасыз ету және ЕАЭО кедендік шекарасы арқылы тауар айналымын жеделдетуге жағдай жасау;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30) ЕАЭО мүше мемлекеттердің валюталарын, бағалы қағаздарды және (немесе) валюталық құндылықтарды, жол чектерін ЕАЭО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ЕАЭО мүше мемлекеттердің халықаралық шартына сәйкес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31)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 (бұдан әрі – СРЖК);</w:t>
      </w:r>
    </w:p>
    <w:p w:rsidR="00816CFE" w:rsidRPr="00290AB7" w:rsidRDefault="00816CFE" w:rsidP="00816CFE">
      <w:pPr>
        <w:spacing w:line="240" w:lineRule="atLeast"/>
        <w:ind w:firstLine="709"/>
        <w:jc w:val="both"/>
        <w:rPr>
          <w:sz w:val="28"/>
          <w:szCs w:val="28"/>
          <w:lang w:val="kk-KZ"/>
        </w:rPr>
      </w:pPr>
      <w:r w:rsidRPr="00290AB7">
        <w:rPr>
          <w:sz w:val="28"/>
          <w:szCs w:val="28"/>
          <w:lang w:val="kk-KZ"/>
        </w:rPr>
        <w:t>32) СРЖК шеңберінде Дүниежүзілік сауда ұйымына мүше елдерінің кеден органдарының сұрау салулары бойынша ақпаратты ұсыну;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33) ЕАЭО бірыңғай сауда саясатын іске асыруға жәрдемдесу;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34)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35)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36) ЕАЭО кедендік шекарасы арқылы өткізу пункттерінде және тауарлар өткізілетін өзге орындарда радиациялық бақылау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37) ЕАЭО кедендік шекарасы арқылы автомобиль өткізу пункттерінде санитариялық-карантиндік бақылау жүргізуді ұйымдастыру;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38) кедендік операциялар жасау және кедендік бақылау, оның ішінде өзара әкімшілік көмек көрсету шеңберінде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39) Қазақстан Республикасының заңнамасына сәйкес экспорттық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40) мемлекеттік кірістер органдарының кадрларын даярлауды, қайта даярлауды және олардың бiлiктiлiгiн арттыруды ұйымдастыру және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41) 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42) кеден ісі саласында жасалған құқық бұзушылық туралы ақпараттарды жинау және талдауды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43) тәуекелдерді бағалау және басқару бойынша қызметті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44) мүдделі тұлғаларға ЕАЭО және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45)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46) өз құзыреті шегінде салық міндеттемесінің туындауы, орындалуы және тоқтатылуы жөнінде түсіндіруді жүзеге асыру және түсіндірмелер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47) тәуекелдерді басқару жүйесін пайдалану;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48) кедендік төлемдерді, салықтарды, арнайы, демпингке қарсы, өтемақы баждарын толық өндіріп алуды және уақытылы аударуды қамтамасыз ету;</w:t>
      </w:r>
    </w:p>
    <w:p w:rsidR="00816CFE" w:rsidRPr="00290AB7" w:rsidRDefault="00816CFE" w:rsidP="00816CFE">
      <w:pPr>
        <w:tabs>
          <w:tab w:val="left" w:pos="1134"/>
        </w:tabs>
        <w:spacing w:line="240" w:lineRule="atLeast"/>
        <w:ind w:firstLine="709"/>
        <w:jc w:val="both"/>
        <w:rPr>
          <w:sz w:val="28"/>
          <w:szCs w:val="28"/>
          <w:lang w:val="kk-KZ"/>
        </w:rPr>
      </w:pPr>
      <w:r w:rsidRPr="00290AB7">
        <w:rPr>
          <w:sz w:val="28"/>
          <w:szCs w:val="28"/>
          <w:lang w:val="kk-KZ"/>
        </w:rPr>
        <w:t>49) Қазақстан Республикасында кедендік реттеуді жетілдіруге және іске асыруға қатысу;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50) ЕАЭО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51) тасымалдаушыдан немесе ЕАЭО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52) ЕАЭО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53) құзыреті шегінде тауарларды таңбалауды және қадағалуды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54) өз құзыреті шегінде таңбалауға және қадағалануға жататын, оның ішінде ЕАЭО мүше мемлекеттермен өзара саудадағы тауарлар айналымына мониторингті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55) өз құзыреті шегінде арнайы экономикалық және индустриялық аймақтарды құру және жұмыс істеу саласында мемлекеттік саясатты іске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56) өз құзыреті шегінде трансферттік баға белгілеу мәселелері бойынша ақпарат және түсіндірмелер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57) «Трансферттік баға белгілеу туралы» Қазақстан Республикасының Заңында көзделген жағдайларда трансферттік баға белгілеу мәселелері бойынша тексерулер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58) мемлекеттік қызмет көрсету тәртібін айқынайтын заңға тәуелді нормативтік құқықтық актілерге сәйкес мемлекеттік қызмет көрсету;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59) мемлекеттік қызметтер көрсету сапасын арттыруды, оған қолжетімділікті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60) көрсетілетін қызметті алушылардың мемлекеттік қызметтер көрсету тәртібі туралы қолжетімді нысанда хабардар болуын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61) көрсетілетін қызметті алушылардың мемлекеттік қызметтер көрсету мәселелері бойынша өтініштерін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62) көрсетілетін қызметті алушылардың бұзылған құқықтарын, бостандықтары мен заңды мүдделерін қалпына келтіруге бағытталған шараларды қолдану;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63) мемлекеттік қызметтер көрсету, мүгедектермен қарым-қатынас жасау саласындағы жұмыскерлердің біліктілігін арттыруды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64) мемлекеттік қызметтер көрсету тәртібі туралы ақпаратты Бірыңғай байланыс орталығына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65) Қазақстан Республикасының заңнамасына сәйкес мемлекеттік қызметтер көрсету сапасын ішкі бақылауды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66)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67)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68) этил спирті мен алкоголь өнімін өндіру және олардың айналымы, темекі өнімдерін өндіру саласындағы Қазақстан Республикасының рұқсаттар және хабарламалар туралы заңнамасын сақтау бойынша бақылау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69) алкоголь өнімдері мен темекі өнімдерін сату кезінде ең төменгі бағалардың сақталуына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70) алкоголь өнімін сақтауға, көтерме және бөлшек саудада өткізуге лицензия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71) темекі бұйымдарын өндіру және олардың айналымы көлемдерінің теңгерімін бақылауды, есепке алу мен талдауды жүргізу;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72) этил спирті мен алкоголь өнімдерін өндіруді және олардың айналымын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73)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74) мұнай өнімдерінің және биоотынның айналымы саласында мемлекеттік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75) мұнай өнімдерінің айналымына камералдық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76) өз құзыреті шегінде мұнай өнімдерінің айналымын мемлекеттік реттеу саласындағы мемлекеттік саясатты іске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77) биоотын айналымына камералдық бақылауды жүзеге асыру;</w:t>
      </w:r>
    </w:p>
    <w:p w:rsidR="00816CFE" w:rsidRPr="00290AB7" w:rsidRDefault="00816CFE" w:rsidP="00816CFE">
      <w:pPr>
        <w:pStyle w:val="a5"/>
        <w:spacing w:before="0" w:beforeAutospacing="0" w:after="0" w:afterAutospacing="0" w:line="240" w:lineRule="atLeast"/>
        <w:ind w:firstLine="709"/>
        <w:jc w:val="both"/>
        <w:rPr>
          <w:sz w:val="28"/>
          <w:szCs w:val="28"/>
          <w:lang w:val="kk-KZ"/>
        </w:rPr>
      </w:pPr>
      <w:r w:rsidRPr="00290AB7">
        <w:rPr>
          <w:sz w:val="28"/>
          <w:szCs w:val="28"/>
          <w:lang w:val="kk-KZ"/>
        </w:rPr>
        <w:t>78) құзыреті шегінде заңнамада белгіленген тәртіппен жеке және заңды тұлғалардың өтiнiштерiн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79) оңалтуды немесе банкроттықты басқарушының кредиторлар жиналысымен ұсынылған кандидатураларды тағайындау;</w:t>
      </w:r>
    </w:p>
    <w:p w:rsidR="00816CFE" w:rsidRPr="00290AB7" w:rsidRDefault="00816CFE" w:rsidP="00816CFE">
      <w:pPr>
        <w:spacing w:line="240" w:lineRule="atLeast"/>
        <w:ind w:firstLine="709"/>
        <w:jc w:val="both"/>
        <w:rPr>
          <w:sz w:val="28"/>
          <w:szCs w:val="28"/>
        </w:rPr>
      </w:pPr>
      <w:r w:rsidRPr="00290AB7">
        <w:rPr>
          <w:sz w:val="28"/>
          <w:szCs w:val="28"/>
        </w:rPr>
        <w:t>80) интернет-ресурста кредиторлар талаптарының тізілімін орналастыру;</w:t>
      </w:r>
    </w:p>
    <w:p w:rsidR="00816CFE" w:rsidRPr="00290AB7" w:rsidRDefault="00816CFE" w:rsidP="00816CFE">
      <w:pPr>
        <w:spacing w:line="240" w:lineRule="atLeast"/>
        <w:ind w:firstLine="709"/>
        <w:jc w:val="both"/>
        <w:rPr>
          <w:sz w:val="28"/>
          <w:szCs w:val="28"/>
        </w:rPr>
      </w:pPr>
      <w:r w:rsidRPr="00290AB7">
        <w:rPr>
          <w:sz w:val="28"/>
          <w:szCs w:val="28"/>
        </w:rPr>
        <w:t xml:space="preserve">81) табиғи монополия субъектiлерi немесе тиісті тауар нарығында үстем немесе монополиялық жағдайға ие нарық субъектілері болып табылатын немесе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жеке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оларға қатысты осындай тәртіп Қазақстан Республикасының оңалту және банкроттық туралы заңнамасында көзделген мемлекеттiң бастамасы бойынша банкрот деп танылған ұйымдар банкрот болған кезде мүліктік массаны өткiзудiң ерекше шарттары мен тәртiбiн және мүліктік масса </w:t>
      </w:r>
      <w:r w:rsidRPr="00290AB7">
        <w:rPr>
          <w:sz w:val="28"/>
          <w:szCs w:val="28"/>
        </w:rPr>
        <w:lastRenderedPageBreak/>
        <w:t>объектiлерiн сатып алушыларға қосымша талаптарды белгiлеу бойынша ұсыныстар әзірлеу;</w:t>
      </w:r>
    </w:p>
    <w:p w:rsidR="00816CFE" w:rsidRPr="00290AB7" w:rsidRDefault="00816CFE" w:rsidP="00816CFE">
      <w:pPr>
        <w:spacing w:line="240" w:lineRule="atLeast"/>
        <w:ind w:firstLine="709"/>
        <w:jc w:val="both"/>
        <w:rPr>
          <w:sz w:val="28"/>
          <w:szCs w:val="28"/>
        </w:rPr>
      </w:pPr>
      <w:r w:rsidRPr="00290AB7">
        <w:rPr>
          <w:sz w:val="28"/>
          <w:szCs w:val="28"/>
        </w:rPr>
        <w:t>82) оңалтуды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p w:rsidR="00816CFE" w:rsidRPr="00290AB7" w:rsidRDefault="00816CFE" w:rsidP="00816CFE">
      <w:pPr>
        <w:spacing w:line="240" w:lineRule="atLeast"/>
        <w:ind w:firstLine="709"/>
        <w:jc w:val="both"/>
        <w:rPr>
          <w:sz w:val="28"/>
          <w:szCs w:val="28"/>
        </w:rPr>
      </w:pPr>
      <w:r w:rsidRPr="00290AB7">
        <w:rPr>
          <w:sz w:val="28"/>
          <w:szCs w:val="28"/>
        </w:rPr>
        <w:t>83) Қазақстан Республикасының Мемлекеттік шекарасы арқылы өнімді өткізуді бақылау;</w:t>
      </w:r>
    </w:p>
    <w:p w:rsidR="00816CFE" w:rsidRPr="00290AB7" w:rsidRDefault="00816CFE" w:rsidP="00816CFE">
      <w:pPr>
        <w:spacing w:line="240" w:lineRule="atLeast"/>
        <w:ind w:firstLine="709"/>
        <w:jc w:val="both"/>
        <w:rPr>
          <w:sz w:val="28"/>
          <w:szCs w:val="28"/>
        </w:rPr>
      </w:pPr>
      <w:r w:rsidRPr="00290AB7">
        <w:rPr>
          <w:sz w:val="28"/>
          <w:szCs w:val="28"/>
        </w:rPr>
        <w:t>84)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басқа қатысушыларының өз міндеттемелерін орындауын қадағалау;</w:t>
      </w:r>
    </w:p>
    <w:p w:rsidR="00816CFE" w:rsidRPr="00290AB7" w:rsidRDefault="00816CFE" w:rsidP="00816CFE">
      <w:pPr>
        <w:spacing w:line="240" w:lineRule="atLeast"/>
        <w:ind w:firstLine="709"/>
        <w:jc w:val="both"/>
        <w:rPr>
          <w:sz w:val="28"/>
          <w:szCs w:val="28"/>
        </w:rPr>
      </w:pPr>
      <w:r w:rsidRPr="00290AB7">
        <w:rPr>
          <w:sz w:val="28"/>
          <w:szCs w:val="28"/>
        </w:rPr>
        <w:t>85) «Мемлекеттік сатып алу туралы» Қазақстан Республикасының Заңына сәйкес әлеуетті өнім берушілерді мемлекеттік сатып алудың жосықсыз қатысушылары деп тану бойынша шаралар қабылдау;</w:t>
      </w:r>
    </w:p>
    <w:p w:rsidR="00816CFE" w:rsidRPr="00290AB7" w:rsidRDefault="00816CFE" w:rsidP="00816CFE">
      <w:pPr>
        <w:spacing w:line="240" w:lineRule="atLeast"/>
        <w:ind w:firstLine="709"/>
        <w:jc w:val="both"/>
        <w:rPr>
          <w:sz w:val="28"/>
          <w:szCs w:val="28"/>
        </w:rPr>
      </w:pPr>
      <w:r w:rsidRPr="00290AB7">
        <w:rPr>
          <w:sz w:val="28"/>
          <w:szCs w:val="28"/>
        </w:rPr>
        <w:t>86)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816CFE" w:rsidRPr="00290AB7" w:rsidRDefault="00816CFE" w:rsidP="00816CFE">
      <w:pPr>
        <w:tabs>
          <w:tab w:val="left" w:pos="1134"/>
        </w:tabs>
        <w:spacing w:line="240" w:lineRule="atLeast"/>
        <w:ind w:left="20" w:firstLine="689"/>
        <w:jc w:val="both"/>
        <w:rPr>
          <w:sz w:val="28"/>
          <w:szCs w:val="28"/>
        </w:rPr>
      </w:pPr>
      <w:r w:rsidRPr="00290AB7">
        <w:rPr>
          <w:sz w:val="28"/>
          <w:szCs w:val="28"/>
        </w:rPr>
        <w:t xml:space="preserve">87) оңалтуды немесе банкроттықты басқарушыны шеттету; </w:t>
      </w:r>
    </w:p>
    <w:p w:rsidR="00816CFE" w:rsidRPr="00290AB7" w:rsidRDefault="00816CFE" w:rsidP="00816CFE">
      <w:pPr>
        <w:spacing w:line="240" w:lineRule="atLeast"/>
        <w:ind w:firstLine="709"/>
        <w:jc w:val="both"/>
        <w:rPr>
          <w:sz w:val="28"/>
          <w:szCs w:val="28"/>
        </w:rPr>
      </w:pPr>
      <w:r w:rsidRPr="00290AB7">
        <w:rPr>
          <w:sz w:val="28"/>
          <w:szCs w:val="28"/>
        </w:rPr>
        <w:t>88) борышкердің мүлкін сату бойынша электрондық аукцион өткізу тәртібінің сақталуына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89) «Оңалту және банкроттық туралы» Қазақстан Республикасы Заңының 7-бабына сәйкес мән-жайлар кезінде жасалған мәмілелерді анықтау бойынша шаралар қабылдау;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90) оңалту рәсімдері мен банкроттық рәсімдердің өткізілуіне мемлекеттік бақылауды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91) санкцияға қатысушыдан растайтын құжаттарды сұратуды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92) «Оңалту және банкроттық туралы» Қазақстан Республикасының Заңында көзделген жағдайда банкроттың мүлкін уақытша басқарушының сатуына келісу;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93) уақытша әкімшінің, оңалтуды, уақытша және банкроттықты басқарушылардың әрекеттеріне жасалған шағымдарды қарау;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94)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95)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96) «Оңалту және банкроттық туралы»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97) өз құзыреті шегінде оңалту және банкроттық рәсімдердің жүргізілуі, өткізілуі және тоқтатылуы бойынша түсіндірулер мен түсіндірмелер беру;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98) Қазақстан Республикасының заңнамасында белгіленген тәртіпте мемлекеттік органдармен электрондық тәсілмен өзара іс-қимылды жүзеге асыру;</w:t>
      </w:r>
    </w:p>
    <w:p w:rsidR="00816CFE" w:rsidRPr="00290AB7" w:rsidRDefault="00816CFE" w:rsidP="00816CFE">
      <w:pPr>
        <w:pStyle w:val="a5"/>
        <w:spacing w:before="0" w:beforeAutospacing="0" w:after="0" w:afterAutospacing="0" w:line="240" w:lineRule="atLeast"/>
        <w:ind w:firstLine="709"/>
        <w:jc w:val="both"/>
        <w:rPr>
          <w:sz w:val="28"/>
          <w:szCs w:val="28"/>
          <w:lang w:val="kk-KZ"/>
        </w:rPr>
      </w:pPr>
      <w:r w:rsidRPr="00290AB7">
        <w:rPr>
          <w:sz w:val="28"/>
          <w:szCs w:val="28"/>
          <w:lang w:val="kk-KZ"/>
        </w:rPr>
        <w:t>99) «Оңалту және банкроттық туралы» Қазақстан Республикасының Заңына сәйкес:</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кредиторлар жиналысын өткізу туралы ақпараттық хабарламаны;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банкроттық туралы iс қозғау және кредиторлардың талаптарды мәлімдеу тәртібі туралы хабарландыруды;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борышкердi банкрот деп тану және банкроттық рәсімін қозғай отырып, оны тарату туралы хабарландыруды;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оңалту туралы іс бойынша іс жүргізу және кредиторлардың талаптарды мәлімдеу тәртібі туралы хабарландыруды;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қалыптастырылған кредиторлар талаптарының тілімін, сондай-ақ талаптары танылмаған кредиторлардың тізбесін, </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банкроттық рәсімін қозғамай борышкерді тарату және кредиторлардың талаптарды мәлімдеу тәртібі туралы хабарландыруды;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борышкерге қатысты берешекті қайта құру рәсімін қолдану туралы хабарландыруды;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әкімшінің қызметін жүзеге асыруға құқығы бар тұлғалардың тізімін интернет-ресурсқа орналастыру;</w:t>
      </w:r>
    </w:p>
    <w:p w:rsidR="00816CFE" w:rsidRPr="00290AB7" w:rsidRDefault="00816CFE" w:rsidP="00816CFE">
      <w:pPr>
        <w:spacing w:line="240" w:lineRule="atLeast"/>
        <w:ind w:firstLine="709"/>
        <w:jc w:val="both"/>
        <w:rPr>
          <w:sz w:val="28"/>
          <w:szCs w:val="28"/>
          <w:lang w:val="kk-KZ"/>
        </w:rPr>
      </w:pPr>
      <w:r w:rsidRPr="00290AB7">
        <w:rPr>
          <w:sz w:val="28"/>
          <w:szCs w:val="28"/>
          <w:lang w:val="kk-KZ"/>
        </w:rPr>
        <w:t>100) Қазақстан Республикасының заңнамасында көзделген өзге де функцияларды жүзеге асыру.</w:t>
      </w:r>
    </w:p>
    <w:p w:rsidR="00816CFE" w:rsidRPr="00290AB7" w:rsidRDefault="00816CFE" w:rsidP="00816CFE">
      <w:pPr>
        <w:pStyle w:val="3"/>
        <w:spacing w:before="0" w:line="240" w:lineRule="atLeast"/>
        <w:ind w:firstLine="709"/>
        <w:jc w:val="both"/>
        <w:rPr>
          <w:b w:val="0"/>
          <w:sz w:val="28"/>
          <w:szCs w:val="28"/>
          <w:lang w:val="kk-KZ"/>
        </w:rPr>
      </w:pPr>
    </w:p>
    <w:p w:rsidR="00816CFE" w:rsidRPr="00290AB7" w:rsidRDefault="00816CFE" w:rsidP="00816CFE">
      <w:pPr>
        <w:spacing w:line="240" w:lineRule="atLeast"/>
        <w:rPr>
          <w:lang w:val="kk-KZ"/>
        </w:rPr>
      </w:pPr>
    </w:p>
    <w:p w:rsidR="00816CFE" w:rsidRPr="00290AB7" w:rsidRDefault="00816CFE" w:rsidP="00816CFE">
      <w:pPr>
        <w:pStyle w:val="3"/>
        <w:spacing w:before="0" w:line="240" w:lineRule="atLeast"/>
        <w:ind w:firstLine="709"/>
        <w:jc w:val="center"/>
        <w:rPr>
          <w:b w:val="0"/>
          <w:sz w:val="28"/>
          <w:szCs w:val="28"/>
          <w:lang w:val="kk-KZ"/>
        </w:rPr>
      </w:pPr>
      <w:r w:rsidRPr="00290AB7">
        <w:rPr>
          <w:sz w:val="28"/>
          <w:szCs w:val="28"/>
          <w:lang w:val="kk-KZ"/>
        </w:rPr>
        <w:t>3-тарау. Департамент басшысының оның қызметін ұйымдастыру кезіндегі мәртебесі мен өкілеттіктері</w:t>
      </w:r>
    </w:p>
    <w:p w:rsidR="00816CFE" w:rsidRPr="00290AB7" w:rsidRDefault="00816CFE" w:rsidP="00816CFE">
      <w:pPr>
        <w:spacing w:line="240" w:lineRule="atLeast"/>
        <w:ind w:firstLine="709"/>
        <w:jc w:val="both"/>
        <w:rPr>
          <w:sz w:val="28"/>
          <w:szCs w:val="28"/>
          <w:lang w:val="kk-KZ"/>
        </w:rPr>
      </w:pPr>
    </w:p>
    <w:p w:rsidR="00816CFE" w:rsidRPr="00290AB7" w:rsidRDefault="00816CFE" w:rsidP="00816CFE">
      <w:pPr>
        <w:pStyle w:val="a5"/>
        <w:spacing w:before="0" w:beforeAutospacing="0" w:after="0" w:afterAutospacing="0" w:line="240" w:lineRule="atLeast"/>
        <w:ind w:firstLine="709"/>
        <w:jc w:val="both"/>
        <w:rPr>
          <w:sz w:val="28"/>
          <w:szCs w:val="28"/>
          <w:lang w:val="kk-KZ"/>
        </w:rPr>
      </w:pPr>
      <w:r w:rsidRPr="00290AB7">
        <w:rPr>
          <w:sz w:val="28"/>
          <w:szCs w:val="28"/>
          <w:lang w:val="kk-KZ"/>
        </w:rPr>
        <w:t>16. Департаментке жүктелген міндеттердің орындалуына және оның өз функцияларын жүзеге асыруға дербес жауапты болатын басшы Департаментке басшылықты жүзеге асырады.</w:t>
      </w:r>
    </w:p>
    <w:p w:rsidR="00816CFE" w:rsidRPr="00290AB7" w:rsidRDefault="00816CFE" w:rsidP="00816CFE">
      <w:pPr>
        <w:pStyle w:val="a5"/>
        <w:spacing w:before="0" w:beforeAutospacing="0" w:after="0" w:afterAutospacing="0" w:line="240" w:lineRule="atLeast"/>
        <w:ind w:firstLine="709"/>
        <w:jc w:val="both"/>
        <w:rPr>
          <w:sz w:val="28"/>
          <w:szCs w:val="28"/>
          <w:lang w:val="kk-KZ"/>
        </w:rPr>
      </w:pPr>
      <w:r w:rsidRPr="00290AB7">
        <w:rPr>
          <w:sz w:val="28"/>
          <w:szCs w:val="28"/>
          <w:lang w:val="kk-KZ"/>
        </w:rPr>
        <w:t>17. Департамент басшысы Қазақстан Республикасының заңнамасына сәйкес лауазымға тағайындалады және лауазымнан босатылады.</w:t>
      </w:r>
    </w:p>
    <w:p w:rsidR="00816CFE" w:rsidRPr="00290AB7" w:rsidRDefault="00816CFE" w:rsidP="00816CFE">
      <w:pPr>
        <w:pStyle w:val="a5"/>
        <w:spacing w:before="0" w:beforeAutospacing="0" w:after="0" w:afterAutospacing="0" w:line="240" w:lineRule="atLeast"/>
        <w:ind w:firstLine="709"/>
        <w:jc w:val="both"/>
        <w:rPr>
          <w:sz w:val="28"/>
          <w:szCs w:val="28"/>
          <w:lang w:val="kk-KZ"/>
        </w:rPr>
      </w:pPr>
      <w:r w:rsidRPr="00290AB7">
        <w:rPr>
          <w:sz w:val="28"/>
          <w:szCs w:val="28"/>
          <w:lang w:val="kk-KZ"/>
        </w:rPr>
        <w:t>18. Департамент басшысының Қазақстан Республикасының заңнамасына сәйкес лауазымға тағайындалатын және лауазымынан босатылатын орынбасарлары болады.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19. Департаменттің басшысының өкілеттіктері: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1) өз орынбасарларының, Департаменттің құрылымдық бөлiмшелерi басшыларының, қызметкерлерінің, Департаменттің аумақтық органдары басшыларының мiндеттерi мен өкiлеттiктерiн айқындайды;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2) Департаменттің штат санының лимиті шегінде Департаменттің штат кестесін бекітеді;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3) Қазақстан Республикасының заңнамасына сәйкес: </w:t>
      </w:r>
    </w:p>
    <w:p w:rsidR="00816CFE" w:rsidRPr="00290AB7" w:rsidRDefault="00816CFE" w:rsidP="00816CFE">
      <w:pPr>
        <w:spacing w:line="240" w:lineRule="atLeast"/>
        <w:ind w:firstLine="709"/>
        <w:jc w:val="both"/>
        <w:rPr>
          <w:sz w:val="28"/>
          <w:szCs w:val="28"/>
          <w:lang w:val="kk-KZ"/>
        </w:rPr>
      </w:pPr>
      <w:r w:rsidRPr="00290AB7">
        <w:rPr>
          <w:sz w:val="28"/>
          <w:szCs w:val="28"/>
          <w:lang w:val="kk-KZ"/>
        </w:rPr>
        <w:t>Департамент қызметкерлерін;</w:t>
      </w:r>
    </w:p>
    <w:p w:rsidR="00816CFE" w:rsidRPr="00290AB7" w:rsidRDefault="00816CFE" w:rsidP="00816CFE">
      <w:pPr>
        <w:spacing w:line="240" w:lineRule="atLeast"/>
        <w:ind w:firstLine="709"/>
        <w:jc w:val="both"/>
        <w:rPr>
          <w:sz w:val="28"/>
          <w:szCs w:val="28"/>
          <w:lang w:val="kk-KZ"/>
        </w:rPr>
      </w:pPr>
      <w:r w:rsidRPr="00290AB7">
        <w:rPr>
          <w:sz w:val="28"/>
          <w:szCs w:val="28"/>
          <w:lang w:val="kk-KZ"/>
        </w:rPr>
        <w:t>аудандар, қалалар, қалалардағы аудандар бойынша және арнайы экономикалық аймақтардың аумағындағы мемлекеттік кірістер басқармаларының басшыларын;</w:t>
      </w:r>
    </w:p>
    <w:p w:rsidR="00816CFE" w:rsidRPr="00290AB7" w:rsidRDefault="00816CFE" w:rsidP="00816CFE">
      <w:pPr>
        <w:spacing w:line="240" w:lineRule="atLeast"/>
        <w:ind w:firstLine="709"/>
        <w:jc w:val="both"/>
        <w:rPr>
          <w:sz w:val="28"/>
          <w:szCs w:val="28"/>
          <w:lang w:val="kk-KZ"/>
        </w:rPr>
      </w:pPr>
      <w:r w:rsidRPr="00290AB7">
        <w:rPr>
          <w:sz w:val="28"/>
          <w:szCs w:val="28"/>
          <w:lang w:val="kk-KZ"/>
        </w:rPr>
        <w:t>кеден бекеттерінің басшылары мен олардың орынбасарларын;</w:t>
      </w:r>
    </w:p>
    <w:p w:rsidR="00816CFE" w:rsidRPr="00290AB7" w:rsidRDefault="00816CFE" w:rsidP="00816CFE">
      <w:pPr>
        <w:spacing w:line="240" w:lineRule="atLeast"/>
        <w:ind w:firstLine="709"/>
        <w:jc w:val="both"/>
        <w:rPr>
          <w:sz w:val="28"/>
          <w:szCs w:val="28"/>
          <w:lang w:val="kk-KZ"/>
        </w:rPr>
      </w:pPr>
      <w:r w:rsidRPr="00290AB7">
        <w:rPr>
          <w:sz w:val="28"/>
          <w:szCs w:val="28"/>
          <w:lang w:val="kk-KZ"/>
        </w:rPr>
        <w:lastRenderedPageBreak/>
        <w:t>«кедендік ресімдеу орталығы» кеден бекеті басқармасының басшыларын;</w:t>
      </w:r>
    </w:p>
    <w:p w:rsidR="00816CFE" w:rsidRPr="00290AB7" w:rsidRDefault="00816CFE" w:rsidP="00816CFE">
      <w:pPr>
        <w:spacing w:line="240" w:lineRule="atLeast"/>
        <w:ind w:firstLine="709"/>
        <w:jc w:val="both"/>
        <w:rPr>
          <w:sz w:val="28"/>
          <w:szCs w:val="28"/>
          <w:lang w:val="kk-KZ"/>
        </w:rPr>
      </w:pPr>
      <w:r w:rsidRPr="00290AB7">
        <w:rPr>
          <w:sz w:val="28"/>
          <w:szCs w:val="28"/>
          <w:lang w:val="kk-KZ"/>
        </w:rPr>
        <w:t>аудандар, қалалар, қалалардағы аудандар бойынша және арнайы экономикалық аймақтардың аумағындағы мемлекеттік кірістер басқармалары басшыларының орынбасарларын лауазымға тағайындайды және лауазымнан босатады;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4) Қазақстан Республикасының заңнамасында белгіленген тәртіпте тәртіптік жауаптылық шараларын қолданады;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5) Департаменттің құрылымдық бөлiмшелерi туралы ережелердi бекiтедi; </w:t>
      </w:r>
    </w:p>
    <w:p w:rsidR="00816CFE" w:rsidRPr="00290AB7" w:rsidRDefault="00816CFE" w:rsidP="00816CFE">
      <w:pPr>
        <w:spacing w:line="240" w:lineRule="atLeast"/>
        <w:ind w:firstLine="709"/>
        <w:jc w:val="both"/>
        <w:rPr>
          <w:sz w:val="28"/>
          <w:szCs w:val="28"/>
          <w:lang w:val="kk-KZ"/>
        </w:rPr>
      </w:pPr>
      <w:r w:rsidRPr="00290AB7">
        <w:rPr>
          <w:sz w:val="28"/>
          <w:szCs w:val="28"/>
          <w:lang w:val="kk-KZ"/>
        </w:rPr>
        <w:t>6) Қазақстан Республикасының заңнамасында белгіленген тәртіпте Департамент басшыларының орынбасарларын, Департаменттің қызметкерлерін, Департаменттің аумақтың органның басшыларын және басшыларының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7) сыбайлас жемқорлыққа қарсы іс-әрекеттер бойынша дербес жауаптылықта болады;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8) Комитетке берілетін ақпараттардың дұрыстығына дербес жауаптылықта болады;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9) өз құзыреті шегінде Департамент актілеріне қол қояды;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10) барлық мемлекеттік органдарда және өзге де ұйымдарда Департаментті білдіреді; </w:t>
      </w:r>
    </w:p>
    <w:p w:rsidR="00816CFE" w:rsidRPr="00290AB7" w:rsidRDefault="00816CFE" w:rsidP="00816CFE">
      <w:pPr>
        <w:spacing w:line="240" w:lineRule="atLeast"/>
        <w:ind w:firstLine="709"/>
        <w:jc w:val="both"/>
        <w:rPr>
          <w:sz w:val="28"/>
          <w:szCs w:val="28"/>
          <w:lang w:val="kk-KZ"/>
        </w:rPr>
      </w:pPr>
      <w:r w:rsidRPr="00290AB7">
        <w:rPr>
          <w:sz w:val="28"/>
          <w:szCs w:val="28"/>
          <w:lang w:val="kk-KZ"/>
        </w:rPr>
        <w:t>11) Қазақстан Республикасының заңнамасында көзделген өзге де өкілеттіктерді жүзеге асырады.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Департаменттің басшысы болмаған кезеңде, оның өкілеттіктерін Қазақстан Республикасының заңнамасына сәйкес оны алмастыратын адам орындайды.</w:t>
      </w:r>
    </w:p>
    <w:p w:rsidR="00816CFE" w:rsidRPr="00290AB7" w:rsidRDefault="00816CFE" w:rsidP="00816CFE">
      <w:pPr>
        <w:spacing w:line="240" w:lineRule="atLeast"/>
        <w:ind w:firstLine="709"/>
        <w:jc w:val="both"/>
        <w:rPr>
          <w:sz w:val="28"/>
          <w:szCs w:val="28"/>
          <w:lang w:val="kk-KZ"/>
        </w:rPr>
      </w:pPr>
      <w:r w:rsidRPr="00290AB7">
        <w:rPr>
          <w:sz w:val="28"/>
          <w:szCs w:val="28"/>
          <w:lang w:val="kk-KZ"/>
        </w:rPr>
        <w:t>20. Департамент басшысы Қазақстан Республикасының заңнамасына сәйкес өзінің орынбасарларының өкілеттіктерін айқындайды.</w:t>
      </w:r>
    </w:p>
    <w:p w:rsidR="00816CFE" w:rsidRPr="00290AB7" w:rsidRDefault="00816CFE" w:rsidP="00816CFE">
      <w:pPr>
        <w:spacing w:line="240" w:lineRule="atLeast"/>
        <w:ind w:firstLine="709"/>
        <w:jc w:val="both"/>
        <w:rPr>
          <w:sz w:val="28"/>
          <w:szCs w:val="28"/>
          <w:lang w:val="kk-KZ"/>
        </w:rPr>
      </w:pPr>
    </w:p>
    <w:p w:rsidR="00816CFE" w:rsidRPr="00290AB7" w:rsidRDefault="00816CFE" w:rsidP="00816CFE">
      <w:pPr>
        <w:pStyle w:val="3"/>
        <w:spacing w:before="0" w:line="240" w:lineRule="atLeast"/>
        <w:ind w:firstLine="709"/>
        <w:jc w:val="both"/>
        <w:rPr>
          <w:b w:val="0"/>
          <w:sz w:val="28"/>
          <w:szCs w:val="28"/>
          <w:lang w:val="kk-KZ"/>
        </w:rPr>
      </w:pPr>
    </w:p>
    <w:p w:rsidR="00816CFE" w:rsidRPr="00290AB7" w:rsidRDefault="00816CFE" w:rsidP="00816CFE">
      <w:pPr>
        <w:spacing w:line="240" w:lineRule="atLeast"/>
        <w:ind w:firstLine="709"/>
        <w:jc w:val="center"/>
        <w:outlineLvl w:val="2"/>
        <w:rPr>
          <w:b/>
          <w:bCs/>
          <w:sz w:val="28"/>
          <w:szCs w:val="28"/>
          <w:lang w:val="kk-KZ"/>
        </w:rPr>
      </w:pPr>
      <w:r w:rsidRPr="00290AB7">
        <w:rPr>
          <w:b/>
          <w:bCs/>
          <w:sz w:val="28"/>
          <w:szCs w:val="28"/>
          <w:lang w:val="kk-KZ"/>
        </w:rPr>
        <w:t>4. Департаменттің мүлкi</w:t>
      </w:r>
    </w:p>
    <w:p w:rsidR="00816CFE" w:rsidRPr="00290AB7" w:rsidRDefault="00816CFE" w:rsidP="00816CFE">
      <w:pPr>
        <w:spacing w:line="240" w:lineRule="atLeast"/>
        <w:ind w:firstLine="709"/>
        <w:jc w:val="both"/>
        <w:rPr>
          <w:sz w:val="28"/>
          <w:szCs w:val="28"/>
          <w:lang w:val="kk-KZ"/>
        </w:rPr>
      </w:pP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21. Департаменттің заңнамамен көзделген жағдайларда жедел басқару құқығында оқшауланған мүлкi болады.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 xml:space="preserve">22. Департаментке бекітілген мүлік республикалық меншікке жатады. </w:t>
      </w:r>
    </w:p>
    <w:p w:rsidR="00816CFE" w:rsidRPr="00290AB7" w:rsidRDefault="00816CFE" w:rsidP="00816CFE">
      <w:pPr>
        <w:spacing w:line="240" w:lineRule="atLeast"/>
        <w:ind w:firstLine="709"/>
        <w:jc w:val="both"/>
        <w:rPr>
          <w:sz w:val="28"/>
          <w:szCs w:val="28"/>
          <w:lang w:val="kk-KZ"/>
        </w:rPr>
      </w:pPr>
      <w:r w:rsidRPr="00290AB7">
        <w:rPr>
          <w:sz w:val="28"/>
          <w:szCs w:val="28"/>
          <w:lang w:val="kk-KZ"/>
        </w:rPr>
        <w:t>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816CFE" w:rsidRPr="00290AB7" w:rsidRDefault="00816CFE" w:rsidP="00816CFE">
      <w:pPr>
        <w:spacing w:line="240" w:lineRule="atLeast"/>
        <w:ind w:firstLine="709"/>
        <w:jc w:val="both"/>
        <w:outlineLvl w:val="2"/>
        <w:rPr>
          <w:b/>
          <w:bCs/>
          <w:sz w:val="28"/>
          <w:szCs w:val="28"/>
          <w:lang w:val="kk-KZ"/>
        </w:rPr>
      </w:pPr>
    </w:p>
    <w:p w:rsidR="00816CFE" w:rsidRPr="00290AB7" w:rsidRDefault="00816CFE" w:rsidP="00816CFE">
      <w:pPr>
        <w:spacing w:line="240" w:lineRule="atLeast"/>
        <w:ind w:firstLine="709"/>
        <w:jc w:val="both"/>
        <w:outlineLvl w:val="2"/>
        <w:rPr>
          <w:b/>
          <w:bCs/>
          <w:sz w:val="28"/>
          <w:szCs w:val="28"/>
          <w:lang w:val="kk-KZ"/>
        </w:rPr>
      </w:pPr>
    </w:p>
    <w:p w:rsidR="00816CFE" w:rsidRPr="00290AB7" w:rsidRDefault="00816CFE" w:rsidP="00816CFE">
      <w:pPr>
        <w:spacing w:line="240" w:lineRule="atLeast"/>
        <w:ind w:firstLine="709"/>
        <w:jc w:val="center"/>
        <w:outlineLvl w:val="2"/>
        <w:rPr>
          <w:b/>
          <w:bCs/>
          <w:sz w:val="28"/>
          <w:szCs w:val="28"/>
          <w:lang w:val="kk-KZ"/>
        </w:rPr>
      </w:pPr>
      <w:r w:rsidRPr="00290AB7">
        <w:rPr>
          <w:b/>
          <w:bCs/>
          <w:sz w:val="28"/>
          <w:szCs w:val="28"/>
          <w:lang w:val="kk-KZ"/>
        </w:rPr>
        <w:t>5. Департаментті қайта ұйымдастыру және тарату</w:t>
      </w:r>
    </w:p>
    <w:p w:rsidR="00816CFE" w:rsidRPr="00290AB7" w:rsidRDefault="00816CFE" w:rsidP="00816CFE">
      <w:pPr>
        <w:spacing w:line="240" w:lineRule="atLeast"/>
        <w:ind w:firstLine="709"/>
        <w:jc w:val="both"/>
        <w:rPr>
          <w:sz w:val="28"/>
          <w:szCs w:val="28"/>
          <w:lang w:val="kk-KZ"/>
        </w:rPr>
      </w:pPr>
    </w:p>
    <w:p w:rsidR="00816CFE" w:rsidRPr="00290AB7" w:rsidRDefault="00816CFE" w:rsidP="00816CFE">
      <w:pPr>
        <w:spacing w:line="240" w:lineRule="atLeast"/>
        <w:ind w:firstLine="709"/>
        <w:jc w:val="both"/>
        <w:rPr>
          <w:sz w:val="28"/>
          <w:szCs w:val="28"/>
          <w:lang w:val="kk-KZ"/>
        </w:rPr>
      </w:pPr>
      <w:r w:rsidRPr="00290AB7">
        <w:rPr>
          <w:sz w:val="28"/>
          <w:szCs w:val="28"/>
          <w:lang w:val="kk-KZ"/>
        </w:rPr>
        <w:t>24. Департаментті қайта ұйымдастыру және тарату Қазақстан Республикасының заңнамасына сәйкес жүзеге асырылады.</w:t>
      </w:r>
    </w:p>
    <w:p w:rsidR="00816CFE" w:rsidRPr="00290AB7" w:rsidRDefault="00816CFE" w:rsidP="00816CFE">
      <w:pPr>
        <w:tabs>
          <w:tab w:val="left" w:pos="1134"/>
        </w:tabs>
        <w:spacing w:line="240" w:lineRule="atLeast"/>
        <w:ind w:left="20" w:firstLine="689"/>
        <w:jc w:val="both"/>
        <w:rPr>
          <w:sz w:val="28"/>
          <w:szCs w:val="28"/>
          <w:lang w:val="kk-KZ"/>
        </w:rPr>
      </w:pPr>
    </w:p>
    <w:p w:rsidR="00816CFE" w:rsidRPr="00290AB7" w:rsidRDefault="00816CFE" w:rsidP="00816CFE">
      <w:pPr>
        <w:tabs>
          <w:tab w:val="left" w:pos="1134"/>
        </w:tabs>
        <w:spacing w:line="240" w:lineRule="atLeast"/>
        <w:ind w:left="20" w:firstLine="689"/>
        <w:jc w:val="both"/>
        <w:rPr>
          <w:sz w:val="28"/>
          <w:szCs w:val="28"/>
          <w:lang w:val="kk-KZ"/>
        </w:rPr>
      </w:pPr>
    </w:p>
    <w:p w:rsidR="00816CFE" w:rsidRPr="00290AB7" w:rsidRDefault="00816CFE" w:rsidP="00816CFE">
      <w:pPr>
        <w:pStyle w:val="3"/>
        <w:spacing w:before="0" w:line="240" w:lineRule="atLeast"/>
        <w:jc w:val="center"/>
        <w:rPr>
          <w:b w:val="0"/>
          <w:sz w:val="28"/>
          <w:szCs w:val="28"/>
          <w:lang w:val="kk-KZ"/>
        </w:rPr>
      </w:pPr>
      <w:r w:rsidRPr="00290AB7">
        <w:rPr>
          <w:sz w:val="28"/>
          <w:szCs w:val="28"/>
          <w:lang w:val="kk-KZ"/>
        </w:rPr>
        <w:t>Департаменттің аумақтық органдары - мемлекеттік мекемелерінің тізбесі</w:t>
      </w:r>
    </w:p>
    <w:p w:rsidR="00816CFE" w:rsidRPr="00290AB7" w:rsidRDefault="00816CFE" w:rsidP="00816CFE">
      <w:pPr>
        <w:tabs>
          <w:tab w:val="left" w:pos="1134"/>
        </w:tabs>
        <w:spacing w:line="240" w:lineRule="atLeast"/>
        <w:ind w:left="20" w:firstLine="689"/>
        <w:jc w:val="both"/>
        <w:rPr>
          <w:sz w:val="28"/>
          <w:szCs w:val="28"/>
          <w:lang w:val="kk-KZ"/>
        </w:rPr>
      </w:pPr>
      <w:bookmarkStart w:id="11" w:name="z22491"/>
      <w:bookmarkEnd w:id="10"/>
    </w:p>
    <w:bookmarkEnd w:id="11"/>
    <w:p w:rsidR="00816CFE" w:rsidRPr="00290AB7" w:rsidRDefault="00816CFE" w:rsidP="00816CFE">
      <w:pPr>
        <w:ind w:firstLine="709"/>
        <w:jc w:val="both"/>
        <w:rPr>
          <w:sz w:val="28"/>
          <w:szCs w:val="28"/>
          <w:lang w:val="kk-KZ"/>
        </w:rPr>
      </w:pPr>
      <w:r w:rsidRPr="00290AB7">
        <w:rPr>
          <w:sz w:val="28"/>
          <w:szCs w:val="28"/>
          <w:lang w:val="kk-KZ"/>
        </w:rPr>
        <w:t>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5.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6.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7.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8.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9.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p w:rsidR="00816CFE" w:rsidRPr="00290AB7" w:rsidRDefault="00816CFE" w:rsidP="00816CFE">
      <w:pPr>
        <w:ind w:firstLine="709"/>
        <w:jc w:val="both"/>
        <w:rPr>
          <w:sz w:val="28"/>
          <w:szCs w:val="28"/>
          <w:lang w:val="kk-KZ"/>
        </w:rPr>
      </w:pPr>
      <w:r w:rsidRPr="00290AB7">
        <w:rPr>
          <w:sz w:val="28"/>
          <w:szCs w:val="28"/>
          <w:lang w:val="kk-KZ"/>
        </w:rPr>
        <w:t>10.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p w:rsidR="00293180" w:rsidRPr="002E3DBE" w:rsidRDefault="00816CFE" w:rsidP="002E3DBE">
      <w:pPr>
        <w:ind w:firstLine="709"/>
        <w:jc w:val="both"/>
        <w:rPr>
          <w:sz w:val="28"/>
          <w:szCs w:val="28"/>
          <w:lang w:val="kk-KZ"/>
        </w:rPr>
      </w:pPr>
      <w:r w:rsidRPr="00290AB7">
        <w:rPr>
          <w:sz w:val="28"/>
          <w:szCs w:val="28"/>
          <w:lang w:val="kk-KZ"/>
        </w:rPr>
        <w:t>11.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bookmarkStart w:id="12" w:name="_GoBack"/>
      <w:bookmarkEnd w:id="12"/>
    </w:p>
    <w:sectPr w:rsidR="00293180" w:rsidRPr="002E3DBE" w:rsidSect="006A2AF4">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DB1"/>
    <w:multiLevelType w:val="multilevel"/>
    <w:tmpl w:val="67BA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0E44"/>
    <w:multiLevelType w:val="multilevel"/>
    <w:tmpl w:val="01A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95A39"/>
    <w:multiLevelType w:val="multilevel"/>
    <w:tmpl w:val="F2E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3384"/>
    <w:multiLevelType w:val="multilevel"/>
    <w:tmpl w:val="33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10E4D"/>
    <w:multiLevelType w:val="multilevel"/>
    <w:tmpl w:val="C1B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32ABB"/>
    <w:multiLevelType w:val="multilevel"/>
    <w:tmpl w:val="0BEE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01C68"/>
    <w:multiLevelType w:val="multilevel"/>
    <w:tmpl w:val="16B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6130C"/>
    <w:multiLevelType w:val="multilevel"/>
    <w:tmpl w:val="E446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B2620"/>
    <w:multiLevelType w:val="multilevel"/>
    <w:tmpl w:val="8F6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04184"/>
    <w:multiLevelType w:val="multilevel"/>
    <w:tmpl w:val="3B2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96BD6"/>
    <w:multiLevelType w:val="multilevel"/>
    <w:tmpl w:val="946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00629"/>
    <w:multiLevelType w:val="multilevel"/>
    <w:tmpl w:val="F78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76045"/>
    <w:multiLevelType w:val="multilevel"/>
    <w:tmpl w:val="05A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3407F"/>
    <w:multiLevelType w:val="multilevel"/>
    <w:tmpl w:val="F00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D36BD"/>
    <w:multiLevelType w:val="multilevel"/>
    <w:tmpl w:val="747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07673"/>
    <w:multiLevelType w:val="multilevel"/>
    <w:tmpl w:val="DD0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3"/>
  </w:num>
  <w:num w:numId="4">
    <w:abstractNumId w:val="4"/>
  </w:num>
  <w:num w:numId="5">
    <w:abstractNumId w:val="5"/>
  </w:num>
  <w:num w:numId="6">
    <w:abstractNumId w:val="2"/>
  </w:num>
  <w:num w:numId="7">
    <w:abstractNumId w:val="13"/>
  </w:num>
  <w:num w:numId="8">
    <w:abstractNumId w:val="12"/>
  </w:num>
  <w:num w:numId="9">
    <w:abstractNumId w:val="11"/>
  </w:num>
  <w:num w:numId="10">
    <w:abstractNumId w:val="8"/>
  </w:num>
  <w:num w:numId="11">
    <w:abstractNumId w:val="10"/>
  </w:num>
  <w:num w:numId="12">
    <w:abstractNumId w:val="14"/>
  </w:num>
  <w:num w:numId="13">
    <w:abstractNumId w:val="6"/>
  </w:num>
  <w:num w:numId="14">
    <w:abstractNumId w:val="0"/>
  </w:num>
  <w:num w:numId="15">
    <w:abstractNumId w:val="9"/>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CF"/>
    <w:rsid w:val="00022586"/>
    <w:rsid w:val="00035D57"/>
    <w:rsid w:val="00071366"/>
    <w:rsid w:val="000C2AF2"/>
    <w:rsid w:val="000F2DAB"/>
    <w:rsid w:val="00170272"/>
    <w:rsid w:val="00170DA9"/>
    <w:rsid w:val="001902EE"/>
    <w:rsid w:val="00207FF4"/>
    <w:rsid w:val="00224E4D"/>
    <w:rsid w:val="002331BC"/>
    <w:rsid w:val="00254999"/>
    <w:rsid w:val="002764ED"/>
    <w:rsid w:val="00293180"/>
    <w:rsid w:val="002E3DBE"/>
    <w:rsid w:val="00321117"/>
    <w:rsid w:val="003669B5"/>
    <w:rsid w:val="00370C97"/>
    <w:rsid w:val="00375F0D"/>
    <w:rsid w:val="00431C59"/>
    <w:rsid w:val="00460EA4"/>
    <w:rsid w:val="00475FF0"/>
    <w:rsid w:val="0049774A"/>
    <w:rsid w:val="004B40BC"/>
    <w:rsid w:val="004D21C6"/>
    <w:rsid w:val="004F6CED"/>
    <w:rsid w:val="005038DC"/>
    <w:rsid w:val="005D16A1"/>
    <w:rsid w:val="006133A6"/>
    <w:rsid w:val="00623BEE"/>
    <w:rsid w:val="006635AF"/>
    <w:rsid w:val="00672F07"/>
    <w:rsid w:val="00691A99"/>
    <w:rsid w:val="006974CE"/>
    <w:rsid w:val="006A2AF4"/>
    <w:rsid w:val="0073625D"/>
    <w:rsid w:val="00775DB7"/>
    <w:rsid w:val="007808B0"/>
    <w:rsid w:val="007A7397"/>
    <w:rsid w:val="00804826"/>
    <w:rsid w:val="00816CFE"/>
    <w:rsid w:val="00885ACC"/>
    <w:rsid w:val="008C05AD"/>
    <w:rsid w:val="008C43C3"/>
    <w:rsid w:val="00914148"/>
    <w:rsid w:val="0092321F"/>
    <w:rsid w:val="00925C7E"/>
    <w:rsid w:val="00927277"/>
    <w:rsid w:val="00964791"/>
    <w:rsid w:val="00A1668C"/>
    <w:rsid w:val="00A90879"/>
    <w:rsid w:val="00B64827"/>
    <w:rsid w:val="00B9342C"/>
    <w:rsid w:val="00BC26C8"/>
    <w:rsid w:val="00BC5C12"/>
    <w:rsid w:val="00C70127"/>
    <w:rsid w:val="00C704CA"/>
    <w:rsid w:val="00C87A45"/>
    <w:rsid w:val="00CD4C07"/>
    <w:rsid w:val="00CE5AED"/>
    <w:rsid w:val="00D65CEE"/>
    <w:rsid w:val="00D85ED8"/>
    <w:rsid w:val="00E157FF"/>
    <w:rsid w:val="00E16F93"/>
    <w:rsid w:val="00E21F4E"/>
    <w:rsid w:val="00E617CF"/>
    <w:rsid w:val="00E93C67"/>
    <w:rsid w:val="00EA020E"/>
    <w:rsid w:val="00EF35A5"/>
    <w:rsid w:val="00F212C3"/>
    <w:rsid w:val="00F77867"/>
    <w:rsid w:val="00F80798"/>
    <w:rsid w:val="00FD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512"/>
  <w15:docId w15:val="{4D40740D-FEB6-49F7-B473-61DE174C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A99"/>
    <w:pPr>
      <w:spacing w:after="0" w:line="240" w:lineRule="auto"/>
    </w:pPr>
    <w:rPr>
      <w:rFonts w:ascii="Calibri" w:eastAsia="Times New Roman" w:hAnsi="Calibri" w:cs="Times New Roman"/>
      <w:lang w:eastAsia="ru-RU"/>
    </w:rPr>
  </w:style>
  <w:style w:type="paragraph" w:styleId="1">
    <w:name w:val="heading 1"/>
    <w:basedOn w:val="a"/>
    <w:link w:val="10"/>
    <w:uiPriority w:val="9"/>
    <w:qFormat/>
    <w:rsid w:val="00CE5AED"/>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3669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E5AED"/>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A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E5AE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E5AED"/>
    <w:rPr>
      <w:color w:val="0000FF"/>
      <w:u w:val="single"/>
    </w:rPr>
  </w:style>
  <w:style w:type="character" w:styleId="a4">
    <w:name w:val="FollowedHyperlink"/>
    <w:basedOn w:val="a0"/>
    <w:uiPriority w:val="99"/>
    <w:semiHidden/>
    <w:unhideWhenUsed/>
    <w:rsid w:val="00CE5AED"/>
    <w:rPr>
      <w:color w:val="800080"/>
      <w:u w:val="single"/>
    </w:rPr>
  </w:style>
  <w:style w:type="paragraph" w:styleId="a5">
    <w:name w:val="Normal (Web)"/>
    <w:basedOn w:val="a"/>
    <w:uiPriority w:val="99"/>
    <w:unhideWhenUsed/>
    <w:rsid w:val="00CE5AED"/>
    <w:pPr>
      <w:spacing w:before="100" w:beforeAutospacing="1" w:after="100" w:afterAutospacing="1"/>
    </w:pPr>
    <w:rPr>
      <w:rFonts w:ascii="Times New Roman" w:hAnsi="Times New Roman"/>
      <w:sz w:val="24"/>
      <w:szCs w:val="24"/>
    </w:rPr>
  </w:style>
  <w:style w:type="character" w:customStyle="1" w:styleId="icon">
    <w:name w:val="icon"/>
    <w:basedOn w:val="a0"/>
    <w:rsid w:val="00CE5AED"/>
  </w:style>
  <w:style w:type="character" w:customStyle="1" w:styleId="note">
    <w:name w:val="note"/>
    <w:basedOn w:val="a0"/>
    <w:rsid w:val="00CE5AED"/>
  </w:style>
  <w:style w:type="character" w:customStyle="1" w:styleId="svalue1">
    <w:name w:val="svalue1"/>
    <w:basedOn w:val="a0"/>
    <w:rsid w:val="004F6CED"/>
    <w:rPr>
      <w:b/>
      <w:bCs/>
      <w:sz w:val="22"/>
      <w:szCs w:val="22"/>
    </w:rPr>
  </w:style>
  <w:style w:type="character" w:customStyle="1" w:styleId="ssup1">
    <w:name w:val="ssup1"/>
    <w:basedOn w:val="a0"/>
    <w:rsid w:val="004F6CED"/>
    <w:rPr>
      <w:sz w:val="14"/>
      <w:szCs w:val="14"/>
    </w:rPr>
  </w:style>
  <w:style w:type="character" w:customStyle="1" w:styleId="saktnum1">
    <w:name w:val="saktnum1"/>
    <w:basedOn w:val="a0"/>
    <w:rsid w:val="004F6CED"/>
    <w:rPr>
      <w:b/>
      <w:bCs/>
      <w:sz w:val="28"/>
      <w:szCs w:val="28"/>
    </w:rPr>
  </w:style>
  <w:style w:type="character" w:customStyle="1" w:styleId="stext1">
    <w:name w:val="stext1"/>
    <w:basedOn w:val="a0"/>
    <w:rsid w:val="004F6CED"/>
    <w:rPr>
      <w:sz w:val="22"/>
      <w:szCs w:val="22"/>
    </w:rPr>
  </w:style>
  <w:style w:type="character" w:customStyle="1" w:styleId="txt8pt1">
    <w:name w:val="txt8pt1"/>
    <w:basedOn w:val="a0"/>
    <w:rsid w:val="004F6CED"/>
    <w:rPr>
      <w:b w:val="0"/>
      <w:bCs w:val="0"/>
      <w:sz w:val="21"/>
      <w:szCs w:val="21"/>
    </w:rPr>
  </w:style>
  <w:style w:type="paragraph" w:styleId="a6">
    <w:name w:val="Balloon Text"/>
    <w:basedOn w:val="a"/>
    <w:link w:val="a7"/>
    <w:uiPriority w:val="99"/>
    <w:semiHidden/>
    <w:unhideWhenUsed/>
    <w:rsid w:val="00D65CEE"/>
    <w:rPr>
      <w:rFonts w:ascii="Tahoma" w:hAnsi="Tahoma" w:cs="Tahoma"/>
      <w:sz w:val="16"/>
      <w:szCs w:val="16"/>
    </w:rPr>
  </w:style>
  <w:style w:type="character" w:customStyle="1" w:styleId="a7">
    <w:name w:val="Текст выноски Знак"/>
    <w:basedOn w:val="a0"/>
    <w:link w:val="a6"/>
    <w:uiPriority w:val="99"/>
    <w:semiHidden/>
    <w:rsid w:val="00D65CEE"/>
    <w:rPr>
      <w:rFonts w:ascii="Tahoma" w:hAnsi="Tahoma" w:cs="Tahoma"/>
      <w:sz w:val="16"/>
      <w:szCs w:val="16"/>
    </w:rPr>
  </w:style>
  <w:style w:type="paragraph" w:customStyle="1" w:styleId="default">
    <w:name w:val="default"/>
    <w:basedOn w:val="a"/>
    <w:rsid w:val="00E157FF"/>
    <w:pPr>
      <w:spacing w:before="100" w:beforeAutospacing="1" w:after="100" w:afterAutospacing="1"/>
    </w:pPr>
    <w:rPr>
      <w:rFonts w:ascii="Times New Roman" w:hAnsi="Times New Roman"/>
      <w:sz w:val="24"/>
      <w:szCs w:val="24"/>
    </w:rPr>
  </w:style>
  <w:style w:type="paragraph" w:styleId="z-">
    <w:name w:val="HTML Top of Form"/>
    <w:basedOn w:val="a"/>
    <w:next w:val="a"/>
    <w:link w:val="z-0"/>
    <w:hidden/>
    <w:uiPriority w:val="99"/>
    <w:semiHidden/>
    <w:unhideWhenUsed/>
    <w:rsid w:val="00E157F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157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57F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157FF"/>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3669B5"/>
    <w:rPr>
      <w:rFonts w:asciiTheme="majorHAnsi" w:eastAsiaTheme="majorEastAsia" w:hAnsiTheme="majorHAnsi" w:cstheme="majorBidi"/>
      <w:b/>
      <w:bCs/>
      <w:color w:val="4F81BD" w:themeColor="accent1"/>
    </w:rPr>
  </w:style>
  <w:style w:type="paragraph" w:styleId="a8">
    <w:name w:val="No Spacing"/>
    <w:aliases w:val="Обя,мелкий,Без интервала1,No Spacing,мой рабочий,норма,Айгерим,Без интервала11,свой,No Spacing1,14 TNR,МОЙ СТИЛЬ,Без интеБез интервала,Елжан,Без интервала111,No Spacing11,исполнитель,без интервала,Без интерваль,Исполнитель,No Spacing_0"/>
    <w:link w:val="a9"/>
    <w:autoRedefine/>
    <w:uiPriority w:val="1"/>
    <w:qFormat/>
    <w:rsid w:val="00691A99"/>
    <w:pPr>
      <w:spacing w:after="0" w:line="240" w:lineRule="auto"/>
    </w:pPr>
    <w:rPr>
      <w:rFonts w:ascii="Times New Roman" w:eastAsia="Calibri" w:hAnsi="Times New Roman" w:cs="Times New Roman"/>
      <w:sz w:val="26"/>
    </w:rPr>
  </w:style>
  <w:style w:type="character" w:customStyle="1" w:styleId="a9">
    <w:name w:val="Без интервала Знак"/>
    <w:aliases w:val="Обя Знак,мелкий Знак,Без интервала1 Знак,No Spacing Знак,мой рабочий Знак,норма Знак,Айгерим Знак,Без интервала11 Знак,свой Знак,No Spacing1 Знак,14 TNR Знак,МОЙ СТИЛЬ Знак,Без интеБез интервала Знак,Елжан Знак,Без интервала111 Знак"/>
    <w:link w:val="a8"/>
    <w:uiPriority w:val="1"/>
    <w:locked/>
    <w:rsid w:val="00691A99"/>
    <w:rPr>
      <w:rFonts w:ascii="Times New Roman" w:eastAsia="Calibri" w:hAnsi="Times New Roman" w:cs="Times New Roman"/>
      <w:sz w:val="26"/>
    </w:rPr>
  </w:style>
  <w:style w:type="paragraph" w:styleId="aa">
    <w:name w:val="List Paragraph"/>
    <w:basedOn w:val="a"/>
    <w:uiPriority w:val="34"/>
    <w:qFormat/>
    <w:rsid w:val="00691A99"/>
    <w:pPr>
      <w:ind w:left="720"/>
      <w:contextualSpacing/>
    </w:pPr>
  </w:style>
  <w:style w:type="paragraph" w:customStyle="1" w:styleId="note1">
    <w:name w:val="note1"/>
    <w:basedOn w:val="a"/>
    <w:rsid w:val="00D85ED8"/>
    <w:pPr>
      <w:spacing w:before="100" w:beforeAutospacing="1" w:after="100" w:afterAutospacing="1"/>
    </w:pPr>
    <w:rPr>
      <w:rFonts w:ascii="Times New Roman" w:hAnsi="Times New Roman"/>
      <w:sz w:val="24"/>
      <w:szCs w:val="24"/>
    </w:rPr>
  </w:style>
  <w:style w:type="character" w:styleId="ab">
    <w:name w:val="Intense Emphasis"/>
    <w:basedOn w:val="a0"/>
    <w:uiPriority w:val="21"/>
    <w:qFormat/>
    <w:rsid w:val="00224E4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69">
      <w:bodyDiv w:val="1"/>
      <w:marLeft w:val="0"/>
      <w:marRight w:val="0"/>
      <w:marTop w:val="0"/>
      <w:marBottom w:val="0"/>
      <w:divBdr>
        <w:top w:val="none" w:sz="0" w:space="0" w:color="auto"/>
        <w:left w:val="none" w:sz="0" w:space="0" w:color="auto"/>
        <w:bottom w:val="none" w:sz="0" w:space="0" w:color="auto"/>
        <w:right w:val="none" w:sz="0" w:space="0" w:color="auto"/>
      </w:divBdr>
    </w:div>
    <w:div w:id="87241501">
      <w:bodyDiv w:val="1"/>
      <w:marLeft w:val="0"/>
      <w:marRight w:val="0"/>
      <w:marTop w:val="0"/>
      <w:marBottom w:val="0"/>
      <w:divBdr>
        <w:top w:val="none" w:sz="0" w:space="0" w:color="auto"/>
        <w:left w:val="none" w:sz="0" w:space="0" w:color="auto"/>
        <w:bottom w:val="none" w:sz="0" w:space="0" w:color="auto"/>
        <w:right w:val="none" w:sz="0" w:space="0" w:color="auto"/>
      </w:divBdr>
    </w:div>
    <w:div w:id="88933609">
      <w:bodyDiv w:val="1"/>
      <w:marLeft w:val="0"/>
      <w:marRight w:val="0"/>
      <w:marTop w:val="0"/>
      <w:marBottom w:val="0"/>
      <w:divBdr>
        <w:top w:val="none" w:sz="0" w:space="0" w:color="auto"/>
        <w:left w:val="none" w:sz="0" w:space="0" w:color="auto"/>
        <w:bottom w:val="none" w:sz="0" w:space="0" w:color="auto"/>
        <w:right w:val="none" w:sz="0" w:space="0" w:color="auto"/>
      </w:divBdr>
      <w:divsChild>
        <w:div w:id="766393111">
          <w:marLeft w:val="0"/>
          <w:marRight w:val="0"/>
          <w:marTop w:val="0"/>
          <w:marBottom w:val="0"/>
          <w:divBdr>
            <w:top w:val="none" w:sz="0" w:space="0" w:color="auto"/>
            <w:left w:val="none" w:sz="0" w:space="0" w:color="auto"/>
            <w:bottom w:val="none" w:sz="0" w:space="0" w:color="auto"/>
            <w:right w:val="none" w:sz="0" w:space="0" w:color="auto"/>
          </w:divBdr>
        </w:div>
      </w:divsChild>
    </w:div>
    <w:div w:id="124198713">
      <w:bodyDiv w:val="1"/>
      <w:marLeft w:val="0"/>
      <w:marRight w:val="0"/>
      <w:marTop w:val="0"/>
      <w:marBottom w:val="0"/>
      <w:divBdr>
        <w:top w:val="none" w:sz="0" w:space="0" w:color="auto"/>
        <w:left w:val="none" w:sz="0" w:space="0" w:color="auto"/>
        <w:bottom w:val="none" w:sz="0" w:space="0" w:color="auto"/>
        <w:right w:val="none" w:sz="0" w:space="0" w:color="auto"/>
      </w:divBdr>
      <w:divsChild>
        <w:div w:id="1091395847">
          <w:marLeft w:val="0"/>
          <w:marRight w:val="0"/>
          <w:marTop w:val="0"/>
          <w:marBottom w:val="0"/>
          <w:divBdr>
            <w:top w:val="none" w:sz="0" w:space="0" w:color="auto"/>
            <w:left w:val="none" w:sz="0" w:space="0" w:color="auto"/>
            <w:bottom w:val="none" w:sz="0" w:space="0" w:color="auto"/>
            <w:right w:val="none" w:sz="0" w:space="0" w:color="auto"/>
          </w:divBdr>
          <w:divsChild>
            <w:div w:id="1764715441">
              <w:marLeft w:val="0"/>
              <w:marRight w:val="0"/>
              <w:marTop w:val="0"/>
              <w:marBottom w:val="0"/>
              <w:divBdr>
                <w:top w:val="none" w:sz="0" w:space="0" w:color="auto"/>
                <w:left w:val="none" w:sz="0" w:space="0" w:color="auto"/>
                <w:bottom w:val="none" w:sz="0" w:space="0" w:color="auto"/>
                <w:right w:val="none" w:sz="0" w:space="0" w:color="auto"/>
              </w:divBdr>
              <w:divsChild>
                <w:div w:id="1117598182">
                  <w:marLeft w:val="0"/>
                  <w:marRight w:val="0"/>
                  <w:marTop w:val="0"/>
                  <w:marBottom w:val="0"/>
                  <w:divBdr>
                    <w:top w:val="none" w:sz="0" w:space="0" w:color="auto"/>
                    <w:left w:val="none" w:sz="0" w:space="0" w:color="auto"/>
                    <w:bottom w:val="none" w:sz="0" w:space="0" w:color="auto"/>
                    <w:right w:val="none" w:sz="0" w:space="0" w:color="auto"/>
                  </w:divBdr>
                  <w:divsChild>
                    <w:div w:id="1832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182">
          <w:marLeft w:val="0"/>
          <w:marRight w:val="0"/>
          <w:marTop w:val="0"/>
          <w:marBottom w:val="0"/>
          <w:divBdr>
            <w:top w:val="none" w:sz="0" w:space="0" w:color="auto"/>
            <w:left w:val="none" w:sz="0" w:space="0" w:color="auto"/>
            <w:bottom w:val="none" w:sz="0" w:space="0" w:color="auto"/>
            <w:right w:val="none" w:sz="0" w:space="0" w:color="auto"/>
          </w:divBdr>
        </w:div>
        <w:div w:id="160781980">
          <w:marLeft w:val="0"/>
          <w:marRight w:val="0"/>
          <w:marTop w:val="0"/>
          <w:marBottom w:val="0"/>
          <w:divBdr>
            <w:top w:val="none" w:sz="0" w:space="0" w:color="auto"/>
            <w:left w:val="none" w:sz="0" w:space="0" w:color="auto"/>
            <w:bottom w:val="none" w:sz="0" w:space="0" w:color="auto"/>
            <w:right w:val="none" w:sz="0" w:space="0" w:color="auto"/>
          </w:divBdr>
          <w:divsChild>
            <w:div w:id="1855725454">
              <w:marLeft w:val="0"/>
              <w:marRight w:val="0"/>
              <w:marTop w:val="0"/>
              <w:marBottom w:val="0"/>
              <w:divBdr>
                <w:top w:val="none" w:sz="0" w:space="0" w:color="auto"/>
                <w:left w:val="none" w:sz="0" w:space="0" w:color="auto"/>
                <w:bottom w:val="none" w:sz="0" w:space="0" w:color="auto"/>
                <w:right w:val="none" w:sz="0" w:space="0" w:color="auto"/>
              </w:divBdr>
              <w:divsChild>
                <w:div w:id="1099569395">
                  <w:marLeft w:val="0"/>
                  <w:marRight w:val="0"/>
                  <w:marTop w:val="0"/>
                  <w:marBottom w:val="0"/>
                  <w:divBdr>
                    <w:top w:val="none" w:sz="0" w:space="0" w:color="auto"/>
                    <w:left w:val="none" w:sz="0" w:space="0" w:color="auto"/>
                    <w:bottom w:val="none" w:sz="0" w:space="0" w:color="auto"/>
                    <w:right w:val="none" w:sz="0" w:space="0" w:color="auto"/>
                  </w:divBdr>
                </w:div>
                <w:div w:id="2013019578">
                  <w:marLeft w:val="0"/>
                  <w:marRight w:val="0"/>
                  <w:marTop w:val="0"/>
                  <w:marBottom w:val="0"/>
                  <w:divBdr>
                    <w:top w:val="none" w:sz="0" w:space="0" w:color="auto"/>
                    <w:left w:val="none" w:sz="0" w:space="0" w:color="auto"/>
                    <w:bottom w:val="none" w:sz="0" w:space="0" w:color="auto"/>
                    <w:right w:val="none" w:sz="0" w:space="0" w:color="auto"/>
                  </w:divBdr>
                  <w:divsChild>
                    <w:div w:id="1718819184">
                      <w:marLeft w:val="0"/>
                      <w:marRight w:val="0"/>
                      <w:marTop w:val="0"/>
                      <w:marBottom w:val="0"/>
                      <w:divBdr>
                        <w:top w:val="none" w:sz="0" w:space="0" w:color="auto"/>
                        <w:left w:val="none" w:sz="0" w:space="0" w:color="auto"/>
                        <w:bottom w:val="none" w:sz="0" w:space="0" w:color="auto"/>
                        <w:right w:val="none" w:sz="0" w:space="0" w:color="auto"/>
                      </w:divBdr>
                    </w:div>
                  </w:divsChild>
                </w:div>
                <w:div w:id="72972265">
                  <w:marLeft w:val="0"/>
                  <w:marRight w:val="0"/>
                  <w:marTop w:val="0"/>
                  <w:marBottom w:val="0"/>
                  <w:divBdr>
                    <w:top w:val="none" w:sz="0" w:space="0" w:color="auto"/>
                    <w:left w:val="none" w:sz="0" w:space="0" w:color="auto"/>
                    <w:bottom w:val="none" w:sz="0" w:space="0" w:color="auto"/>
                    <w:right w:val="none" w:sz="0" w:space="0" w:color="auto"/>
                  </w:divBdr>
                  <w:divsChild>
                    <w:div w:id="1274165993">
                      <w:marLeft w:val="0"/>
                      <w:marRight w:val="0"/>
                      <w:marTop w:val="0"/>
                      <w:marBottom w:val="0"/>
                      <w:divBdr>
                        <w:top w:val="none" w:sz="0" w:space="0" w:color="auto"/>
                        <w:left w:val="none" w:sz="0" w:space="0" w:color="auto"/>
                        <w:bottom w:val="none" w:sz="0" w:space="0" w:color="auto"/>
                        <w:right w:val="none" w:sz="0" w:space="0" w:color="auto"/>
                      </w:divBdr>
                    </w:div>
                  </w:divsChild>
                </w:div>
                <w:div w:id="1996839415">
                  <w:marLeft w:val="0"/>
                  <w:marRight w:val="0"/>
                  <w:marTop w:val="0"/>
                  <w:marBottom w:val="0"/>
                  <w:divBdr>
                    <w:top w:val="none" w:sz="0" w:space="0" w:color="auto"/>
                    <w:left w:val="none" w:sz="0" w:space="0" w:color="auto"/>
                    <w:bottom w:val="none" w:sz="0" w:space="0" w:color="auto"/>
                    <w:right w:val="none" w:sz="0" w:space="0" w:color="auto"/>
                  </w:divBdr>
                  <w:divsChild>
                    <w:div w:id="1907107679">
                      <w:marLeft w:val="0"/>
                      <w:marRight w:val="0"/>
                      <w:marTop w:val="0"/>
                      <w:marBottom w:val="0"/>
                      <w:divBdr>
                        <w:top w:val="none" w:sz="0" w:space="0" w:color="auto"/>
                        <w:left w:val="none" w:sz="0" w:space="0" w:color="auto"/>
                        <w:bottom w:val="none" w:sz="0" w:space="0" w:color="auto"/>
                        <w:right w:val="none" w:sz="0" w:space="0" w:color="auto"/>
                      </w:divBdr>
                      <w:divsChild>
                        <w:div w:id="300306557">
                          <w:marLeft w:val="0"/>
                          <w:marRight w:val="0"/>
                          <w:marTop w:val="0"/>
                          <w:marBottom w:val="0"/>
                          <w:divBdr>
                            <w:top w:val="none" w:sz="0" w:space="0" w:color="auto"/>
                            <w:left w:val="none" w:sz="0" w:space="0" w:color="auto"/>
                            <w:bottom w:val="none" w:sz="0" w:space="0" w:color="auto"/>
                            <w:right w:val="none" w:sz="0" w:space="0" w:color="auto"/>
                          </w:divBdr>
                          <w:divsChild>
                            <w:div w:id="1762600846">
                              <w:marLeft w:val="0"/>
                              <w:marRight w:val="0"/>
                              <w:marTop w:val="0"/>
                              <w:marBottom w:val="0"/>
                              <w:divBdr>
                                <w:top w:val="none" w:sz="0" w:space="0" w:color="auto"/>
                                <w:left w:val="none" w:sz="0" w:space="0" w:color="auto"/>
                                <w:bottom w:val="none" w:sz="0" w:space="0" w:color="auto"/>
                                <w:right w:val="none" w:sz="0" w:space="0" w:color="auto"/>
                              </w:divBdr>
                              <w:divsChild>
                                <w:div w:id="1332561740">
                                  <w:marLeft w:val="0"/>
                                  <w:marRight w:val="0"/>
                                  <w:marTop w:val="0"/>
                                  <w:marBottom w:val="0"/>
                                  <w:divBdr>
                                    <w:top w:val="none" w:sz="0" w:space="0" w:color="auto"/>
                                    <w:left w:val="none" w:sz="0" w:space="0" w:color="auto"/>
                                    <w:bottom w:val="none" w:sz="0" w:space="0" w:color="auto"/>
                                    <w:right w:val="none" w:sz="0" w:space="0" w:color="auto"/>
                                  </w:divBdr>
                                </w:div>
                                <w:div w:id="1356538748">
                                  <w:marLeft w:val="0"/>
                                  <w:marRight w:val="0"/>
                                  <w:marTop w:val="0"/>
                                  <w:marBottom w:val="0"/>
                                  <w:divBdr>
                                    <w:top w:val="none" w:sz="0" w:space="0" w:color="auto"/>
                                    <w:left w:val="none" w:sz="0" w:space="0" w:color="auto"/>
                                    <w:bottom w:val="none" w:sz="0" w:space="0" w:color="auto"/>
                                    <w:right w:val="none" w:sz="0" w:space="0" w:color="auto"/>
                                  </w:divBdr>
                                  <w:divsChild>
                                    <w:div w:id="1094857067">
                                      <w:marLeft w:val="0"/>
                                      <w:marRight w:val="0"/>
                                      <w:marTop w:val="0"/>
                                      <w:marBottom w:val="0"/>
                                      <w:divBdr>
                                        <w:top w:val="none" w:sz="0" w:space="0" w:color="auto"/>
                                        <w:left w:val="none" w:sz="0" w:space="0" w:color="auto"/>
                                        <w:bottom w:val="none" w:sz="0" w:space="0" w:color="auto"/>
                                        <w:right w:val="none" w:sz="0" w:space="0" w:color="auto"/>
                                      </w:divBdr>
                                    </w:div>
                                    <w:div w:id="1824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76783">
          <w:marLeft w:val="0"/>
          <w:marRight w:val="0"/>
          <w:marTop w:val="0"/>
          <w:marBottom w:val="0"/>
          <w:divBdr>
            <w:top w:val="none" w:sz="0" w:space="0" w:color="auto"/>
            <w:left w:val="none" w:sz="0" w:space="0" w:color="auto"/>
            <w:bottom w:val="none" w:sz="0" w:space="0" w:color="auto"/>
            <w:right w:val="none" w:sz="0" w:space="0" w:color="auto"/>
          </w:divBdr>
          <w:divsChild>
            <w:div w:id="1217666607">
              <w:marLeft w:val="0"/>
              <w:marRight w:val="0"/>
              <w:marTop w:val="0"/>
              <w:marBottom w:val="0"/>
              <w:divBdr>
                <w:top w:val="none" w:sz="0" w:space="0" w:color="auto"/>
                <w:left w:val="none" w:sz="0" w:space="0" w:color="auto"/>
                <w:bottom w:val="none" w:sz="0" w:space="0" w:color="auto"/>
                <w:right w:val="none" w:sz="0" w:space="0" w:color="auto"/>
              </w:divBdr>
              <w:divsChild>
                <w:div w:id="226183325">
                  <w:marLeft w:val="0"/>
                  <w:marRight w:val="0"/>
                  <w:marTop w:val="0"/>
                  <w:marBottom w:val="0"/>
                  <w:divBdr>
                    <w:top w:val="none" w:sz="0" w:space="0" w:color="auto"/>
                    <w:left w:val="none" w:sz="0" w:space="0" w:color="auto"/>
                    <w:bottom w:val="none" w:sz="0" w:space="0" w:color="auto"/>
                    <w:right w:val="none" w:sz="0" w:space="0" w:color="auto"/>
                  </w:divBdr>
                  <w:divsChild>
                    <w:div w:id="1072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8448">
              <w:marLeft w:val="0"/>
              <w:marRight w:val="0"/>
              <w:marTop w:val="0"/>
              <w:marBottom w:val="0"/>
              <w:divBdr>
                <w:top w:val="none" w:sz="0" w:space="0" w:color="auto"/>
                <w:left w:val="none" w:sz="0" w:space="0" w:color="auto"/>
                <w:bottom w:val="none" w:sz="0" w:space="0" w:color="auto"/>
                <w:right w:val="none" w:sz="0" w:space="0" w:color="auto"/>
              </w:divBdr>
              <w:divsChild>
                <w:div w:id="654801413">
                  <w:marLeft w:val="0"/>
                  <w:marRight w:val="0"/>
                  <w:marTop w:val="0"/>
                  <w:marBottom w:val="0"/>
                  <w:divBdr>
                    <w:top w:val="none" w:sz="0" w:space="0" w:color="auto"/>
                    <w:left w:val="none" w:sz="0" w:space="0" w:color="auto"/>
                    <w:bottom w:val="none" w:sz="0" w:space="0" w:color="auto"/>
                    <w:right w:val="none" w:sz="0" w:space="0" w:color="auto"/>
                  </w:divBdr>
                  <w:divsChild>
                    <w:div w:id="566764890">
                      <w:marLeft w:val="0"/>
                      <w:marRight w:val="0"/>
                      <w:marTop w:val="0"/>
                      <w:marBottom w:val="0"/>
                      <w:divBdr>
                        <w:top w:val="none" w:sz="0" w:space="0" w:color="auto"/>
                        <w:left w:val="none" w:sz="0" w:space="0" w:color="auto"/>
                        <w:bottom w:val="none" w:sz="0" w:space="0" w:color="auto"/>
                        <w:right w:val="none" w:sz="0" w:space="0" w:color="auto"/>
                      </w:divBdr>
                    </w:div>
                    <w:div w:id="487672067">
                      <w:marLeft w:val="0"/>
                      <w:marRight w:val="0"/>
                      <w:marTop w:val="0"/>
                      <w:marBottom w:val="0"/>
                      <w:divBdr>
                        <w:top w:val="none" w:sz="0" w:space="0" w:color="auto"/>
                        <w:left w:val="none" w:sz="0" w:space="0" w:color="auto"/>
                        <w:bottom w:val="none" w:sz="0" w:space="0" w:color="auto"/>
                        <w:right w:val="none" w:sz="0" w:space="0" w:color="auto"/>
                      </w:divBdr>
                    </w:div>
                  </w:divsChild>
                </w:div>
                <w:div w:id="44332834">
                  <w:marLeft w:val="0"/>
                  <w:marRight w:val="0"/>
                  <w:marTop w:val="0"/>
                  <w:marBottom w:val="0"/>
                  <w:divBdr>
                    <w:top w:val="none" w:sz="0" w:space="0" w:color="auto"/>
                    <w:left w:val="none" w:sz="0" w:space="0" w:color="auto"/>
                    <w:bottom w:val="none" w:sz="0" w:space="0" w:color="auto"/>
                    <w:right w:val="none" w:sz="0" w:space="0" w:color="auto"/>
                  </w:divBdr>
                </w:div>
                <w:div w:id="251936329">
                  <w:marLeft w:val="0"/>
                  <w:marRight w:val="0"/>
                  <w:marTop w:val="0"/>
                  <w:marBottom w:val="0"/>
                  <w:divBdr>
                    <w:top w:val="none" w:sz="0" w:space="0" w:color="auto"/>
                    <w:left w:val="none" w:sz="0" w:space="0" w:color="auto"/>
                    <w:bottom w:val="none" w:sz="0" w:space="0" w:color="auto"/>
                    <w:right w:val="none" w:sz="0" w:space="0" w:color="auto"/>
                  </w:divBdr>
                </w:div>
              </w:divsChild>
            </w:div>
            <w:div w:id="436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2758">
      <w:bodyDiv w:val="1"/>
      <w:marLeft w:val="0"/>
      <w:marRight w:val="0"/>
      <w:marTop w:val="0"/>
      <w:marBottom w:val="0"/>
      <w:divBdr>
        <w:top w:val="none" w:sz="0" w:space="0" w:color="auto"/>
        <w:left w:val="none" w:sz="0" w:space="0" w:color="auto"/>
        <w:bottom w:val="none" w:sz="0" w:space="0" w:color="auto"/>
        <w:right w:val="none" w:sz="0" w:space="0" w:color="auto"/>
      </w:divBdr>
      <w:divsChild>
        <w:div w:id="2109042510">
          <w:marLeft w:val="0"/>
          <w:marRight w:val="0"/>
          <w:marTop w:val="0"/>
          <w:marBottom w:val="0"/>
          <w:divBdr>
            <w:top w:val="none" w:sz="0" w:space="0" w:color="auto"/>
            <w:left w:val="none" w:sz="0" w:space="0" w:color="auto"/>
            <w:bottom w:val="none" w:sz="0" w:space="0" w:color="auto"/>
            <w:right w:val="none" w:sz="0" w:space="0" w:color="auto"/>
          </w:divBdr>
        </w:div>
        <w:div w:id="1823740809">
          <w:marLeft w:val="0"/>
          <w:marRight w:val="0"/>
          <w:marTop w:val="0"/>
          <w:marBottom w:val="0"/>
          <w:divBdr>
            <w:top w:val="none" w:sz="0" w:space="0" w:color="auto"/>
            <w:left w:val="none" w:sz="0" w:space="0" w:color="auto"/>
            <w:bottom w:val="none" w:sz="0" w:space="0" w:color="auto"/>
            <w:right w:val="none" w:sz="0" w:space="0" w:color="auto"/>
          </w:divBdr>
        </w:div>
      </w:divsChild>
    </w:div>
    <w:div w:id="135689308">
      <w:bodyDiv w:val="1"/>
      <w:marLeft w:val="0"/>
      <w:marRight w:val="0"/>
      <w:marTop w:val="0"/>
      <w:marBottom w:val="0"/>
      <w:divBdr>
        <w:top w:val="none" w:sz="0" w:space="0" w:color="auto"/>
        <w:left w:val="none" w:sz="0" w:space="0" w:color="auto"/>
        <w:bottom w:val="none" w:sz="0" w:space="0" w:color="auto"/>
        <w:right w:val="none" w:sz="0" w:space="0" w:color="auto"/>
      </w:divBdr>
      <w:divsChild>
        <w:div w:id="1380937397">
          <w:marLeft w:val="0"/>
          <w:marRight w:val="0"/>
          <w:marTop w:val="0"/>
          <w:marBottom w:val="0"/>
          <w:divBdr>
            <w:top w:val="none" w:sz="0" w:space="0" w:color="auto"/>
            <w:left w:val="none" w:sz="0" w:space="0" w:color="auto"/>
            <w:bottom w:val="none" w:sz="0" w:space="0" w:color="auto"/>
            <w:right w:val="none" w:sz="0" w:space="0" w:color="auto"/>
          </w:divBdr>
        </w:div>
        <w:div w:id="90509711">
          <w:marLeft w:val="0"/>
          <w:marRight w:val="0"/>
          <w:marTop w:val="0"/>
          <w:marBottom w:val="0"/>
          <w:divBdr>
            <w:top w:val="none" w:sz="0" w:space="0" w:color="auto"/>
            <w:left w:val="none" w:sz="0" w:space="0" w:color="auto"/>
            <w:bottom w:val="none" w:sz="0" w:space="0" w:color="auto"/>
            <w:right w:val="none" w:sz="0" w:space="0" w:color="auto"/>
          </w:divBdr>
          <w:divsChild>
            <w:div w:id="1534420776">
              <w:marLeft w:val="0"/>
              <w:marRight w:val="0"/>
              <w:marTop w:val="0"/>
              <w:marBottom w:val="0"/>
              <w:divBdr>
                <w:top w:val="none" w:sz="0" w:space="0" w:color="auto"/>
                <w:left w:val="none" w:sz="0" w:space="0" w:color="auto"/>
                <w:bottom w:val="none" w:sz="0" w:space="0" w:color="auto"/>
                <w:right w:val="none" w:sz="0" w:space="0" w:color="auto"/>
              </w:divBdr>
            </w:div>
          </w:divsChild>
        </w:div>
        <w:div w:id="1222905390">
          <w:marLeft w:val="0"/>
          <w:marRight w:val="0"/>
          <w:marTop w:val="0"/>
          <w:marBottom w:val="0"/>
          <w:divBdr>
            <w:top w:val="none" w:sz="0" w:space="0" w:color="auto"/>
            <w:left w:val="none" w:sz="0" w:space="0" w:color="auto"/>
            <w:bottom w:val="none" w:sz="0" w:space="0" w:color="auto"/>
            <w:right w:val="none" w:sz="0" w:space="0" w:color="auto"/>
          </w:divBdr>
          <w:divsChild>
            <w:div w:id="812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41">
      <w:bodyDiv w:val="1"/>
      <w:marLeft w:val="0"/>
      <w:marRight w:val="0"/>
      <w:marTop w:val="0"/>
      <w:marBottom w:val="0"/>
      <w:divBdr>
        <w:top w:val="none" w:sz="0" w:space="0" w:color="auto"/>
        <w:left w:val="none" w:sz="0" w:space="0" w:color="auto"/>
        <w:bottom w:val="none" w:sz="0" w:space="0" w:color="auto"/>
        <w:right w:val="none" w:sz="0" w:space="0" w:color="auto"/>
      </w:divBdr>
      <w:divsChild>
        <w:div w:id="1274482286">
          <w:marLeft w:val="0"/>
          <w:marRight w:val="0"/>
          <w:marTop w:val="0"/>
          <w:marBottom w:val="0"/>
          <w:divBdr>
            <w:top w:val="none" w:sz="0" w:space="0" w:color="auto"/>
            <w:left w:val="none" w:sz="0" w:space="0" w:color="auto"/>
            <w:bottom w:val="none" w:sz="0" w:space="0" w:color="auto"/>
            <w:right w:val="none" w:sz="0" w:space="0" w:color="auto"/>
          </w:divBdr>
          <w:divsChild>
            <w:div w:id="1396127073">
              <w:marLeft w:val="0"/>
              <w:marRight w:val="0"/>
              <w:marTop w:val="0"/>
              <w:marBottom w:val="0"/>
              <w:divBdr>
                <w:top w:val="none" w:sz="0" w:space="0" w:color="auto"/>
                <w:left w:val="none" w:sz="0" w:space="0" w:color="auto"/>
                <w:bottom w:val="none" w:sz="0" w:space="0" w:color="auto"/>
                <w:right w:val="none" w:sz="0" w:space="0" w:color="auto"/>
              </w:divBdr>
              <w:divsChild>
                <w:div w:id="1830556272">
                  <w:marLeft w:val="0"/>
                  <w:marRight w:val="0"/>
                  <w:marTop w:val="0"/>
                  <w:marBottom w:val="0"/>
                  <w:divBdr>
                    <w:top w:val="none" w:sz="0" w:space="0" w:color="auto"/>
                    <w:left w:val="none" w:sz="0" w:space="0" w:color="auto"/>
                    <w:bottom w:val="none" w:sz="0" w:space="0" w:color="auto"/>
                    <w:right w:val="none" w:sz="0" w:space="0" w:color="auto"/>
                  </w:divBdr>
                  <w:divsChild>
                    <w:div w:id="19048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062">
          <w:marLeft w:val="0"/>
          <w:marRight w:val="0"/>
          <w:marTop w:val="0"/>
          <w:marBottom w:val="0"/>
          <w:divBdr>
            <w:top w:val="none" w:sz="0" w:space="0" w:color="auto"/>
            <w:left w:val="none" w:sz="0" w:space="0" w:color="auto"/>
            <w:bottom w:val="none" w:sz="0" w:space="0" w:color="auto"/>
            <w:right w:val="none" w:sz="0" w:space="0" w:color="auto"/>
          </w:divBdr>
        </w:div>
        <w:div w:id="1072659074">
          <w:marLeft w:val="0"/>
          <w:marRight w:val="0"/>
          <w:marTop w:val="0"/>
          <w:marBottom w:val="0"/>
          <w:divBdr>
            <w:top w:val="none" w:sz="0" w:space="0" w:color="auto"/>
            <w:left w:val="none" w:sz="0" w:space="0" w:color="auto"/>
            <w:bottom w:val="none" w:sz="0" w:space="0" w:color="auto"/>
            <w:right w:val="none" w:sz="0" w:space="0" w:color="auto"/>
          </w:divBdr>
          <w:divsChild>
            <w:div w:id="554590393">
              <w:marLeft w:val="0"/>
              <w:marRight w:val="0"/>
              <w:marTop w:val="0"/>
              <w:marBottom w:val="0"/>
              <w:divBdr>
                <w:top w:val="none" w:sz="0" w:space="0" w:color="auto"/>
                <w:left w:val="none" w:sz="0" w:space="0" w:color="auto"/>
                <w:bottom w:val="none" w:sz="0" w:space="0" w:color="auto"/>
                <w:right w:val="none" w:sz="0" w:space="0" w:color="auto"/>
              </w:divBdr>
              <w:divsChild>
                <w:div w:id="1216310867">
                  <w:marLeft w:val="0"/>
                  <w:marRight w:val="0"/>
                  <w:marTop w:val="0"/>
                  <w:marBottom w:val="0"/>
                  <w:divBdr>
                    <w:top w:val="none" w:sz="0" w:space="0" w:color="auto"/>
                    <w:left w:val="none" w:sz="0" w:space="0" w:color="auto"/>
                    <w:bottom w:val="none" w:sz="0" w:space="0" w:color="auto"/>
                    <w:right w:val="none" w:sz="0" w:space="0" w:color="auto"/>
                  </w:divBdr>
                </w:div>
                <w:div w:id="320886334">
                  <w:marLeft w:val="0"/>
                  <w:marRight w:val="0"/>
                  <w:marTop w:val="0"/>
                  <w:marBottom w:val="0"/>
                  <w:divBdr>
                    <w:top w:val="none" w:sz="0" w:space="0" w:color="auto"/>
                    <w:left w:val="none" w:sz="0" w:space="0" w:color="auto"/>
                    <w:bottom w:val="none" w:sz="0" w:space="0" w:color="auto"/>
                    <w:right w:val="none" w:sz="0" w:space="0" w:color="auto"/>
                  </w:divBdr>
                  <w:divsChild>
                    <w:div w:id="849639983">
                      <w:marLeft w:val="0"/>
                      <w:marRight w:val="0"/>
                      <w:marTop w:val="0"/>
                      <w:marBottom w:val="0"/>
                      <w:divBdr>
                        <w:top w:val="none" w:sz="0" w:space="0" w:color="auto"/>
                        <w:left w:val="none" w:sz="0" w:space="0" w:color="auto"/>
                        <w:bottom w:val="none" w:sz="0" w:space="0" w:color="auto"/>
                        <w:right w:val="none" w:sz="0" w:space="0" w:color="auto"/>
                      </w:divBdr>
                    </w:div>
                  </w:divsChild>
                </w:div>
                <w:div w:id="823282125">
                  <w:marLeft w:val="0"/>
                  <w:marRight w:val="0"/>
                  <w:marTop w:val="0"/>
                  <w:marBottom w:val="0"/>
                  <w:divBdr>
                    <w:top w:val="none" w:sz="0" w:space="0" w:color="auto"/>
                    <w:left w:val="none" w:sz="0" w:space="0" w:color="auto"/>
                    <w:bottom w:val="none" w:sz="0" w:space="0" w:color="auto"/>
                    <w:right w:val="none" w:sz="0" w:space="0" w:color="auto"/>
                  </w:divBdr>
                  <w:divsChild>
                    <w:div w:id="1881815375">
                      <w:marLeft w:val="0"/>
                      <w:marRight w:val="0"/>
                      <w:marTop w:val="0"/>
                      <w:marBottom w:val="0"/>
                      <w:divBdr>
                        <w:top w:val="none" w:sz="0" w:space="0" w:color="auto"/>
                        <w:left w:val="none" w:sz="0" w:space="0" w:color="auto"/>
                        <w:bottom w:val="none" w:sz="0" w:space="0" w:color="auto"/>
                        <w:right w:val="none" w:sz="0" w:space="0" w:color="auto"/>
                      </w:divBdr>
                    </w:div>
                  </w:divsChild>
                </w:div>
                <w:div w:id="2024552132">
                  <w:marLeft w:val="0"/>
                  <w:marRight w:val="0"/>
                  <w:marTop w:val="0"/>
                  <w:marBottom w:val="0"/>
                  <w:divBdr>
                    <w:top w:val="none" w:sz="0" w:space="0" w:color="auto"/>
                    <w:left w:val="none" w:sz="0" w:space="0" w:color="auto"/>
                    <w:bottom w:val="none" w:sz="0" w:space="0" w:color="auto"/>
                    <w:right w:val="none" w:sz="0" w:space="0" w:color="auto"/>
                  </w:divBdr>
                  <w:divsChild>
                    <w:div w:id="1198665891">
                      <w:marLeft w:val="0"/>
                      <w:marRight w:val="0"/>
                      <w:marTop w:val="0"/>
                      <w:marBottom w:val="0"/>
                      <w:divBdr>
                        <w:top w:val="none" w:sz="0" w:space="0" w:color="auto"/>
                        <w:left w:val="none" w:sz="0" w:space="0" w:color="auto"/>
                        <w:bottom w:val="none" w:sz="0" w:space="0" w:color="auto"/>
                        <w:right w:val="none" w:sz="0" w:space="0" w:color="auto"/>
                      </w:divBdr>
                      <w:divsChild>
                        <w:div w:id="60374099">
                          <w:marLeft w:val="0"/>
                          <w:marRight w:val="0"/>
                          <w:marTop w:val="0"/>
                          <w:marBottom w:val="0"/>
                          <w:divBdr>
                            <w:top w:val="none" w:sz="0" w:space="0" w:color="auto"/>
                            <w:left w:val="none" w:sz="0" w:space="0" w:color="auto"/>
                            <w:bottom w:val="none" w:sz="0" w:space="0" w:color="auto"/>
                            <w:right w:val="none" w:sz="0" w:space="0" w:color="auto"/>
                          </w:divBdr>
                          <w:divsChild>
                            <w:div w:id="371460664">
                              <w:marLeft w:val="0"/>
                              <w:marRight w:val="0"/>
                              <w:marTop w:val="0"/>
                              <w:marBottom w:val="0"/>
                              <w:divBdr>
                                <w:top w:val="none" w:sz="0" w:space="0" w:color="auto"/>
                                <w:left w:val="none" w:sz="0" w:space="0" w:color="auto"/>
                                <w:bottom w:val="none" w:sz="0" w:space="0" w:color="auto"/>
                                <w:right w:val="none" w:sz="0" w:space="0" w:color="auto"/>
                              </w:divBdr>
                              <w:divsChild>
                                <w:div w:id="1426657139">
                                  <w:marLeft w:val="0"/>
                                  <w:marRight w:val="0"/>
                                  <w:marTop w:val="0"/>
                                  <w:marBottom w:val="0"/>
                                  <w:divBdr>
                                    <w:top w:val="none" w:sz="0" w:space="0" w:color="auto"/>
                                    <w:left w:val="none" w:sz="0" w:space="0" w:color="auto"/>
                                    <w:bottom w:val="none" w:sz="0" w:space="0" w:color="auto"/>
                                    <w:right w:val="none" w:sz="0" w:space="0" w:color="auto"/>
                                  </w:divBdr>
                                </w:div>
                                <w:div w:id="377323122">
                                  <w:marLeft w:val="0"/>
                                  <w:marRight w:val="0"/>
                                  <w:marTop w:val="0"/>
                                  <w:marBottom w:val="0"/>
                                  <w:divBdr>
                                    <w:top w:val="none" w:sz="0" w:space="0" w:color="auto"/>
                                    <w:left w:val="none" w:sz="0" w:space="0" w:color="auto"/>
                                    <w:bottom w:val="none" w:sz="0" w:space="0" w:color="auto"/>
                                    <w:right w:val="none" w:sz="0" w:space="0" w:color="auto"/>
                                  </w:divBdr>
                                  <w:divsChild>
                                    <w:div w:id="956371352">
                                      <w:marLeft w:val="0"/>
                                      <w:marRight w:val="0"/>
                                      <w:marTop w:val="0"/>
                                      <w:marBottom w:val="0"/>
                                      <w:divBdr>
                                        <w:top w:val="none" w:sz="0" w:space="0" w:color="auto"/>
                                        <w:left w:val="none" w:sz="0" w:space="0" w:color="auto"/>
                                        <w:bottom w:val="none" w:sz="0" w:space="0" w:color="auto"/>
                                        <w:right w:val="none" w:sz="0" w:space="0" w:color="auto"/>
                                      </w:divBdr>
                                    </w:div>
                                    <w:div w:id="19221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3305">
          <w:marLeft w:val="0"/>
          <w:marRight w:val="0"/>
          <w:marTop w:val="0"/>
          <w:marBottom w:val="0"/>
          <w:divBdr>
            <w:top w:val="none" w:sz="0" w:space="0" w:color="auto"/>
            <w:left w:val="none" w:sz="0" w:space="0" w:color="auto"/>
            <w:bottom w:val="none" w:sz="0" w:space="0" w:color="auto"/>
            <w:right w:val="none" w:sz="0" w:space="0" w:color="auto"/>
          </w:divBdr>
          <w:divsChild>
            <w:div w:id="1841769459">
              <w:marLeft w:val="0"/>
              <w:marRight w:val="0"/>
              <w:marTop w:val="0"/>
              <w:marBottom w:val="0"/>
              <w:divBdr>
                <w:top w:val="none" w:sz="0" w:space="0" w:color="auto"/>
                <w:left w:val="none" w:sz="0" w:space="0" w:color="auto"/>
                <w:bottom w:val="none" w:sz="0" w:space="0" w:color="auto"/>
                <w:right w:val="none" w:sz="0" w:space="0" w:color="auto"/>
              </w:divBdr>
              <w:divsChild>
                <w:div w:id="158087195">
                  <w:marLeft w:val="0"/>
                  <w:marRight w:val="0"/>
                  <w:marTop w:val="0"/>
                  <w:marBottom w:val="0"/>
                  <w:divBdr>
                    <w:top w:val="none" w:sz="0" w:space="0" w:color="auto"/>
                    <w:left w:val="none" w:sz="0" w:space="0" w:color="auto"/>
                    <w:bottom w:val="none" w:sz="0" w:space="0" w:color="auto"/>
                    <w:right w:val="none" w:sz="0" w:space="0" w:color="auto"/>
                  </w:divBdr>
                  <w:divsChild>
                    <w:div w:id="181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8989">
              <w:marLeft w:val="0"/>
              <w:marRight w:val="0"/>
              <w:marTop w:val="0"/>
              <w:marBottom w:val="0"/>
              <w:divBdr>
                <w:top w:val="none" w:sz="0" w:space="0" w:color="auto"/>
                <w:left w:val="none" w:sz="0" w:space="0" w:color="auto"/>
                <w:bottom w:val="none" w:sz="0" w:space="0" w:color="auto"/>
                <w:right w:val="none" w:sz="0" w:space="0" w:color="auto"/>
              </w:divBdr>
              <w:divsChild>
                <w:div w:id="1472483964">
                  <w:marLeft w:val="0"/>
                  <w:marRight w:val="0"/>
                  <w:marTop w:val="0"/>
                  <w:marBottom w:val="0"/>
                  <w:divBdr>
                    <w:top w:val="none" w:sz="0" w:space="0" w:color="auto"/>
                    <w:left w:val="none" w:sz="0" w:space="0" w:color="auto"/>
                    <w:bottom w:val="none" w:sz="0" w:space="0" w:color="auto"/>
                    <w:right w:val="none" w:sz="0" w:space="0" w:color="auto"/>
                  </w:divBdr>
                  <w:divsChild>
                    <w:div w:id="1120882818">
                      <w:marLeft w:val="0"/>
                      <w:marRight w:val="0"/>
                      <w:marTop w:val="0"/>
                      <w:marBottom w:val="0"/>
                      <w:divBdr>
                        <w:top w:val="none" w:sz="0" w:space="0" w:color="auto"/>
                        <w:left w:val="none" w:sz="0" w:space="0" w:color="auto"/>
                        <w:bottom w:val="none" w:sz="0" w:space="0" w:color="auto"/>
                        <w:right w:val="none" w:sz="0" w:space="0" w:color="auto"/>
                      </w:divBdr>
                    </w:div>
                    <w:div w:id="1806317584">
                      <w:marLeft w:val="0"/>
                      <w:marRight w:val="0"/>
                      <w:marTop w:val="0"/>
                      <w:marBottom w:val="0"/>
                      <w:divBdr>
                        <w:top w:val="none" w:sz="0" w:space="0" w:color="auto"/>
                        <w:left w:val="none" w:sz="0" w:space="0" w:color="auto"/>
                        <w:bottom w:val="none" w:sz="0" w:space="0" w:color="auto"/>
                        <w:right w:val="none" w:sz="0" w:space="0" w:color="auto"/>
                      </w:divBdr>
                    </w:div>
                  </w:divsChild>
                </w:div>
                <w:div w:id="6643168">
                  <w:marLeft w:val="0"/>
                  <w:marRight w:val="0"/>
                  <w:marTop w:val="0"/>
                  <w:marBottom w:val="0"/>
                  <w:divBdr>
                    <w:top w:val="none" w:sz="0" w:space="0" w:color="auto"/>
                    <w:left w:val="none" w:sz="0" w:space="0" w:color="auto"/>
                    <w:bottom w:val="none" w:sz="0" w:space="0" w:color="auto"/>
                    <w:right w:val="none" w:sz="0" w:space="0" w:color="auto"/>
                  </w:divBdr>
                </w:div>
                <w:div w:id="539128183">
                  <w:marLeft w:val="0"/>
                  <w:marRight w:val="0"/>
                  <w:marTop w:val="0"/>
                  <w:marBottom w:val="0"/>
                  <w:divBdr>
                    <w:top w:val="none" w:sz="0" w:space="0" w:color="auto"/>
                    <w:left w:val="none" w:sz="0" w:space="0" w:color="auto"/>
                    <w:bottom w:val="none" w:sz="0" w:space="0" w:color="auto"/>
                    <w:right w:val="none" w:sz="0" w:space="0" w:color="auto"/>
                  </w:divBdr>
                </w:div>
              </w:divsChild>
            </w:div>
            <w:div w:id="18659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155">
      <w:bodyDiv w:val="1"/>
      <w:marLeft w:val="0"/>
      <w:marRight w:val="0"/>
      <w:marTop w:val="0"/>
      <w:marBottom w:val="0"/>
      <w:divBdr>
        <w:top w:val="none" w:sz="0" w:space="0" w:color="auto"/>
        <w:left w:val="none" w:sz="0" w:space="0" w:color="auto"/>
        <w:bottom w:val="none" w:sz="0" w:space="0" w:color="auto"/>
        <w:right w:val="none" w:sz="0" w:space="0" w:color="auto"/>
      </w:divBdr>
      <w:divsChild>
        <w:div w:id="1452674136">
          <w:marLeft w:val="0"/>
          <w:marRight w:val="0"/>
          <w:marTop w:val="0"/>
          <w:marBottom w:val="0"/>
          <w:divBdr>
            <w:top w:val="none" w:sz="0" w:space="0" w:color="auto"/>
            <w:left w:val="none" w:sz="0" w:space="0" w:color="auto"/>
            <w:bottom w:val="none" w:sz="0" w:space="0" w:color="auto"/>
            <w:right w:val="none" w:sz="0" w:space="0" w:color="auto"/>
          </w:divBdr>
          <w:divsChild>
            <w:div w:id="1993947138">
              <w:marLeft w:val="0"/>
              <w:marRight w:val="0"/>
              <w:marTop w:val="0"/>
              <w:marBottom w:val="0"/>
              <w:divBdr>
                <w:top w:val="none" w:sz="0" w:space="0" w:color="auto"/>
                <w:left w:val="none" w:sz="0" w:space="0" w:color="auto"/>
                <w:bottom w:val="none" w:sz="0" w:space="0" w:color="auto"/>
                <w:right w:val="none" w:sz="0" w:space="0" w:color="auto"/>
              </w:divBdr>
              <w:divsChild>
                <w:div w:id="863246324">
                  <w:marLeft w:val="0"/>
                  <w:marRight w:val="0"/>
                  <w:marTop w:val="0"/>
                  <w:marBottom w:val="0"/>
                  <w:divBdr>
                    <w:top w:val="none" w:sz="0" w:space="0" w:color="auto"/>
                    <w:left w:val="none" w:sz="0" w:space="0" w:color="auto"/>
                    <w:bottom w:val="none" w:sz="0" w:space="0" w:color="auto"/>
                    <w:right w:val="none" w:sz="0" w:space="0" w:color="auto"/>
                  </w:divBdr>
                  <w:divsChild>
                    <w:div w:id="16542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5506">
          <w:marLeft w:val="0"/>
          <w:marRight w:val="0"/>
          <w:marTop w:val="0"/>
          <w:marBottom w:val="0"/>
          <w:divBdr>
            <w:top w:val="none" w:sz="0" w:space="0" w:color="auto"/>
            <w:left w:val="none" w:sz="0" w:space="0" w:color="auto"/>
            <w:bottom w:val="none" w:sz="0" w:space="0" w:color="auto"/>
            <w:right w:val="none" w:sz="0" w:space="0" w:color="auto"/>
          </w:divBdr>
        </w:div>
        <w:div w:id="876431275">
          <w:marLeft w:val="0"/>
          <w:marRight w:val="0"/>
          <w:marTop w:val="0"/>
          <w:marBottom w:val="0"/>
          <w:divBdr>
            <w:top w:val="none" w:sz="0" w:space="0" w:color="auto"/>
            <w:left w:val="none" w:sz="0" w:space="0" w:color="auto"/>
            <w:bottom w:val="none" w:sz="0" w:space="0" w:color="auto"/>
            <w:right w:val="none" w:sz="0" w:space="0" w:color="auto"/>
          </w:divBdr>
          <w:divsChild>
            <w:div w:id="1886288732">
              <w:marLeft w:val="0"/>
              <w:marRight w:val="0"/>
              <w:marTop w:val="0"/>
              <w:marBottom w:val="0"/>
              <w:divBdr>
                <w:top w:val="none" w:sz="0" w:space="0" w:color="auto"/>
                <w:left w:val="none" w:sz="0" w:space="0" w:color="auto"/>
                <w:bottom w:val="none" w:sz="0" w:space="0" w:color="auto"/>
                <w:right w:val="none" w:sz="0" w:space="0" w:color="auto"/>
              </w:divBdr>
              <w:divsChild>
                <w:div w:id="1815096251">
                  <w:marLeft w:val="0"/>
                  <w:marRight w:val="0"/>
                  <w:marTop w:val="0"/>
                  <w:marBottom w:val="0"/>
                  <w:divBdr>
                    <w:top w:val="none" w:sz="0" w:space="0" w:color="auto"/>
                    <w:left w:val="none" w:sz="0" w:space="0" w:color="auto"/>
                    <w:bottom w:val="none" w:sz="0" w:space="0" w:color="auto"/>
                    <w:right w:val="none" w:sz="0" w:space="0" w:color="auto"/>
                  </w:divBdr>
                </w:div>
                <w:div w:id="420104805">
                  <w:marLeft w:val="0"/>
                  <w:marRight w:val="0"/>
                  <w:marTop w:val="0"/>
                  <w:marBottom w:val="0"/>
                  <w:divBdr>
                    <w:top w:val="none" w:sz="0" w:space="0" w:color="auto"/>
                    <w:left w:val="none" w:sz="0" w:space="0" w:color="auto"/>
                    <w:bottom w:val="none" w:sz="0" w:space="0" w:color="auto"/>
                    <w:right w:val="none" w:sz="0" w:space="0" w:color="auto"/>
                  </w:divBdr>
                  <w:divsChild>
                    <w:div w:id="1541238417">
                      <w:marLeft w:val="0"/>
                      <w:marRight w:val="0"/>
                      <w:marTop w:val="0"/>
                      <w:marBottom w:val="0"/>
                      <w:divBdr>
                        <w:top w:val="none" w:sz="0" w:space="0" w:color="auto"/>
                        <w:left w:val="none" w:sz="0" w:space="0" w:color="auto"/>
                        <w:bottom w:val="none" w:sz="0" w:space="0" w:color="auto"/>
                        <w:right w:val="none" w:sz="0" w:space="0" w:color="auto"/>
                      </w:divBdr>
                    </w:div>
                    <w:div w:id="942494179">
                      <w:marLeft w:val="0"/>
                      <w:marRight w:val="0"/>
                      <w:marTop w:val="0"/>
                      <w:marBottom w:val="0"/>
                      <w:divBdr>
                        <w:top w:val="none" w:sz="0" w:space="0" w:color="auto"/>
                        <w:left w:val="none" w:sz="0" w:space="0" w:color="auto"/>
                        <w:bottom w:val="none" w:sz="0" w:space="0" w:color="auto"/>
                        <w:right w:val="none" w:sz="0" w:space="0" w:color="auto"/>
                      </w:divBdr>
                    </w:div>
                  </w:divsChild>
                </w:div>
                <w:div w:id="1537234749">
                  <w:marLeft w:val="0"/>
                  <w:marRight w:val="0"/>
                  <w:marTop w:val="0"/>
                  <w:marBottom w:val="0"/>
                  <w:divBdr>
                    <w:top w:val="none" w:sz="0" w:space="0" w:color="auto"/>
                    <w:left w:val="none" w:sz="0" w:space="0" w:color="auto"/>
                    <w:bottom w:val="none" w:sz="0" w:space="0" w:color="auto"/>
                    <w:right w:val="none" w:sz="0" w:space="0" w:color="auto"/>
                  </w:divBdr>
                  <w:divsChild>
                    <w:div w:id="1361736758">
                      <w:marLeft w:val="0"/>
                      <w:marRight w:val="0"/>
                      <w:marTop w:val="0"/>
                      <w:marBottom w:val="0"/>
                      <w:divBdr>
                        <w:top w:val="none" w:sz="0" w:space="0" w:color="auto"/>
                        <w:left w:val="none" w:sz="0" w:space="0" w:color="auto"/>
                        <w:bottom w:val="none" w:sz="0" w:space="0" w:color="auto"/>
                        <w:right w:val="none" w:sz="0" w:space="0" w:color="auto"/>
                      </w:divBdr>
                    </w:div>
                  </w:divsChild>
                </w:div>
                <w:div w:id="77991743">
                  <w:marLeft w:val="0"/>
                  <w:marRight w:val="0"/>
                  <w:marTop w:val="0"/>
                  <w:marBottom w:val="0"/>
                  <w:divBdr>
                    <w:top w:val="none" w:sz="0" w:space="0" w:color="auto"/>
                    <w:left w:val="none" w:sz="0" w:space="0" w:color="auto"/>
                    <w:bottom w:val="none" w:sz="0" w:space="0" w:color="auto"/>
                    <w:right w:val="none" w:sz="0" w:space="0" w:color="auto"/>
                  </w:divBdr>
                  <w:divsChild>
                    <w:div w:id="2082874260">
                      <w:marLeft w:val="0"/>
                      <w:marRight w:val="0"/>
                      <w:marTop w:val="0"/>
                      <w:marBottom w:val="0"/>
                      <w:divBdr>
                        <w:top w:val="none" w:sz="0" w:space="0" w:color="auto"/>
                        <w:left w:val="none" w:sz="0" w:space="0" w:color="auto"/>
                        <w:bottom w:val="none" w:sz="0" w:space="0" w:color="auto"/>
                        <w:right w:val="none" w:sz="0" w:space="0" w:color="auto"/>
                      </w:divBdr>
                      <w:divsChild>
                        <w:div w:id="1462990539">
                          <w:marLeft w:val="0"/>
                          <w:marRight w:val="0"/>
                          <w:marTop w:val="0"/>
                          <w:marBottom w:val="0"/>
                          <w:divBdr>
                            <w:top w:val="none" w:sz="0" w:space="0" w:color="auto"/>
                            <w:left w:val="none" w:sz="0" w:space="0" w:color="auto"/>
                            <w:bottom w:val="none" w:sz="0" w:space="0" w:color="auto"/>
                            <w:right w:val="none" w:sz="0" w:space="0" w:color="auto"/>
                          </w:divBdr>
                          <w:divsChild>
                            <w:div w:id="1587305908">
                              <w:marLeft w:val="0"/>
                              <w:marRight w:val="0"/>
                              <w:marTop w:val="0"/>
                              <w:marBottom w:val="0"/>
                              <w:divBdr>
                                <w:top w:val="none" w:sz="0" w:space="0" w:color="auto"/>
                                <w:left w:val="none" w:sz="0" w:space="0" w:color="auto"/>
                                <w:bottom w:val="none" w:sz="0" w:space="0" w:color="auto"/>
                                <w:right w:val="none" w:sz="0" w:space="0" w:color="auto"/>
                              </w:divBdr>
                              <w:divsChild>
                                <w:div w:id="1933665219">
                                  <w:marLeft w:val="0"/>
                                  <w:marRight w:val="0"/>
                                  <w:marTop w:val="0"/>
                                  <w:marBottom w:val="0"/>
                                  <w:divBdr>
                                    <w:top w:val="none" w:sz="0" w:space="0" w:color="auto"/>
                                    <w:left w:val="none" w:sz="0" w:space="0" w:color="auto"/>
                                    <w:bottom w:val="none" w:sz="0" w:space="0" w:color="auto"/>
                                    <w:right w:val="none" w:sz="0" w:space="0" w:color="auto"/>
                                  </w:divBdr>
                                </w:div>
                                <w:div w:id="1083600803">
                                  <w:marLeft w:val="0"/>
                                  <w:marRight w:val="0"/>
                                  <w:marTop w:val="0"/>
                                  <w:marBottom w:val="0"/>
                                  <w:divBdr>
                                    <w:top w:val="none" w:sz="0" w:space="0" w:color="auto"/>
                                    <w:left w:val="none" w:sz="0" w:space="0" w:color="auto"/>
                                    <w:bottom w:val="none" w:sz="0" w:space="0" w:color="auto"/>
                                    <w:right w:val="none" w:sz="0" w:space="0" w:color="auto"/>
                                  </w:divBdr>
                                  <w:divsChild>
                                    <w:div w:id="1461145656">
                                      <w:marLeft w:val="0"/>
                                      <w:marRight w:val="0"/>
                                      <w:marTop w:val="0"/>
                                      <w:marBottom w:val="0"/>
                                      <w:divBdr>
                                        <w:top w:val="none" w:sz="0" w:space="0" w:color="auto"/>
                                        <w:left w:val="none" w:sz="0" w:space="0" w:color="auto"/>
                                        <w:bottom w:val="none" w:sz="0" w:space="0" w:color="auto"/>
                                        <w:right w:val="none" w:sz="0" w:space="0" w:color="auto"/>
                                      </w:divBdr>
                                    </w:div>
                                    <w:div w:id="443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9621">
          <w:marLeft w:val="0"/>
          <w:marRight w:val="0"/>
          <w:marTop w:val="0"/>
          <w:marBottom w:val="0"/>
          <w:divBdr>
            <w:top w:val="none" w:sz="0" w:space="0" w:color="auto"/>
            <w:left w:val="none" w:sz="0" w:space="0" w:color="auto"/>
            <w:bottom w:val="none" w:sz="0" w:space="0" w:color="auto"/>
            <w:right w:val="none" w:sz="0" w:space="0" w:color="auto"/>
          </w:divBdr>
          <w:divsChild>
            <w:div w:id="1039083888">
              <w:marLeft w:val="0"/>
              <w:marRight w:val="0"/>
              <w:marTop w:val="0"/>
              <w:marBottom w:val="0"/>
              <w:divBdr>
                <w:top w:val="none" w:sz="0" w:space="0" w:color="auto"/>
                <w:left w:val="none" w:sz="0" w:space="0" w:color="auto"/>
                <w:bottom w:val="none" w:sz="0" w:space="0" w:color="auto"/>
                <w:right w:val="none" w:sz="0" w:space="0" w:color="auto"/>
              </w:divBdr>
              <w:divsChild>
                <w:div w:id="1242177243">
                  <w:marLeft w:val="0"/>
                  <w:marRight w:val="0"/>
                  <w:marTop w:val="0"/>
                  <w:marBottom w:val="0"/>
                  <w:divBdr>
                    <w:top w:val="none" w:sz="0" w:space="0" w:color="auto"/>
                    <w:left w:val="none" w:sz="0" w:space="0" w:color="auto"/>
                    <w:bottom w:val="none" w:sz="0" w:space="0" w:color="auto"/>
                    <w:right w:val="none" w:sz="0" w:space="0" w:color="auto"/>
                  </w:divBdr>
                  <w:divsChild>
                    <w:div w:id="3121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9539">
              <w:marLeft w:val="0"/>
              <w:marRight w:val="0"/>
              <w:marTop w:val="0"/>
              <w:marBottom w:val="0"/>
              <w:divBdr>
                <w:top w:val="none" w:sz="0" w:space="0" w:color="auto"/>
                <w:left w:val="none" w:sz="0" w:space="0" w:color="auto"/>
                <w:bottom w:val="none" w:sz="0" w:space="0" w:color="auto"/>
                <w:right w:val="none" w:sz="0" w:space="0" w:color="auto"/>
              </w:divBdr>
              <w:divsChild>
                <w:div w:id="1154955262">
                  <w:marLeft w:val="0"/>
                  <w:marRight w:val="0"/>
                  <w:marTop w:val="0"/>
                  <w:marBottom w:val="0"/>
                  <w:divBdr>
                    <w:top w:val="none" w:sz="0" w:space="0" w:color="auto"/>
                    <w:left w:val="none" w:sz="0" w:space="0" w:color="auto"/>
                    <w:bottom w:val="none" w:sz="0" w:space="0" w:color="auto"/>
                    <w:right w:val="none" w:sz="0" w:space="0" w:color="auto"/>
                  </w:divBdr>
                  <w:divsChild>
                    <w:div w:id="1552695804">
                      <w:marLeft w:val="0"/>
                      <w:marRight w:val="0"/>
                      <w:marTop w:val="0"/>
                      <w:marBottom w:val="0"/>
                      <w:divBdr>
                        <w:top w:val="none" w:sz="0" w:space="0" w:color="auto"/>
                        <w:left w:val="none" w:sz="0" w:space="0" w:color="auto"/>
                        <w:bottom w:val="none" w:sz="0" w:space="0" w:color="auto"/>
                        <w:right w:val="none" w:sz="0" w:space="0" w:color="auto"/>
                      </w:divBdr>
                    </w:div>
                    <w:div w:id="1487042133">
                      <w:marLeft w:val="0"/>
                      <w:marRight w:val="0"/>
                      <w:marTop w:val="0"/>
                      <w:marBottom w:val="0"/>
                      <w:divBdr>
                        <w:top w:val="none" w:sz="0" w:space="0" w:color="auto"/>
                        <w:left w:val="none" w:sz="0" w:space="0" w:color="auto"/>
                        <w:bottom w:val="none" w:sz="0" w:space="0" w:color="auto"/>
                        <w:right w:val="none" w:sz="0" w:space="0" w:color="auto"/>
                      </w:divBdr>
                    </w:div>
                  </w:divsChild>
                </w:div>
                <w:div w:id="471874256">
                  <w:marLeft w:val="0"/>
                  <w:marRight w:val="0"/>
                  <w:marTop w:val="0"/>
                  <w:marBottom w:val="0"/>
                  <w:divBdr>
                    <w:top w:val="none" w:sz="0" w:space="0" w:color="auto"/>
                    <w:left w:val="none" w:sz="0" w:space="0" w:color="auto"/>
                    <w:bottom w:val="none" w:sz="0" w:space="0" w:color="auto"/>
                    <w:right w:val="none" w:sz="0" w:space="0" w:color="auto"/>
                  </w:divBdr>
                </w:div>
                <w:div w:id="852232426">
                  <w:marLeft w:val="0"/>
                  <w:marRight w:val="0"/>
                  <w:marTop w:val="0"/>
                  <w:marBottom w:val="0"/>
                  <w:divBdr>
                    <w:top w:val="none" w:sz="0" w:space="0" w:color="auto"/>
                    <w:left w:val="none" w:sz="0" w:space="0" w:color="auto"/>
                    <w:bottom w:val="none" w:sz="0" w:space="0" w:color="auto"/>
                    <w:right w:val="none" w:sz="0" w:space="0" w:color="auto"/>
                  </w:divBdr>
                </w:div>
              </w:divsChild>
            </w:div>
            <w:div w:id="3339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755">
      <w:bodyDiv w:val="1"/>
      <w:marLeft w:val="0"/>
      <w:marRight w:val="0"/>
      <w:marTop w:val="0"/>
      <w:marBottom w:val="0"/>
      <w:divBdr>
        <w:top w:val="none" w:sz="0" w:space="0" w:color="auto"/>
        <w:left w:val="none" w:sz="0" w:space="0" w:color="auto"/>
        <w:bottom w:val="none" w:sz="0" w:space="0" w:color="auto"/>
        <w:right w:val="none" w:sz="0" w:space="0" w:color="auto"/>
      </w:divBdr>
      <w:divsChild>
        <w:div w:id="868373541">
          <w:marLeft w:val="0"/>
          <w:marRight w:val="0"/>
          <w:marTop w:val="0"/>
          <w:marBottom w:val="0"/>
          <w:divBdr>
            <w:top w:val="none" w:sz="0" w:space="0" w:color="auto"/>
            <w:left w:val="none" w:sz="0" w:space="0" w:color="auto"/>
            <w:bottom w:val="none" w:sz="0" w:space="0" w:color="auto"/>
            <w:right w:val="none" w:sz="0" w:space="0" w:color="auto"/>
          </w:divBdr>
          <w:divsChild>
            <w:div w:id="1177816226">
              <w:marLeft w:val="0"/>
              <w:marRight w:val="0"/>
              <w:marTop w:val="0"/>
              <w:marBottom w:val="0"/>
              <w:divBdr>
                <w:top w:val="none" w:sz="0" w:space="0" w:color="auto"/>
                <w:left w:val="none" w:sz="0" w:space="0" w:color="auto"/>
                <w:bottom w:val="none" w:sz="0" w:space="0" w:color="auto"/>
                <w:right w:val="none" w:sz="0" w:space="0" w:color="auto"/>
              </w:divBdr>
              <w:divsChild>
                <w:div w:id="1591547450">
                  <w:marLeft w:val="0"/>
                  <w:marRight w:val="0"/>
                  <w:marTop w:val="0"/>
                  <w:marBottom w:val="0"/>
                  <w:divBdr>
                    <w:top w:val="none" w:sz="0" w:space="0" w:color="auto"/>
                    <w:left w:val="none" w:sz="0" w:space="0" w:color="auto"/>
                    <w:bottom w:val="none" w:sz="0" w:space="0" w:color="auto"/>
                    <w:right w:val="none" w:sz="0" w:space="0" w:color="auto"/>
                  </w:divBdr>
                  <w:divsChild>
                    <w:div w:id="1681657052">
                      <w:marLeft w:val="0"/>
                      <w:marRight w:val="0"/>
                      <w:marTop w:val="0"/>
                      <w:marBottom w:val="0"/>
                      <w:divBdr>
                        <w:top w:val="none" w:sz="0" w:space="0" w:color="auto"/>
                        <w:left w:val="none" w:sz="0" w:space="0" w:color="auto"/>
                        <w:bottom w:val="none" w:sz="0" w:space="0" w:color="auto"/>
                        <w:right w:val="none" w:sz="0" w:space="0" w:color="auto"/>
                      </w:divBdr>
                      <w:divsChild>
                        <w:div w:id="910119177">
                          <w:marLeft w:val="0"/>
                          <w:marRight w:val="0"/>
                          <w:marTop w:val="0"/>
                          <w:marBottom w:val="0"/>
                          <w:divBdr>
                            <w:top w:val="none" w:sz="0" w:space="0" w:color="auto"/>
                            <w:left w:val="none" w:sz="0" w:space="0" w:color="auto"/>
                            <w:bottom w:val="none" w:sz="0" w:space="0" w:color="auto"/>
                            <w:right w:val="none" w:sz="0" w:space="0" w:color="auto"/>
                          </w:divBdr>
                          <w:divsChild>
                            <w:div w:id="159974118">
                              <w:marLeft w:val="0"/>
                              <w:marRight w:val="0"/>
                              <w:marTop w:val="0"/>
                              <w:marBottom w:val="0"/>
                              <w:divBdr>
                                <w:top w:val="none" w:sz="0" w:space="0" w:color="auto"/>
                                <w:left w:val="none" w:sz="0" w:space="0" w:color="auto"/>
                                <w:bottom w:val="none" w:sz="0" w:space="0" w:color="auto"/>
                                <w:right w:val="none" w:sz="0" w:space="0" w:color="auto"/>
                              </w:divBdr>
                              <w:divsChild>
                                <w:div w:id="675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2537">
          <w:marLeft w:val="0"/>
          <w:marRight w:val="0"/>
          <w:marTop w:val="0"/>
          <w:marBottom w:val="0"/>
          <w:divBdr>
            <w:top w:val="none" w:sz="0" w:space="0" w:color="auto"/>
            <w:left w:val="none" w:sz="0" w:space="0" w:color="auto"/>
            <w:bottom w:val="none" w:sz="0" w:space="0" w:color="auto"/>
            <w:right w:val="none" w:sz="0" w:space="0" w:color="auto"/>
          </w:divBdr>
        </w:div>
        <w:div w:id="77823495">
          <w:marLeft w:val="0"/>
          <w:marRight w:val="0"/>
          <w:marTop w:val="0"/>
          <w:marBottom w:val="0"/>
          <w:divBdr>
            <w:top w:val="none" w:sz="0" w:space="0" w:color="auto"/>
            <w:left w:val="none" w:sz="0" w:space="0" w:color="auto"/>
            <w:bottom w:val="none" w:sz="0" w:space="0" w:color="auto"/>
            <w:right w:val="none" w:sz="0" w:space="0" w:color="auto"/>
          </w:divBdr>
          <w:divsChild>
            <w:div w:id="1320572020">
              <w:marLeft w:val="0"/>
              <w:marRight w:val="0"/>
              <w:marTop w:val="0"/>
              <w:marBottom w:val="0"/>
              <w:divBdr>
                <w:top w:val="none" w:sz="0" w:space="0" w:color="auto"/>
                <w:left w:val="none" w:sz="0" w:space="0" w:color="auto"/>
                <w:bottom w:val="none" w:sz="0" w:space="0" w:color="auto"/>
                <w:right w:val="none" w:sz="0" w:space="0" w:color="auto"/>
              </w:divBdr>
            </w:div>
          </w:divsChild>
        </w:div>
        <w:div w:id="145358975">
          <w:marLeft w:val="0"/>
          <w:marRight w:val="0"/>
          <w:marTop w:val="0"/>
          <w:marBottom w:val="0"/>
          <w:divBdr>
            <w:top w:val="none" w:sz="0" w:space="0" w:color="auto"/>
            <w:left w:val="none" w:sz="0" w:space="0" w:color="auto"/>
            <w:bottom w:val="none" w:sz="0" w:space="0" w:color="auto"/>
            <w:right w:val="none" w:sz="0" w:space="0" w:color="auto"/>
          </w:divBdr>
        </w:div>
      </w:divsChild>
    </w:div>
    <w:div w:id="571157334">
      <w:bodyDiv w:val="1"/>
      <w:marLeft w:val="0"/>
      <w:marRight w:val="0"/>
      <w:marTop w:val="0"/>
      <w:marBottom w:val="0"/>
      <w:divBdr>
        <w:top w:val="none" w:sz="0" w:space="0" w:color="auto"/>
        <w:left w:val="none" w:sz="0" w:space="0" w:color="auto"/>
        <w:bottom w:val="none" w:sz="0" w:space="0" w:color="auto"/>
        <w:right w:val="none" w:sz="0" w:space="0" w:color="auto"/>
      </w:divBdr>
      <w:divsChild>
        <w:div w:id="1985157087">
          <w:marLeft w:val="0"/>
          <w:marRight w:val="0"/>
          <w:marTop w:val="0"/>
          <w:marBottom w:val="0"/>
          <w:divBdr>
            <w:top w:val="none" w:sz="0" w:space="0" w:color="auto"/>
            <w:left w:val="none" w:sz="0" w:space="0" w:color="auto"/>
            <w:bottom w:val="none" w:sz="0" w:space="0" w:color="auto"/>
            <w:right w:val="none" w:sz="0" w:space="0" w:color="auto"/>
          </w:divBdr>
        </w:div>
        <w:div w:id="878007276">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
          </w:divsChild>
        </w:div>
        <w:div w:id="652637613">
          <w:marLeft w:val="0"/>
          <w:marRight w:val="0"/>
          <w:marTop w:val="0"/>
          <w:marBottom w:val="0"/>
          <w:divBdr>
            <w:top w:val="none" w:sz="0" w:space="0" w:color="auto"/>
            <w:left w:val="none" w:sz="0" w:space="0" w:color="auto"/>
            <w:bottom w:val="none" w:sz="0" w:space="0" w:color="auto"/>
            <w:right w:val="none" w:sz="0" w:space="0" w:color="auto"/>
          </w:divBdr>
          <w:divsChild>
            <w:div w:id="2109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0372">
      <w:bodyDiv w:val="1"/>
      <w:marLeft w:val="0"/>
      <w:marRight w:val="0"/>
      <w:marTop w:val="0"/>
      <w:marBottom w:val="0"/>
      <w:divBdr>
        <w:top w:val="none" w:sz="0" w:space="0" w:color="auto"/>
        <w:left w:val="none" w:sz="0" w:space="0" w:color="auto"/>
        <w:bottom w:val="none" w:sz="0" w:space="0" w:color="auto"/>
        <w:right w:val="none" w:sz="0" w:space="0" w:color="auto"/>
      </w:divBdr>
    </w:div>
    <w:div w:id="783958828">
      <w:bodyDiv w:val="1"/>
      <w:marLeft w:val="0"/>
      <w:marRight w:val="0"/>
      <w:marTop w:val="0"/>
      <w:marBottom w:val="0"/>
      <w:divBdr>
        <w:top w:val="none" w:sz="0" w:space="0" w:color="auto"/>
        <w:left w:val="none" w:sz="0" w:space="0" w:color="auto"/>
        <w:bottom w:val="none" w:sz="0" w:space="0" w:color="auto"/>
        <w:right w:val="none" w:sz="0" w:space="0" w:color="auto"/>
      </w:divBdr>
      <w:divsChild>
        <w:div w:id="1410421303">
          <w:marLeft w:val="0"/>
          <w:marRight w:val="0"/>
          <w:marTop w:val="0"/>
          <w:marBottom w:val="0"/>
          <w:divBdr>
            <w:top w:val="none" w:sz="0" w:space="0" w:color="auto"/>
            <w:left w:val="none" w:sz="0" w:space="0" w:color="auto"/>
            <w:bottom w:val="none" w:sz="0" w:space="0" w:color="auto"/>
            <w:right w:val="none" w:sz="0" w:space="0" w:color="auto"/>
          </w:divBdr>
          <w:divsChild>
            <w:div w:id="1263147520">
              <w:marLeft w:val="0"/>
              <w:marRight w:val="0"/>
              <w:marTop w:val="0"/>
              <w:marBottom w:val="0"/>
              <w:divBdr>
                <w:top w:val="none" w:sz="0" w:space="0" w:color="auto"/>
                <w:left w:val="none" w:sz="0" w:space="0" w:color="auto"/>
                <w:bottom w:val="none" w:sz="0" w:space="0" w:color="auto"/>
                <w:right w:val="none" w:sz="0" w:space="0" w:color="auto"/>
              </w:divBdr>
              <w:divsChild>
                <w:div w:id="657272160">
                  <w:marLeft w:val="0"/>
                  <w:marRight w:val="0"/>
                  <w:marTop w:val="0"/>
                  <w:marBottom w:val="0"/>
                  <w:divBdr>
                    <w:top w:val="none" w:sz="0" w:space="0" w:color="auto"/>
                    <w:left w:val="none" w:sz="0" w:space="0" w:color="auto"/>
                    <w:bottom w:val="none" w:sz="0" w:space="0" w:color="auto"/>
                    <w:right w:val="none" w:sz="0" w:space="0" w:color="auto"/>
                  </w:divBdr>
                  <w:divsChild>
                    <w:div w:id="27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6872">
          <w:marLeft w:val="0"/>
          <w:marRight w:val="0"/>
          <w:marTop w:val="0"/>
          <w:marBottom w:val="0"/>
          <w:divBdr>
            <w:top w:val="none" w:sz="0" w:space="0" w:color="auto"/>
            <w:left w:val="none" w:sz="0" w:space="0" w:color="auto"/>
            <w:bottom w:val="none" w:sz="0" w:space="0" w:color="auto"/>
            <w:right w:val="none" w:sz="0" w:space="0" w:color="auto"/>
          </w:divBdr>
        </w:div>
        <w:div w:id="1240285165">
          <w:marLeft w:val="0"/>
          <w:marRight w:val="0"/>
          <w:marTop w:val="0"/>
          <w:marBottom w:val="0"/>
          <w:divBdr>
            <w:top w:val="none" w:sz="0" w:space="0" w:color="auto"/>
            <w:left w:val="none" w:sz="0" w:space="0" w:color="auto"/>
            <w:bottom w:val="none" w:sz="0" w:space="0" w:color="auto"/>
            <w:right w:val="none" w:sz="0" w:space="0" w:color="auto"/>
          </w:divBdr>
          <w:divsChild>
            <w:div w:id="277417490">
              <w:marLeft w:val="0"/>
              <w:marRight w:val="0"/>
              <w:marTop w:val="0"/>
              <w:marBottom w:val="0"/>
              <w:divBdr>
                <w:top w:val="none" w:sz="0" w:space="0" w:color="auto"/>
                <w:left w:val="none" w:sz="0" w:space="0" w:color="auto"/>
                <w:bottom w:val="none" w:sz="0" w:space="0" w:color="auto"/>
                <w:right w:val="none" w:sz="0" w:space="0" w:color="auto"/>
              </w:divBdr>
              <w:divsChild>
                <w:div w:id="353002840">
                  <w:marLeft w:val="0"/>
                  <w:marRight w:val="0"/>
                  <w:marTop w:val="0"/>
                  <w:marBottom w:val="0"/>
                  <w:divBdr>
                    <w:top w:val="none" w:sz="0" w:space="0" w:color="auto"/>
                    <w:left w:val="none" w:sz="0" w:space="0" w:color="auto"/>
                    <w:bottom w:val="none" w:sz="0" w:space="0" w:color="auto"/>
                    <w:right w:val="none" w:sz="0" w:space="0" w:color="auto"/>
                  </w:divBdr>
                </w:div>
                <w:div w:id="539515917">
                  <w:marLeft w:val="0"/>
                  <w:marRight w:val="0"/>
                  <w:marTop w:val="0"/>
                  <w:marBottom w:val="0"/>
                  <w:divBdr>
                    <w:top w:val="none" w:sz="0" w:space="0" w:color="auto"/>
                    <w:left w:val="none" w:sz="0" w:space="0" w:color="auto"/>
                    <w:bottom w:val="none" w:sz="0" w:space="0" w:color="auto"/>
                    <w:right w:val="none" w:sz="0" w:space="0" w:color="auto"/>
                  </w:divBdr>
                  <w:divsChild>
                    <w:div w:id="970742441">
                      <w:marLeft w:val="0"/>
                      <w:marRight w:val="0"/>
                      <w:marTop w:val="0"/>
                      <w:marBottom w:val="0"/>
                      <w:divBdr>
                        <w:top w:val="none" w:sz="0" w:space="0" w:color="auto"/>
                        <w:left w:val="none" w:sz="0" w:space="0" w:color="auto"/>
                        <w:bottom w:val="none" w:sz="0" w:space="0" w:color="auto"/>
                        <w:right w:val="none" w:sz="0" w:space="0" w:color="auto"/>
                      </w:divBdr>
                    </w:div>
                    <w:div w:id="2036999815">
                      <w:marLeft w:val="0"/>
                      <w:marRight w:val="0"/>
                      <w:marTop w:val="0"/>
                      <w:marBottom w:val="0"/>
                      <w:divBdr>
                        <w:top w:val="none" w:sz="0" w:space="0" w:color="auto"/>
                        <w:left w:val="none" w:sz="0" w:space="0" w:color="auto"/>
                        <w:bottom w:val="none" w:sz="0" w:space="0" w:color="auto"/>
                        <w:right w:val="none" w:sz="0" w:space="0" w:color="auto"/>
                      </w:divBdr>
                    </w:div>
                  </w:divsChild>
                </w:div>
                <w:div w:id="158888515">
                  <w:marLeft w:val="0"/>
                  <w:marRight w:val="0"/>
                  <w:marTop w:val="0"/>
                  <w:marBottom w:val="0"/>
                  <w:divBdr>
                    <w:top w:val="none" w:sz="0" w:space="0" w:color="auto"/>
                    <w:left w:val="none" w:sz="0" w:space="0" w:color="auto"/>
                    <w:bottom w:val="none" w:sz="0" w:space="0" w:color="auto"/>
                    <w:right w:val="none" w:sz="0" w:space="0" w:color="auto"/>
                  </w:divBdr>
                  <w:divsChild>
                    <w:div w:id="1000545339">
                      <w:marLeft w:val="0"/>
                      <w:marRight w:val="0"/>
                      <w:marTop w:val="0"/>
                      <w:marBottom w:val="0"/>
                      <w:divBdr>
                        <w:top w:val="none" w:sz="0" w:space="0" w:color="auto"/>
                        <w:left w:val="none" w:sz="0" w:space="0" w:color="auto"/>
                        <w:bottom w:val="none" w:sz="0" w:space="0" w:color="auto"/>
                        <w:right w:val="none" w:sz="0" w:space="0" w:color="auto"/>
                      </w:divBdr>
                    </w:div>
                  </w:divsChild>
                </w:div>
                <w:div w:id="1088503649">
                  <w:marLeft w:val="0"/>
                  <w:marRight w:val="0"/>
                  <w:marTop w:val="0"/>
                  <w:marBottom w:val="0"/>
                  <w:divBdr>
                    <w:top w:val="none" w:sz="0" w:space="0" w:color="auto"/>
                    <w:left w:val="none" w:sz="0" w:space="0" w:color="auto"/>
                    <w:bottom w:val="none" w:sz="0" w:space="0" w:color="auto"/>
                    <w:right w:val="none" w:sz="0" w:space="0" w:color="auto"/>
                  </w:divBdr>
                  <w:divsChild>
                    <w:div w:id="1691293586">
                      <w:marLeft w:val="0"/>
                      <w:marRight w:val="0"/>
                      <w:marTop w:val="0"/>
                      <w:marBottom w:val="0"/>
                      <w:divBdr>
                        <w:top w:val="none" w:sz="0" w:space="0" w:color="auto"/>
                        <w:left w:val="none" w:sz="0" w:space="0" w:color="auto"/>
                        <w:bottom w:val="none" w:sz="0" w:space="0" w:color="auto"/>
                        <w:right w:val="none" w:sz="0" w:space="0" w:color="auto"/>
                      </w:divBdr>
                      <w:divsChild>
                        <w:div w:id="602305590">
                          <w:marLeft w:val="0"/>
                          <w:marRight w:val="0"/>
                          <w:marTop w:val="0"/>
                          <w:marBottom w:val="0"/>
                          <w:divBdr>
                            <w:top w:val="none" w:sz="0" w:space="0" w:color="auto"/>
                            <w:left w:val="none" w:sz="0" w:space="0" w:color="auto"/>
                            <w:bottom w:val="none" w:sz="0" w:space="0" w:color="auto"/>
                            <w:right w:val="none" w:sz="0" w:space="0" w:color="auto"/>
                          </w:divBdr>
                          <w:divsChild>
                            <w:div w:id="997735299">
                              <w:marLeft w:val="0"/>
                              <w:marRight w:val="0"/>
                              <w:marTop w:val="0"/>
                              <w:marBottom w:val="0"/>
                              <w:divBdr>
                                <w:top w:val="none" w:sz="0" w:space="0" w:color="auto"/>
                                <w:left w:val="none" w:sz="0" w:space="0" w:color="auto"/>
                                <w:bottom w:val="none" w:sz="0" w:space="0" w:color="auto"/>
                                <w:right w:val="none" w:sz="0" w:space="0" w:color="auto"/>
                              </w:divBdr>
                              <w:divsChild>
                                <w:div w:id="708723966">
                                  <w:marLeft w:val="0"/>
                                  <w:marRight w:val="0"/>
                                  <w:marTop w:val="0"/>
                                  <w:marBottom w:val="0"/>
                                  <w:divBdr>
                                    <w:top w:val="none" w:sz="0" w:space="0" w:color="auto"/>
                                    <w:left w:val="none" w:sz="0" w:space="0" w:color="auto"/>
                                    <w:bottom w:val="none" w:sz="0" w:space="0" w:color="auto"/>
                                    <w:right w:val="none" w:sz="0" w:space="0" w:color="auto"/>
                                  </w:divBdr>
                                </w:div>
                                <w:div w:id="1855725502">
                                  <w:marLeft w:val="0"/>
                                  <w:marRight w:val="0"/>
                                  <w:marTop w:val="0"/>
                                  <w:marBottom w:val="0"/>
                                  <w:divBdr>
                                    <w:top w:val="none" w:sz="0" w:space="0" w:color="auto"/>
                                    <w:left w:val="none" w:sz="0" w:space="0" w:color="auto"/>
                                    <w:bottom w:val="none" w:sz="0" w:space="0" w:color="auto"/>
                                    <w:right w:val="none" w:sz="0" w:space="0" w:color="auto"/>
                                  </w:divBdr>
                                  <w:divsChild>
                                    <w:div w:id="1469126335">
                                      <w:marLeft w:val="0"/>
                                      <w:marRight w:val="0"/>
                                      <w:marTop w:val="0"/>
                                      <w:marBottom w:val="0"/>
                                      <w:divBdr>
                                        <w:top w:val="none" w:sz="0" w:space="0" w:color="auto"/>
                                        <w:left w:val="none" w:sz="0" w:space="0" w:color="auto"/>
                                        <w:bottom w:val="none" w:sz="0" w:space="0" w:color="auto"/>
                                        <w:right w:val="none" w:sz="0" w:space="0" w:color="auto"/>
                                      </w:divBdr>
                                    </w:div>
                                    <w:div w:id="8529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94583">
          <w:marLeft w:val="0"/>
          <w:marRight w:val="0"/>
          <w:marTop w:val="0"/>
          <w:marBottom w:val="0"/>
          <w:divBdr>
            <w:top w:val="none" w:sz="0" w:space="0" w:color="auto"/>
            <w:left w:val="none" w:sz="0" w:space="0" w:color="auto"/>
            <w:bottom w:val="none" w:sz="0" w:space="0" w:color="auto"/>
            <w:right w:val="none" w:sz="0" w:space="0" w:color="auto"/>
          </w:divBdr>
          <w:divsChild>
            <w:div w:id="2036347463">
              <w:marLeft w:val="0"/>
              <w:marRight w:val="0"/>
              <w:marTop w:val="0"/>
              <w:marBottom w:val="0"/>
              <w:divBdr>
                <w:top w:val="none" w:sz="0" w:space="0" w:color="auto"/>
                <w:left w:val="none" w:sz="0" w:space="0" w:color="auto"/>
                <w:bottom w:val="none" w:sz="0" w:space="0" w:color="auto"/>
                <w:right w:val="none" w:sz="0" w:space="0" w:color="auto"/>
              </w:divBdr>
              <w:divsChild>
                <w:div w:id="210850351">
                  <w:marLeft w:val="0"/>
                  <w:marRight w:val="0"/>
                  <w:marTop w:val="0"/>
                  <w:marBottom w:val="0"/>
                  <w:divBdr>
                    <w:top w:val="none" w:sz="0" w:space="0" w:color="auto"/>
                    <w:left w:val="none" w:sz="0" w:space="0" w:color="auto"/>
                    <w:bottom w:val="none" w:sz="0" w:space="0" w:color="auto"/>
                    <w:right w:val="none" w:sz="0" w:space="0" w:color="auto"/>
                  </w:divBdr>
                  <w:divsChild>
                    <w:div w:id="214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3791">
              <w:marLeft w:val="0"/>
              <w:marRight w:val="0"/>
              <w:marTop w:val="0"/>
              <w:marBottom w:val="0"/>
              <w:divBdr>
                <w:top w:val="none" w:sz="0" w:space="0" w:color="auto"/>
                <w:left w:val="none" w:sz="0" w:space="0" w:color="auto"/>
                <w:bottom w:val="none" w:sz="0" w:space="0" w:color="auto"/>
                <w:right w:val="none" w:sz="0" w:space="0" w:color="auto"/>
              </w:divBdr>
              <w:divsChild>
                <w:div w:id="365907838">
                  <w:marLeft w:val="0"/>
                  <w:marRight w:val="0"/>
                  <w:marTop w:val="0"/>
                  <w:marBottom w:val="0"/>
                  <w:divBdr>
                    <w:top w:val="none" w:sz="0" w:space="0" w:color="auto"/>
                    <w:left w:val="none" w:sz="0" w:space="0" w:color="auto"/>
                    <w:bottom w:val="none" w:sz="0" w:space="0" w:color="auto"/>
                    <w:right w:val="none" w:sz="0" w:space="0" w:color="auto"/>
                  </w:divBdr>
                  <w:divsChild>
                    <w:div w:id="1101871746">
                      <w:marLeft w:val="0"/>
                      <w:marRight w:val="0"/>
                      <w:marTop w:val="0"/>
                      <w:marBottom w:val="0"/>
                      <w:divBdr>
                        <w:top w:val="none" w:sz="0" w:space="0" w:color="auto"/>
                        <w:left w:val="none" w:sz="0" w:space="0" w:color="auto"/>
                        <w:bottom w:val="none" w:sz="0" w:space="0" w:color="auto"/>
                        <w:right w:val="none" w:sz="0" w:space="0" w:color="auto"/>
                      </w:divBdr>
                    </w:div>
                    <w:div w:id="1527718461">
                      <w:marLeft w:val="0"/>
                      <w:marRight w:val="0"/>
                      <w:marTop w:val="0"/>
                      <w:marBottom w:val="0"/>
                      <w:divBdr>
                        <w:top w:val="none" w:sz="0" w:space="0" w:color="auto"/>
                        <w:left w:val="none" w:sz="0" w:space="0" w:color="auto"/>
                        <w:bottom w:val="none" w:sz="0" w:space="0" w:color="auto"/>
                        <w:right w:val="none" w:sz="0" w:space="0" w:color="auto"/>
                      </w:divBdr>
                    </w:div>
                  </w:divsChild>
                </w:div>
                <w:div w:id="982465311">
                  <w:marLeft w:val="0"/>
                  <w:marRight w:val="0"/>
                  <w:marTop w:val="0"/>
                  <w:marBottom w:val="0"/>
                  <w:divBdr>
                    <w:top w:val="none" w:sz="0" w:space="0" w:color="auto"/>
                    <w:left w:val="none" w:sz="0" w:space="0" w:color="auto"/>
                    <w:bottom w:val="none" w:sz="0" w:space="0" w:color="auto"/>
                    <w:right w:val="none" w:sz="0" w:space="0" w:color="auto"/>
                  </w:divBdr>
                </w:div>
                <w:div w:id="216090469">
                  <w:marLeft w:val="0"/>
                  <w:marRight w:val="0"/>
                  <w:marTop w:val="0"/>
                  <w:marBottom w:val="0"/>
                  <w:divBdr>
                    <w:top w:val="none" w:sz="0" w:space="0" w:color="auto"/>
                    <w:left w:val="none" w:sz="0" w:space="0" w:color="auto"/>
                    <w:bottom w:val="none" w:sz="0" w:space="0" w:color="auto"/>
                    <w:right w:val="none" w:sz="0" w:space="0" w:color="auto"/>
                  </w:divBdr>
                </w:div>
              </w:divsChild>
            </w:div>
            <w:div w:id="14942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44">
      <w:bodyDiv w:val="1"/>
      <w:marLeft w:val="0"/>
      <w:marRight w:val="0"/>
      <w:marTop w:val="0"/>
      <w:marBottom w:val="0"/>
      <w:divBdr>
        <w:top w:val="none" w:sz="0" w:space="0" w:color="auto"/>
        <w:left w:val="none" w:sz="0" w:space="0" w:color="auto"/>
        <w:bottom w:val="none" w:sz="0" w:space="0" w:color="auto"/>
        <w:right w:val="none" w:sz="0" w:space="0" w:color="auto"/>
      </w:divBdr>
    </w:div>
    <w:div w:id="1160078422">
      <w:bodyDiv w:val="1"/>
      <w:marLeft w:val="0"/>
      <w:marRight w:val="0"/>
      <w:marTop w:val="0"/>
      <w:marBottom w:val="0"/>
      <w:divBdr>
        <w:top w:val="none" w:sz="0" w:space="0" w:color="auto"/>
        <w:left w:val="none" w:sz="0" w:space="0" w:color="auto"/>
        <w:bottom w:val="none" w:sz="0" w:space="0" w:color="auto"/>
        <w:right w:val="none" w:sz="0" w:space="0" w:color="auto"/>
      </w:divBdr>
    </w:div>
    <w:div w:id="1195920539">
      <w:bodyDiv w:val="1"/>
      <w:marLeft w:val="0"/>
      <w:marRight w:val="0"/>
      <w:marTop w:val="0"/>
      <w:marBottom w:val="0"/>
      <w:divBdr>
        <w:top w:val="none" w:sz="0" w:space="0" w:color="auto"/>
        <w:left w:val="none" w:sz="0" w:space="0" w:color="auto"/>
        <w:bottom w:val="none" w:sz="0" w:space="0" w:color="auto"/>
        <w:right w:val="none" w:sz="0" w:space="0" w:color="auto"/>
      </w:divBdr>
    </w:div>
    <w:div w:id="1198738581">
      <w:bodyDiv w:val="1"/>
      <w:marLeft w:val="0"/>
      <w:marRight w:val="0"/>
      <w:marTop w:val="0"/>
      <w:marBottom w:val="0"/>
      <w:divBdr>
        <w:top w:val="none" w:sz="0" w:space="0" w:color="auto"/>
        <w:left w:val="none" w:sz="0" w:space="0" w:color="auto"/>
        <w:bottom w:val="none" w:sz="0" w:space="0" w:color="auto"/>
        <w:right w:val="none" w:sz="0" w:space="0" w:color="auto"/>
      </w:divBdr>
    </w:div>
    <w:div w:id="1205289808">
      <w:bodyDiv w:val="1"/>
      <w:marLeft w:val="0"/>
      <w:marRight w:val="0"/>
      <w:marTop w:val="0"/>
      <w:marBottom w:val="0"/>
      <w:divBdr>
        <w:top w:val="none" w:sz="0" w:space="0" w:color="auto"/>
        <w:left w:val="none" w:sz="0" w:space="0" w:color="auto"/>
        <w:bottom w:val="none" w:sz="0" w:space="0" w:color="auto"/>
        <w:right w:val="none" w:sz="0" w:space="0" w:color="auto"/>
      </w:divBdr>
    </w:div>
    <w:div w:id="1246570150">
      <w:bodyDiv w:val="1"/>
      <w:marLeft w:val="0"/>
      <w:marRight w:val="0"/>
      <w:marTop w:val="0"/>
      <w:marBottom w:val="0"/>
      <w:divBdr>
        <w:top w:val="none" w:sz="0" w:space="0" w:color="auto"/>
        <w:left w:val="none" w:sz="0" w:space="0" w:color="auto"/>
        <w:bottom w:val="none" w:sz="0" w:space="0" w:color="auto"/>
        <w:right w:val="none" w:sz="0" w:space="0" w:color="auto"/>
      </w:divBdr>
    </w:div>
    <w:div w:id="1253735284">
      <w:bodyDiv w:val="1"/>
      <w:marLeft w:val="0"/>
      <w:marRight w:val="0"/>
      <w:marTop w:val="0"/>
      <w:marBottom w:val="0"/>
      <w:divBdr>
        <w:top w:val="none" w:sz="0" w:space="0" w:color="auto"/>
        <w:left w:val="none" w:sz="0" w:space="0" w:color="auto"/>
        <w:bottom w:val="none" w:sz="0" w:space="0" w:color="auto"/>
        <w:right w:val="none" w:sz="0" w:space="0" w:color="auto"/>
      </w:divBdr>
    </w:div>
    <w:div w:id="1357926362">
      <w:bodyDiv w:val="1"/>
      <w:marLeft w:val="0"/>
      <w:marRight w:val="0"/>
      <w:marTop w:val="0"/>
      <w:marBottom w:val="0"/>
      <w:divBdr>
        <w:top w:val="none" w:sz="0" w:space="0" w:color="auto"/>
        <w:left w:val="none" w:sz="0" w:space="0" w:color="auto"/>
        <w:bottom w:val="none" w:sz="0" w:space="0" w:color="auto"/>
        <w:right w:val="none" w:sz="0" w:space="0" w:color="auto"/>
      </w:divBdr>
    </w:div>
    <w:div w:id="1372537559">
      <w:bodyDiv w:val="1"/>
      <w:marLeft w:val="0"/>
      <w:marRight w:val="0"/>
      <w:marTop w:val="0"/>
      <w:marBottom w:val="0"/>
      <w:divBdr>
        <w:top w:val="none" w:sz="0" w:space="0" w:color="auto"/>
        <w:left w:val="none" w:sz="0" w:space="0" w:color="auto"/>
        <w:bottom w:val="none" w:sz="0" w:space="0" w:color="auto"/>
        <w:right w:val="none" w:sz="0" w:space="0" w:color="auto"/>
      </w:divBdr>
    </w:div>
    <w:div w:id="1384913055">
      <w:bodyDiv w:val="1"/>
      <w:marLeft w:val="0"/>
      <w:marRight w:val="0"/>
      <w:marTop w:val="0"/>
      <w:marBottom w:val="0"/>
      <w:divBdr>
        <w:top w:val="none" w:sz="0" w:space="0" w:color="auto"/>
        <w:left w:val="none" w:sz="0" w:space="0" w:color="auto"/>
        <w:bottom w:val="none" w:sz="0" w:space="0" w:color="auto"/>
        <w:right w:val="none" w:sz="0" w:space="0" w:color="auto"/>
      </w:divBdr>
    </w:div>
    <w:div w:id="1410421534">
      <w:bodyDiv w:val="1"/>
      <w:marLeft w:val="0"/>
      <w:marRight w:val="0"/>
      <w:marTop w:val="0"/>
      <w:marBottom w:val="0"/>
      <w:divBdr>
        <w:top w:val="none" w:sz="0" w:space="0" w:color="auto"/>
        <w:left w:val="none" w:sz="0" w:space="0" w:color="auto"/>
        <w:bottom w:val="none" w:sz="0" w:space="0" w:color="auto"/>
        <w:right w:val="none" w:sz="0" w:space="0" w:color="auto"/>
      </w:divBdr>
    </w:div>
    <w:div w:id="1528718421">
      <w:bodyDiv w:val="1"/>
      <w:marLeft w:val="0"/>
      <w:marRight w:val="0"/>
      <w:marTop w:val="0"/>
      <w:marBottom w:val="0"/>
      <w:divBdr>
        <w:top w:val="none" w:sz="0" w:space="0" w:color="auto"/>
        <w:left w:val="none" w:sz="0" w:space="0" w:color="auto"/>
        <w:bottom w:val="none" w:sz="0" w:space="0" w:color="auto"/>
        <w:right w:val="none" w:sz="0" w:space="0" w:color="auto"/>
      </w:divBdr>
    </w:div>
    <w:div w:id="1556434294">
      <w:bodyDiv w:val="1"/>
      <w:marLeft w:val="0"/>
      <w:marRight w:val="0"/>
      <w:marTop w:val="0"/>
      <w:marBottom w:val="0"/>
      <w:divBdr>
        <w:top w:val="none" w:sz="0" w:space="0" w:color="auto"/>
        <w:left w:val="none" w:sz="0" w:space="0" w:color="auto"/>
        <w:bottom w:val="none" w:sz="0" w:space="0" w:color="auto"/>
        <w:right w:val="none" w:sz="0" w:space="0" w:color="auto"/>
      </w:divBdr>
    </w:div>
    <w:div w:id="1634019527">
      <w:bodyDiv w:val="1"/>
      <w:marLeft w:val="0"/>
      <w:marRight w:val="0"/>
      <w:marTop w:val="0"/>
      <w:marBottom w:val="0"/>
      <w:divBdr>
        <w:top w:val="none" w:sz="0" w:space="0" w:color="auto"/>
        <w:left w:val="none" w:sz="0" w:space="0" w:color="auto"/>
        <w:bottom w:val="none" w:sz="0" w:space="0" w:color="auto"/>
        <w:right w:val="none" w:sz="0" w:space="0" w:color="auto"/>
      </w:divBdr>
    </w:div>
    <w:div w:id="167702774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32">
          <w:marLeft w:val="0"/>
          <w:marRight w:val="0"/>
          <w:marTop w:val="0"/>
          <w:marBottom w:val="0"/>
          <w:divBdr>
            <w:top w:val="none" w:sz="0" w:space="0" w:color="auto"/>
            <w:left w:val="none" w:sz="0" w:space="0" w:color="auto"/>
            <w:bottom w:val="none" w:sz="0" w:space="0" w:color="auto"/>
            <w:right w:val="none" w:sz="0" w:space="0" w:color="auto"/>
          </w:divBdr>
        </w:div>
        <w:div w:id="686562284">
          <w:marLeft w:val="0"/>
          <w:marRight w:val="0"/>
          <w:marTop w:val="0"/>
          <w:marBottom w:val="0"/>
          <w:divBdr>
            <w:top w:val="none" w:sz="0" w:space="0" w:color="auto"/>
            <w:left w:val="none" w:sz="0" w:space="0" w:color="auto"/>
            <w:bottom w:val="none" w:sz="0" w:space="0" w:color="auto"/>
            <w:right w:val="none" w:sz="0" w:space="0" w:color="auto"/>
          </w:divBdr>
          <w:divsChild>
            <w:div w:id="1807777101">
              <w:marLeft w:val="0"/>
              <w:marRight w:val="0"/>
              <w:marTop w:val="0"/>
              <w:marBottom w:val="0"/>
              <w:divBdr>
                <w:top w:val="none" w:sz="0" w:space="0" w:color="auto"/>
                <w:left w:val="none" w:sz="0" w:space="0" w:color="auto"/>
                <w:bottom w:val="none" w:sz="0" w:space="0" w:color="auto"/>
                <w:right w:val="none" w:sz="0" w:space="0" w:color="auto"/>
              </w:divBdr>
            </w:div>
          </w:divsChild>
        </w:div>
        <w:div w:id="334697549">
          <w:marLeft w:val="0"/>
          <w:marRight w:val="0"/>
          <w:marTop w:val="0"/>
          <w:marBottom w:val="0"/>
          <w:divBdr>
            <w:top w:val="none" w:sz="0" w:space="0" w:color="auto"/>
            <w:left w:val="none" w:sz="0" w:space="0" w:color="auto"/>
            <w:bottom w:val="none" w:sz="0" w:space="0" w:color="auto"/>
            <w:right w:val="none" w:sz="0" w:space="0" w:color="auto"/>
          </w:divBdr>
          <w:divsChild>
            <w:div w:id="1258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477">
      <w:bodyDiv w:val="1"/>
      <w:marLeft w:val="0"/>
      <w:marRight w:val="0"/>
      <w:marTop w:val="0"/>
      <w:marBottom w:val="0"/>
      <w:divBdr>
        <w:top w:val="none" w:sz="0" w:space="0" w:color="auto"/>
        <w:left w:val="none" w:sz="0" w:space="0" w:color="auto"/>
        <w:bottom w:val="none" w:sz="0" w:space="0" w:color="auto"/>
        <w:right w:val="none" w:sz="0" w:space="0" w:color="auto"/>
      </w:divBdr>
      <w:divsChild>
        <w:div w:id="110437354">
          <w:marLeft w:val="0"/>
          <w:marRight w:val="0"/>
          <w:marTop w:val="0"/>
          <w:marBottom w:val="0"/>
          <w:divBdr>
            <w:top w:val="none" w:sz="0" w:space="0" w:color="auto"/>
            <w:left w:val="none" w:sz="0" w:space="0" w:color="auto"/>
            <w:bottom w:val="none" w:sz="0" w:space="0" w:color="auto"/>
            <w:right w:val="none" w:sz="0" w:space="0" w:color="auto"/>
          </w:divBdr>
          <w:divsChild>
            <w:div w:id="1849782973">
              <w:marLeft w:val="0"/>
              <w:marRight w:val="0"/>
              <w:marTop w:val="0"/>
              <w:marBottom w:val="0"/>
              <w:divBdr>
                <w:top w:val="none" w:sz="0" w:space="0" w:color="auto"/>
                <w:left w:val="none" w:sz="0" w:space="0" w:color="auto"/>
                <w:bottom w:val="none" w:sz="0" w:space="0" w:color="auto"/>
                <w:right w:val="none" w:sz="0" w:space="0" w:color="auto"/>
              </w:divBdr>
              <w:divsChild>
                <w:div w:id="1883401904">
                  <w:marLeft w:val="0"/>
                  <w:marRight w:val="0"/>
                  <w:marTop w:val="0"/>
                  <w:marBottom w:val="0"/>
                  <w:divBdr>
                    <w:top w:val="none" w:sz="0" w:space="0" w:color="auto"/>
                    <w:left w:val="none" w:sz="0" w:space="0" w:color="auto"/>
                    <w:bottom w:val="none" w:sz="0" w:space="0" w:color="auto"/>
                    <w:right w:val="none" w:sz="0" w:space="0" w:color="auto"/>
                  </w:divBdr>
                  <w:divsChild>
                    <w:div w:id="16577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821">
          <w:marLeft w:val="0"/>
          <w:marRight w:val="0"/>
          <w:marTop w:val="0"/>
          <w:marBottom w:val="0"/>
          <w:divBdr>
            <w:top w:val="none" w:sz="0" w:space="0" w:color="auto"/>
            <w:left w:val="none" w:sz="0" w:space="0" w:color="auto"/>
            <w:bottom w:val="none" w:sz="0" w:space="0" w:color="auto"/>
            <w:right w:val="none" w:sz="0" w:space="0" w:color="auto"/>
          </w:divBdr>
        </w:div>
        <w:div w:id="1454135977">
          <w:marLeft w:val="0"/>
          <w:marRight w:val="0"/>
          <w:marTop w:val="0"/>
          <w:marBottom w:val="0"/>
          <w:divBdr>
            <w:top w:val="none" w:sz="0" w:space="0" w:color="auto"/>
            <w:left w:val="none" w:sz="0" w:space="0" w:color="auto"/>
            <w:bottom w:val="none" w:sz="0" w:space="0" w:color="auto"/>
            <w:right w:val="none" w:sz="0" w:space="0" w:color="auto"/>
          </w:divBdr>
          <w:divsChild>
            <w:div w:id="1504003990">
              <w:marLeft w:val="0"/>
              <w:marRight w:val="0"/>
              <w:marTop w:val="0"/>
              <w:marBottom w:val="0"/>
              <w:divBdr>
                <w:top w:val="none" w:sz="0" w:space="0" w:color="auto"/>
                <w:left w:val="none" w:sz="0" w:space="0" w:color="auto"/>
                <w:bottom w:val="none" w:sz="0" w:space="0" w:color="auto"/>
                <w:right w:val="none" w:sz="0" w:space="0" w:color="auto"/>
              </w:divBdr>
              <w:divsChild>
                <w:div w:id="818620641">
                  <w:marLeft w:val="0"/>
                  <w:marRight w:val="0"/>
                  <w:marTop w:val="0"/>
                  <w:marBottom w:val="0"/>
                  <w:divBdr>
                    <w:top w:val="none" w:sz="0" w:space="0" w:color="auto"/>
                    <w:left w:val="none" w:sz="0" w:space="0" w:color="auto"/>
                    <w:bottom w:val="none" w:sz="0" w:space="0" w:color="auto"/>
                    <w:right w:val="none" w:sz="0" w:space="0" w:color="auto"/>
                  </w:divBdr>
                </w:div>
                <w:div w:id="1654680085">
                  <w:marLeft w:val="0"/>
                  <w:marRight w:val="0"/>
                  <w:marTop w:val="0"/>
                  <w:marBottom w:val="0"/>
                  <w:divBdr>
                    <w:top w:val="none" w:sz="0" w:space="0" w:color="auto"/>
                    <w:left w:val="none" w:sz="0" w:space="0" w:color="auto"/>
                    <w:bottom w:val="none" w:sz="0" w:space="0" w:color="auto"/>
                    <w:right w:val="none" w:sz="0" w:space="0" w:color="auto"/>
                  </w:divBdr>
                  <w:divsChild>
                    <w:div w:id="317151040">
                      <w:marLeft w:val="0"/>
                      <w:marRight w:val="0"/>
                      <w:marTop w:val="0"/>
                      <w:marBottom w:val="0"/>
                      <w:divBdr>
                        <w:top w:val="none" w:sz="0" w:space="0" w:color="auto"/>
                        <w:left w:val="none" w:sz="0" w:space="0" w:color="auto"/>
                        <w:bottom w:val="none" w:sz="0" w:space="0" w:color="auto"/>
                        <w:right w:val="none" w:sz="0" w:space="0" w:color="auto"/>
                      </w:divBdr>
                    </w:div>
                  </w:divsChild>
                </w:div>
                <w:div w:id="1764034810">
                  <w:marLeft w:val="0"/>
                  <w:marRight w:val="0"/>
                  <w:marTop w:val="0"/>
                  <w:marBottom w:val="0"/>
                  <w:divBdr>
                    <w:top w:val="none" w:sz="0" w:space="0" w:color="auto"/>
                    <w:left w:val="none" w:sz="0" w:space="0" w:color="auto"/>
                    <w:bottom w:val="none" w:sz="0" w:space="0" w:color="auto"/>
                    <w:right w:val="none" w:sz="0" w:space="0" w:color="auto"/>
                  </w:divBdr>
                  <w:divsChild>
                    <w:div w:id="21138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399">
          <w:marLeft w:val="0"/>
          <w:marRight w:val="0"/>
          <w:marTop w:val="0"/>
          <w:marBottom w:val="0"/>
          <w:divBdr>
            <w:top w:val="none" w:sz="0" w:space="0" w:color="auto"/>
            <w:left w:val="none" w:sz="0" w:space="0" w:color="auto"/>
            <w:bottom w:val="none" w:sz="0" w:space="0" w:color="auto"/>
            <w:right w:val="none" w:sz="0" w:space="0" w:color="auto"/>
          </w:divBdr>
          <w:divsChild>
            <w:div w:id="190147448">
              <w:marLeft w:val="0"/>
              <w:marRight w:val="0"/>
              <w:marTop w:val="0"/>
              <w:marBottom w:val="0"/>
              <w:divBdr>
                <w:top w:val="none" w:sz="0" w:space="0" w:color="auto"/>
                <w:left w:val="none" w:sz="0" w:space="0" w:color="auto"/>
                <w:bottom w:val="none" w:sz="0" w:space="0" w:color="auto"/>
                <w:right w:val="none" w:sz="0" w:space="0" w:color="auto"/>
              </w:divBdr>
              <w:divsChild>
                <w:div w:id="1659378046">
                  <w:marLeft w:val="0"/>
                  <w:marRight w:val="0"/>
                  <w:marTop w:val="0"/>
                  <w:marBottom w:val="0"/>
                  <w:divBdr>
                    <w:top w:val="none" w:sz="0" w:space="0" w:color="auto"/>
                    <w:left w:val="none" w:sz="0" w:space="0" w:color="auto"/>
                    <w:bottom w:val="none" w:sz="0" w:space="0" w:color="auto"/>
                    <w:right w:val="none" w:sz="0" w:space="0" w:color="auto"/>
                  </w:divBdr>
                  <w:divsChild>
                    <w:div w:id="1040975728">
                      <w:marLeft w:val="0"/>
                      <w:marRight w:val="0"/>
                      <w:marTop w:val="0"/>
                      <w:marBottom w:val="0"/>
                      <w:divBdr>
                        <w:top w:val="none" w:sz="0" w:space="0" w:color="auto"/>
                        <w:left w:val="none" w:sz="0" w:space="0" w:color="auto"/>
                        <w:bottom w:val="none" w:sz="0" w:space="0" w:color="auto"/>
                        <w:right w:val="none" w:sz="0" w:space="0" w:color="auto"/>
                      </w:divBdr>
                      <w:divsChild>
                        <w:div w:id="1369180815">
                          <w:marLeft w:val="0"/>
                          <w:marRight w:val="0"/>
                          <w:marTop w:val="0"/>
                          <w:marBottom w:val="0"/>
                          <w:divBdr>
                            <w:top w:val="none" w:sz="0" w:space="0" w:color="auto"/>
                            <w:left w:val="none" w:sz="0" w:space="0" w:color="auto"/>
                            <w:bottom w:val="none" w:sz="0" w:space="0" w:color="auto"/>
                            <w:right w:val="none" w:sz="0" w:space="0" w:color="auto"/>
                          </w:divBdr>
                        </w:div>
                        <w:div w:id="253051049">
                          <w:marLeft w:val="0"/>
                          <w:marRight w:val="0"/>
                          <w:marTop w:val="0"/>
                          <w:marBottom w:val="0"/>
                          <w:divBdr>
                            <w:top w:val="none" w:sz="0" w:space="0" w:color="auto"/>
                            <w:left w:val="none" w:sz="0" w:space="0" w:color="auto"/>
                            <w:bottom w:val="none" w:sz="0" w:space="0" w:color="auto"/>
                            <w:right w:val="none" w:sz="0" w:space="0" w:color="auto"/>
                          </w:divBdr>
                          <w:divsChild>
                            <w:div w:id="492796332">
                              <w:marLeft w:val="0"/>
                              <w:marRight w:val="0"/>
                              <w:marTop w:val="0"/>
                              <w:marBottom w:val="0"/>
                              <w:divBdr>
                                <w:top w:val="none" w:sz="0" w:space="0" w:color="auto"/>
                                <w:left w:val="none" w:sz="0" w:space="0" w:color="auto"/>
                                <w:bottom w:val="none" w:sz="0" w:space="0" w:color="auto"/>
                                <w:right w:val="none" w:sz="0" w:space="0" w:color="auto"/>
                              </w:divBdr>
                            </w:div>
                            <w:div w:id="15198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73242">
          <w:marLeft w:val="0"/>
          <w:marRight w:val="0"/>
          <w:marTop w:val="0"/>
          <w:marBottom w:val="0"/>
          <w:divBdr>
            <w:top w:val="none" w:sz="0" w:space="0" w:color="auto"/>
            <w:left w:val="none" w:sz="0" w:space="0" w:color="auto"/>
            <w:bottom w:val="none" w:sz="0" w:space="0" w:color="auto"/>
            <w:right w:val="none" w:sz="0" w:space="0" w:color="auto"/>
          </w:divBdr>
          <w:divsChild>
            <w:div w:id="834297488">
              <w:marLeft w:val="0"/>
              <w:marRight w:val="0"/>
              <w:marTop w:val="0"/>
              <w:marBottom w:val="0"/>
              <w:divBdr>
                <w:top w:val="none" w:sz="0" w:space="0" w:color="auto"/>
                <w:left w:val="none" w:sz="0" w:space="0" w:color="auto"/>
                <w:bottom w:val="none" w:sz="0" w:space="0" w:color="auto"/>
                <w:right w:val="none" w:sz="0" w:space="0" w:color="auto"/>
              </w:divBdr>
              <w:divsChild>
                <w:div w:id="1825051213">
                  <w:marLeft w:val="0"/>
                  <w:marRight w:val="0"/>
                  <w:marTop w:val="0"/>
                  <w:marBottom w:val="0"/>
                  <w:divBdr>
                    <w:top w:val="none" w:sz="0" w:space="0" w:color="auto"/>
                    <w:left w:val="none" w:sz="0" w:space="0" w:color="auto"/>
                    <w:bottom w:val="none" w:sz="0" w:space="0" w:color="auto"/>
                    <w:right w:val="none" w:sz="0" w:space="0" w:color="auto"/>
                  </w:divBdr>
                  <w:divsChild>
                    <w:div w:id="19897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810">
              <w:marLeft w:val="0"/>
              <w:marRight w:val="0"/>
              <w:marTop w:val="0"/>
              <w:marBottom w:val="0"/>
              <w:divBdr>
                <w:top w:val="none" w:sz="0" w:space="0" w:color="auto"/>
                <w:left w:val="none" w:sz="0" w:space="0" w:color="auto"/>
                <w:bottom w:val="none" w:sz="0" w:space="0" w:color="auto"/>
                <w:right w:val="none" w:sz="0" w:space="0" w:color="auto"/>
              </w:divBdr>
              <w:divsChild>
                <w:div w:id="1019939611">
                  <w:marLeft w:val="0"/>
                  <w:marRight w:val="0"/>
                  <w:marTop w:val="0"/>
                  <w:marBottom w:val="0"/>
                  <w:divBdr>
                    <w:top w:val="none" w:sz="0" w:space="0" w:color="auto"/>
                    <w:left w:val="none" w:sz="0" w:space="0" w:color="auto"/>
                    <w:bottom w:val="none" w:sz="0" w:space="0" w:color="auto"/>
                    <w:right w:val="none" w:sz="0" w:space="0" w:color="auto"/>
                  </w:divBdr>
                  <w:divsChild>
                    <w:div w:id="371659670">
                      <w:marLeft w:val="0"/>
                      <w:marRight w:val="0"/>
                      <w:marTop w:val="0"/>
                      <w:marBottom w:val="0"/>
                      <w:divBdr>
                        <w:top w:val="none" w:sz="0" w:space="0" w:color="auto"/>
                        <w:left w:val="none" w:sz="0" w:space="0" w:color="auto"/>
                        <w:bottom w:val="none" w:sz="0" w:space="0" w:color="auto"/>
                        <w:right w:val="none" w:sz="0" w:space="0" w:color="auto"/>
                      </w:divBdr>
                    </w:div>
                    <w:div w:id="1370564789">
                      <w:marLeft w:val="0"/>
                      <w:marRight w:val="0"/>
                      <w:marTop w:val="0"/>
                      <w:marBottom w:val="0"/>
                      <w:divBdr>
                        <w:top w:val="none" w:sz="0" w:space="0" w:color="auto"/>
                        <w:left w:val="none" w:sz="0" w:space="0" w:color="auto"/>
                        <w:bottom w:val="none" w:sz="0" w:space="0" w:color="auto"/>
                        <w:right w:val="none" w:sz="0" w:space="0" w:color="auto"/>
                      </w:divBdr>
                    </w:div>
                  </w:divsChild>
                </w:div>
                <w:div w:id="561255764">
                  <w:marLeft w:val="0"/>
                  <w:marRight w:val="0"/>
                  <w:marTop w:val="0"/>
                  <w:marBottom w:val="0"/>
                  <w:divBdr>
                    <w:top w:val="none" w:sz="0" w:space="0" w:color="auto"/>
                    <w:left w:val="none" w:sz="0" w:space="0" w:color="auto"/>
                    <w:bottom w:val="none" w:sz="0" w:space="0" w:color="auto"/>
                    <w:right w:val="none" w:sz="0" w:space="0" w:color="auto"/>
                  </w:divBdr>
                </w:div>
                <w:div w:id="462580721">
                  <w:marLeft w:val="0"/>
                  <w:marRight w:val="0"/>
                  <w:marTop w:val="0"/>
                  <w:marBottom w:val="0"/>
                  <w:divBdr>
                    <w:top w:val="none" w:sz="0" w:space="0" w:color="auto"/>
                    <w:left w:val="none" w:sz="0" w:space="0" w:color="auto"/>
                    <w:bottom w:val="none" w:sz="0" w:space="0" w:color="auto"/>
                    <w:right w:val="none" w:sz="0" w:space="0" w:color="auto"/>
                  </w:divBdr>
                </w:div>
              </w:divsChild>
            </w:div>
            <w:div w:id="1914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795">
      <w:bodyDiv w:val="1"/>
      <w:marLeft w:val="0"/>
      <w:marRight w:val="0"/>
      <w:marTop w:val="0"/>
      <w:marBottom w:val="0"/>
      <w:divBdr>
        <w:top w:val="none" w:sz="0" w:space="0" w:color="auto"/>
        <w:left w:val="none" w:sz="0" w:space="0" w:color="auto"/>
        <w:bottom w:val="none" w:sz="0" w:space="0" w:color="auto"/>
        <w:right w:val="none" w:sz="0" w:space="0" w:color="auto"/>
      </w:divBdr>
      <w:divsChild>
        <w:div w:id="44645403">
          <w:marLeft w:val="0"/>
          <w:marRight w:val="0"/>
          <w:marTop w:val="0"/>
          <w:marBottom w:val="0"/>
          <w:divBdr>
            <w:top w:val="none" w:sz="0" w:space="0" w:color="auto"/>
            <w:left w:val="none" w:sz="0" w:space="0" w:color="auto"/>
            <w:bottom w:val="none" w:sz="0" w:space="0" w:color="auto"/>
            <w:right w:val="none" w:sz="0" w:space="0" w:color="auto"/>
          </w:divBdr>
          <w:divsChild>
            <w:div w:id="490607899">
              <w:marLeft w:val="0"/>
              <w:marRight w:val="0"/>
              <w:marTop w:val="0"/>
              <w:marBottom w:val="0"/>
              <w:divBdr>
                <w:top w:val="none" w:sz="0" w:space="0" w:color="auto"/>
                <w:left w:val="none" w:sz="0" w:space="0" w:color="auto"/>
                <w:bottom w:val="none" w:sz="0" w:space="0" w:color="auto"/>
                <w:right w:val="none" w:sz="0" w:space="0" w:color="auto"/>
              </w:divBdr>
              <w:divsChild>
                <w:div w:id="786390677">
                  <w:marLeft w:val="0"/>
                  <w:marRight w:val="0"/>
                  <w:marTop w:val="0"/>
                  <w:marBottom w:val="0"/>
                  <w:divBdr>
                    <w:top w:val="none" w:sz="0" w:space="0" w:color="auto"/>
                    <w:left w:val="none" w:sz="0" w:space="0" w:color="auto"/>
                    <w:bottom w:val="none" w:sz="0" w:space="0" w:color="auto"/>
                    <w:right w:val="none" w:sz="0" w:space="0" w:color="auto"/>
                  </w:divBdr>
                  <w:divsChild>
                    <w:div w:id="20179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002">
              <w:marLeft w:val="0"/>
              <w:marRight w:val="0"/>
              <w:marTop w:val="0"/>
              <w:marBottom w:val="0"/>
              <w:divBdr>
                <w:top w:val="none" w:sz="0" w:space="0" w:color="auto"/>
                <w:left w:val="none" w:sz="0" w:space="0" w:color="auto"/>
                <w:bottom w:val="none" w:sz="0" w:space="0" w:color="auto"/>
                <w:right w:val="none" w:sz="0" w:space="0" w:color="auto"/>
              </w:divBdr>
            </w:div>
            <w:div w:id="1335644930">
              <w:marLeft w:val="0"/>
              <w:marRight w:val="0"/>
              <w:marTop w:val="0"/>
              <w:marBottom w:val="0"/>
              <w:divBdr>
                <w:top w:val="none" w:sz="0" w:space="0" w:color="auto"/>
                <w:left w:val="none" w:sz="0" w:space="0" w:color="auto"/>
                <w:bottom w:val="none" w:sz="0" w:space="0" w:color="auto"/>
                <w:right w:val="none" w:sz="0" w:space="0" w:color="auto"/>
              </w:divBdr>
              <w:divsChild>
                <w:div w:id="1716734256">
                  <w:marLeft w:val="0"/>
                  <w:marRight w:val="0"/>
                  <w:marTop w:val="0"/>
                  <w:marBottom w:val="0"/>
                  <w:divBdr>
                    <w:top w:val="none" w:sz="0" w:space="0" w:color="auto"/>
                    <w:left w:val="none" w:sz="0" w:space="0" w:color="auto"/>
                    <w:bottom w:val="none" w:sz="0" w:space="0" w:color="auto"/>
                    <w:right w:val="none" w:sz="0" w:space="0" w:color="auto"/>
                  </w:divBdr>
                  <w:divsChild>
                    <w:div w:id="1588730834">
                      <w:marLeft w:val="0"/>
                      <w:marRight w:val="0"/>
                      <w:marTop w:val="0"/>
                      <w:marBottom w:val="0"/>
                      <w:divBdr>
                        <w:top w:val="none" w:sz="0" w:space="0" w:color="auto"/>
                        <w:left w:val="none" w:sz="0" w:space="0" w:color="auto"/>
                        <w:bottom w:val="none" w:sz="0" w:space="0" w:color="auto"/>
                        <w:right w:val="none" w:sz="0" w:space="0" w:color="auto"/>
                      </w:divBdr>
                    </w:div>
                    <w:div w:id="1720978083">
                      <w:marLeft w:val="0"/>
                      <w:marRight w:val="0"/>
                      <w:marTop w:val="0"/>
                      <w:marBottom w:val="0"/>
                      <w:divBdr>
                        <w:top w:val="none" w:sz="0" w:space="0" w:color="auto"/>
                        <w:left w:val="none" w:sz="0" w:space="0" w:color="auto"/>
                        <w:bottom w:val="none" w:sz="0" w:space="0" w:color="auto"/>
                        <w:right w:val="none" w:sz="0" w:space="0" w:color="auto"/>
                      </w:divBdr>
                      <w:divsChild>
                        <w:div w:id="1996757505">
                          <w:marLeft w:val="0"/>
                          <w:marRight w:val="0"/>
                          <w:marTop w:val="0"/>
                          <w:marBottom w:val="0"/>
                          <w:divBdr>
                            <w:top w:val="none" w:sz="0" w:space="0" w:color="auto"/>
                            <w:left w:val="none" w:sz="0" w:space="0" w:color="auto"/>
                            <w:bottom w:val="none" w:sz="0" w:space="0" w:color="auto"/>
                            <w:right w:val="none" w:sz="0" w:space="0" w:color="auto"/>
                          </w:divBdr>
                        </w:div>
                        <w:div w:id="1256593793">
                          <w:marLeft w:val="0"/>
                          <w:marRight w:val="0"/>
                          <w:marTop w:val="0"/>
                          <w:marBottom w:val="0"/>
                          <w:divBdr>
                            <w:top w:val="none" w:sz="0" w:space="0" w:color="auto"/>
                            <w:left w:val="none" w:sz="0" w:space="0" w:color="auto"/>
                            <w:bottom w:val="none" w:sz="0" w:space="0" w:color="auto"/>
                            <w:right w:val="none" w:sz="0" w:space="0" w:color="auto"/>
                          </w:divBdr>
                        </w:div>
                      </w:divsChild>
                    </w:div>
                    <w:div w:id="1479806652">
                      <w:marLeft w:val="0"/>
                      <w:marRight w:val="0"/>
                      <w:marTop w:val="0"/>
                      <w:marBottom w:val="0"/>
                      <w:divBdr>
                        <w:top w:val="none" w:sz="0" w:space="0" w:color="auto"/>
                        <w:left w:val="none" w:sz="0" w:space="0" w:color="auto"/>
                        <w:bottom w:val="none" w:sz="0" w:space="0" w:color="auto"/>
                        <w:right w:val="none" w:sz="0" w:space="0" w:color="auto"/>
                      </w:divBdr>
                      <w:divsChild>
                        <w:div w:id="458769515">
                          <w:marLeft w:val="0"/>
                          <w:marRight w:val="0"/>
                          <w:marTop w:val="0"/>
                          <w:marBottom w:val="0"/>
                          <w:divBdr>
                            <w:top w:val="none" w:sz="0" w:space="0" w:color="auto"/>
                            <w:left w:val="none" w:sz="0" w:space="0" w:color="auto"/>
                            <w:bottom w:val="none" w:sz="0" w:space="0" w:color="auto"/>
                            <w:right w:val="none" w:sz="0" w:space="0" w:color="auto"/>
                          </w:divBdr>
                        </w:div>
                      </w:divsChild>
                    </w:div>
                    <w:div w:id="286741906">
                      <w:marLeft w:val="0"/>
                      <w:marRight w:val="0"/>
                      <w:marTop w:val="0"/>
                      <w:marBottom w:val="0"/>
                      <w:divBdr>
                        <w:top w:val="none" w:sz="0" w:space="0" w:color="auto"/>
                        <w:left w:val="none" w:sz="0" w:space="0" w:color="auto"/>
                        <w:bottom w:val="none" w:sz="0" w:space="0" w:color="auto"/>
                        <w:right w:val="none" w:sz="0" w:space="0" w:color="auto"/>
                      </w:divBdr>
                      <w:divsChild>
                        <w:div w:id="2071999742">
                          <w:marLeft w:val="0"/>
                          <w:marRight w:val="0"/>
                          <w:marTop w:val="0"/>
                          <w:marBottom w:val="0"/>
                          <w:divBdr>
                            <w:top w:val="none" w:sz="0" w:space="0" w:color="auto"/>
                            <w:left w:val="none" w:sz="0" w:space="0" w:color="auto"/>
                            <w:bottom w:val="none" w:sz="0" w:space="0" w:color="auto"/>
                            <w:right w:val="none" w:sz="0" w:space="0" w:color="auto"/>
                          </w:divBdr>
                          <w:divsChild>
                            <w:div w:id="419447102">
                              <w:marLeft w:val="0"/>
                              <w:marRight w:val="0"/>
                              <w:marTop w:val="0"/>
                              <w:marBottom w:val="0"/>
                              <w:divBdr>
                                <w:top w:val="none" w:sz="0" w:space="0" w:color="auto"/>
                                <w:left w:val="none" w:sz="0" w:space="0" w:color="auto"/>
                                <w:bottom w:val="none" w:sz="0" w:space="0" w:color="auto"/>
                                <w:right w:val="none" w:sz="0" w:space="0" w:color="auto"/>
                              </w:divBdr>
                              <w:divsChild>
                                <w:div w:id="1300457456">
                                  <w:marLeft w:val="0"/>
                                  <w:marRight w:val="0"/>
                                  <w:marTop w:val="0"/>
                                  <w:marBottom w:val="0"/>
                                  <w:divBdr>
                                    <w:top w:val="none" w:sz="0" w:space="0" w:color="auto"/>
                                    <w:left w:val="none" w:sz="0" w:space="0" w:color="auto"/>
                                    <w:bottom w:val="none" w:sz="0" w:space="0" w:color="auto"/>
                                    <w:right w:val="none" w:sz="0" w:space="0" w:color="auto"/>
                                  </w:divBdr>
                                  <w:divsChild>
                                    <w:div w:id="1499148355">
                                      <w:marLeft w:val="0"/>
                                      <w:marRight w:val="0"/>
                                      <w:marTop w:val="0"/>
                                      <w:marBottom w:val="0"/>
                                      <w:divBdr>
                                        <w:top w:val="none" w:sz="0" w:space="0" w:color="auto"/>
                                        <w:left w:val="none" w:sz="0" w:space="0" w:color="auto"/>
                                        <w:bottom w:val="none" w:sz="0" w:space="0" w:color="auto"/>
                                        <w:right w:val="none" w:sz="0" w:space="0" w:color="auto"/>
                                      </w:divBdr>
                                    </w:div>
                                    <w:div w:id="1119451420">
                                      <w:marLeft w:val="0"/>
                                      <w:marRight w:val="0"/>
                                      <w:marTop w:val="0"/>
                                      <w:marBottom w:val="0"/>
                                      <w:divBdr>
                                        <w:top w:val="none" w:sz="0" w:space="0" w:color="auto"/>
                                        <w:left w:val="none" w:sz="0" w:space="0" w:color="auto"/>
                                        <w:bottom w:val="none" w:sz="0" w:space="0" w:color="auto"/>
                                        <w:right w:val="none" w:sz="0" w:space="0" w:color="auto"/>
                                      </w:divBdr>
                                      <w:divsChild>
                                        <w:div w:id="209852917">
                                          <w:marLeft w:val="0"/>
                                          <w:marRight w:val="0"/>
                                          <w:marTop w:val="0"/>
                                          <w:marBottom w:val="0"/>
                                          <w:divBdr>
                                            <w:top w:val="none" w:sz="0" w:space="0" w:color="auto"/>
                                            <w:left w:val="none" w:sz="0" w:space="0" w:color="auto"/>
                                            <w:bottom w:val="none" w:sz="0" w:space="0" w:color="auto"/>
                                            <w:right w:val="none" w:sz="0" w:space="0" w:color="auto"/>
                                          </w:divBdr>
                                        </w:div>
                                        <w:div w:id="1723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8111">
          <w:marLeft w:val="0"/>
          <w:marRight w:val="0"/>
          <w:marTop w:val="0"/>
          <w:marBottom w:val="0"/>
          <w:divBdr>
            <w:top w:val="none" w:sz="0" w:space="0" w:color="auto"/>
            <w:left w:val="none" w:sz="0" w:space="0" w:color="auto"/>
            <w:bottom w:val="none" w:sz="0" w:space="0" w:color="auto"/>
            <w:right w:val="none" w:sz="0" w:space="0" w:color="auto"/>
          </w:divBdr>
          <w:divsChild>
            <w:div w:id="1485272095">
              <w:marLeft w:val="0"/>
              <w:marRight w:val="0"/>
              <w:marTop w:val="0"/>
              <w:marBottom w:val="0"/>
              <w:divBdr>
                <w:top w:val="none" w:sz="0" w:space="0" w:color="auto"/>
                <w:left w:val="none" w:sz="0" w:space="0" w:color="auto"/>
                <w:bottom w:val="none" w:sz="0" w:space="0" w:color="auto"/>
                <w:right w:val="none" w:sz="0" w:space="0" w:color="auto"/>
              </w:divBdr>
              <w:divsChild>
                <w:div w:id="963970588">
                  <w:marLeft w:val="0"/>
                  <w:marRight w:val="0"/>
                  <w:marTop w:val="0"/>
                  <w:marBottom w:val="0"/>
                  <w:divBdr>
                    <w:top w:val="none" w:sz="0" w:space="0" w:color="auto"/>
                    <w:left w:val="none" w:sz="0" w:space="0" w:color="auto"/>
                    <w:bottom w:val="none" w:sz="0" w:space="0" w:color="auto"/>
                    <w:right w:val="none" w:sz="0" w:space="0" w:color="auto"/>
                  </w:divBdr>
                  <w:divsChild>
                    <w:div w:id="19371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432">
              <w:marLeft w:val="0"/>
              <w:marRight w:val="0"/>
              <w:marTop w:val="0"/>
              <w:marBottom w:val="0"/>
              <w:divBdr>
                <w:top w:val="none" w:sz="0" w:space="0" w:color="auto"/>
                <w:left w:val="none" w:sz="0" w:space="0" w:color="auto"/>
                <w:bottom w:val="none" w:sz="0" w:space="0" w:color="auto"/>
                <w:right w:val="none" w:sz="0" w:space="0" w:color="auto"/>
              </w:divBdr>
              <w:divsChild>
                <w:div w:id="535966105">
                  <w:marLeft w:val="0"/>
                  <w:marRight w:val="0"/>
                  <w:marTop w:val="0"/>
                  <w:marBottom w:val="0"/>
                  <w:divBdr>
                    <w:top w:val="none" w:sz="0" w:space="0" w:color="auto"/>
                    <w:left w:val="none" w:sz="0" w:space="0" w:color="auto"/>
                    <w:bottom w:val="none" w:sz="0" w:space="0" w:color="auto"/>
                    <w:right w:val="none" w:sz="0" w:space="0" w:color="auto"/>
                  </w:divBdr>
                  <w:divsChild>
                    <w:div w:id="244847633">
                      <w:marLeft w:val="0"/>
                      <w:marRight w:val="0"/>
                      <w:marTop w:val="0"/>
                      <w:marBottom w:val="0"/>
                      <w:divBdr>
                        <w:top w:val="none" w:sz="0" w:space="0" w:color="auto"/>
                        <w:left w:val="none" w:sz="0" w:space="0" w:color="auto"/>
                        <w:bottom w:val="none" w:sz="0" w:space="0" w:color="auto"/>
                        <w:right w:val="none" w:sz="0" w:space="0" w:color="auto"/>
                      </w:divBdr>
                    </w:div>
                    <w:div w:id="558902489">
                      <w:marLeft w:val="0"/>
                      <w:marRight w:val="0"/>
                      <w:marTop w:val="0"/>
                      <w:marBottom w:val="0"/>
                      <w:divBdr>
                        <w:top w:val="none" w:sz="0" w:space="0" w:color="auto"/>
                        <w:left w:val="none" w:sz="0" w:space="0" w:color="auto"/>
                        <w:bottom w:val="none" w:sz="0" w:space="0" w:color="auto"/>
                        <w:right w:val="none" w:sz="0" w:space="0" w:color="auto"/>
                      </w:divBdr>
                    </w:div>
                  </w:divsChild>
                </w:div>
                <w:div w:id="1003623769">
                  <w:marLeft w:val="0"/>
                  <w:marRight w:val="0"/>
                  <w:marTop w:val="0"/>
                  <w:marBottom w:val="0"/>
                  <w:divBdr>
                    <w:top w:val="none" w:sz="0" w:space="0" w:color="auto"/>
                    <w:left w:val="none" w:sz="0" w:space="0" w:color="auto"/>
                    <w:bottom w:val="none" w:sz="0" w:space="0" w:color="auto"/>
                    <w:right w:val="none" w:sz="0" w:space="0" w:color="auto"/>
                  </w:divBdr>
                </w:div>
                <w:div w:id="455875348">
                  <w:marLeft w:val="0"/>
                  <w:marRight w:val="0"/>
                  <w:marTop w:val="0"/>
                  <w:marBottom w:val="0"/>
                  <w:divBdr>
                    <w:top w:val="none" w:sz="0" w:space="0" w:color="auto"/>
                    <w:left w:val="none" w:sz="0" w:space="0" w:color="auto"/>
                    <w:bottom w:val="none" w:sz="0" w:space="0" w:color="auto"/>
                    <w:right w:val="none" w:sz="0" w:space="0" w:color="auto"/>
                  </w:divBdr>
                </w:div>
              </w:divsChild>
            </w:div>
            <w:div w:id="11530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118">
      <w:bodyDiv w:val="1"/>
      <w:marLeft w:val="0"/>
      <w:marRight w:val="0"/>
      <w:marTop w:val="0"/>
      <w:marBottom w:val="0"/>
      <w:divBdr>
        <w:top w:val="none" w:sz="0" w:space="0" w:color="auto"/>
        <w:left w:val="none" w:sz="0" w:space="0" w:color="auto"/>
        <w:bottom w:val="none" w:sz="0" w:space="0" w:color="auto"/>
        <w:right w:val="none" w:sz="0" w:space="0" w:color="auto"/>
      </w:divBdr>
    </w:div>
    <w:div w:id="2006740055">
      <w:bodyDiv w:val="1"/>
      <w:marLeft w:val="0"/>
      <w:marRight w:val="0"/>
      <w:marTop w:val="0"/>
      <w:marBottom w:val="0"/>
      <w:divBdr>
        <w:top w:val="none" w:sz="0" w:space="0" w:color="auto"/>
        <w:left w:val="none" w:sz="0" w:space="0" w:color="auto"/>
        <w:bottom w:val="none" w:sz="0" w:space="0" w:color="auto"/>
        <w:right w:val="none" w:sz="0" w:space="0" w:color="auto"/>
      </w:divBdr>
      <w:divsChild>
        <w:div w:id="557938267">
          <w:marLeft w:val="0"/>
          <w:marRight w:val="0"/>
          <w:marTop w:val="0"/>
          <w:marBottom w:val="0"/>
          <w:divBdr>
            <w:top w:val="none" w:sz="0" w:space="0" w:color="auto"/>
            <w:left w:val="none" w:sz="0" w:space="0" w:color="auto"/>
            <w:bottom w:val="none" w:sz="0" w:space="0" w:color="auto"/>
            <w:right w:val="none" w:sz="0" w:space="0" w:color="auto"/>
          </w:divBdr>
          <w:divsChild>
            <w:div w:id="810248080">
              <w:marLeft w:val="0"/>
              <w:marRight w:val="0"/>
              <w:marTop w:val="0"/>
              <w:marBottom w:val="0"/>
              <w:divBdr>
                <w:top w:val="none" w:sz="0" w:space="0" w:color="auto"/>
                <w:left w:val="none" w:sz="0" w:space="0" w:color="auto"/>
                <w:bottom w:val="none" w:sz="0" w:space="0" w:color="auto"/>
                <w:right w:val="none" w:sz="0" w:space="0" w:color="auto"/>
              </w:divBdr>
              <w:divsChild>
                <w:div w:id="1586375577">
                  <w:marLeft w:val="0"/>
                  <w:marRight w:val="0"/>
                  <w:marTop w:val="0"/>
                  <w:marBottom w:val="0"/>
                  <w:divBdr>
                    <w:top w:val="none" w:sz="0" w:space="0" w:color="auto"/>
                    <w:left w:val="none" w:sz="0" w:space="0" w:color="auto"/>
                    <w:bottom w:val="none" w:sz="0" w:space="0" w:color="auto"/>
                    <w:right w:val="none" w:sz="0" w:space="0" w:color="auto"/>
                  </w:divBdr>
                  <w:divsChild>
                    <w:div w:id="5025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3353">
          <w:marLeft w:val="0"/>
          <w:marRight w:val="0"/>
          <w:marTop w:val="0"/>
          <w:marBottom w:val="0"/>
          <w:divBdr>
            <w:top w:val="none" w:sz="0" w:space="0" w:color="auto"/>
            <w:left w:val="none" w:sz="0" w:space="0" w:color="auto"/>
            <w:bottom w:val="none" w:sz="0" w:space="0" w:color="auto"/>
            <w:right w:val="none" w:sz="0" w:space="0" w:color="auto"/>
          </w:divBdr>
        </w:div>
        <w:div w:id="1881893402">
          <w:marLeft w:val="0"/>
          <w:marRight w:val="0"/>
          <w:marTop w:val="0"/>
          <w:marBottom w:val="0"/>
          <w:divBdr>
            <w:top w:val="none" w:sz="0" w:space="0" w:color="auto"/>
            <w:left w:val="none" w:sz="0" w:space="0" w:color="auto"/>
            <w:bottom w:val="none" w:sz="0" w:space="0" w:color="auto"/>
            <w:right w:val="none" w:sz="0" w:space="0" w:color="auto"/>
          </w:divBdr>
          <w:divsChild>
            <w:div w:id="1799642238">
              <w:marLeft w:val="0"/>
              <w:marRight w:val="0"/>
              <w:marTop w:val="0"/>
              <w:marBottom w:val="0"/>
              <w:divBdr>
                <w:top w:val="none" w:sz="0" w:space="0" w:color="auto"/>
                <w:left w:val="none" w:sz="0" w:space="0" w:color="auto"/>
                <w:bottom w:val="none" w:sz="0" w:space="0" w:color="auto"/>
                <w:right w:val="none" w:sz="0" w:space="0" w:color="auto"/>
              </w:divBdr>
              <w:divsChild>
                <w:div w:id="769810415">
                  <w:marLeft w:val="0"/>
                  <w:marRight w:val="0"/>
                  <w:marTop w:val="0"/>
                  <w:marBottom w:val="0"/>
                  <w:divBdr>
                    <w:top w:val="none" w:sz="0" w:space="0" w:color="auto"/>
                    <w:left w:val="none" w:sz="0" w:space="0" w:color="auto"/>
                    <w:bottom w:val="none" w:sz="0" w:space="0" w:color="auto"/>
                    <w:right w:val="none" w:sz="0" w:space="0" w:color="auto"/>
                  </w:divBdr>
                </w:div>
                <w:div w:id="223177953">
                  <w:marLeft w:val="0"/>
                  <w:marRight w:val="0"/>
                  <w:marTop w:val="0"/>
                  <w:marBottom w:val="0"/>
                  <w:divBdr>
                    <w:top w:val="none" w:sz="0" w:space="0" w:color="auto"/>
                    <w:left w:val="none" w:sz="0" w:space="0" w:color="auto"/>
                    <w:bottom w:val="none" w:sz="0" w:space="0" w:color="auto"/>
                    <w:right w:val="none" w:sz="0" w:space="0" w:color="auto"/>
                  </w:divBdr>
                  <w:divsChild>
                    <w:div w:id="501895834">
                      <w:marLeft w:val="0"/>
                      <w:marRight w:val="0"/>
                      <w:marTop w:val="0"/>
                      <w:marBottom w:val="0"/>
                      <w:divBdr>
                        <w:top w:val="none" w:sz="0" w:space="0" w:color="auto"/>
                        <w:left w:val="none" w:sz="0" w:space="0" w:color="auto"/>
                        <w:bottom w:val="none" w:sz="0" w:space="0" w:color="auto"/>
                        <w:right w:val="none" w:sz="0" w:space="0" w:color="auto"/>
                      </w:divBdr>
                    </w:div>
                    <w:div w:id="1975405287">
                      <w:marLeft w:val="0"/>
                      <w:marRight w:val="0"/>
                      <w:marTop w:val="0"/>
                      <w:marBottom w:val="0"/>
                      <w:divBdr>
                        <w:top w:val="none" w:sz="0" w:space="0" w:color="auto"/>
                        <w:left w:val="none" w:sz="0" w:space="0" w:color="auto"/>
                        <w:bottom w:val="none" w:sz="0" w:space="0" w:color="auto"/>
                        <w:right w:val="none" w:sz="0" w:space="0" w:color="auto"/>
                      </w:divBdr>
                    </w:div>
                  </w:divsChild>
                </w:div>
                <w:div w:id="942298227">
                  <w:marLeft w:val="0"/>
                  <w:marRight w:val="0"/>
                  <w:marTop w:val="0"/>
                  <w:marBottom w:val="0"/>
                  <w:divBdr>
                    <w:top w:val="none" w:sz="0" w:space="0" w:color="auto"/>
                    <w:left w:val="none" w:sz="0" w:space="0" w:color="auto"/>
                    <w:bottom w:val="none" w:sz="0" w:space="0" w:color="auto"/>
                    <w:right w:val="none" w:sz="0" w:space="0" w:color="auto"/>
                  </w:divBdr>
                  <w:divsChild>
                    <w:div w:id="2129085166">
                      <w:marLeft w:val="0"/>
                      <w:marRight w:val="0"/>
                      <w:marTop w:val="0"/>
                      <w:marBottom w:val="0"/>
                      <w:divBdr>
                        <w:top w:val="none" w:sz="0" w:space="0" w:color="auto"/>
                        <w:left w:val="none" w:sz="0" w:space="0" w:color="auto"/>
                        <w:bottom w:val="none" w:sz="0" w:space="0" w:color="auto"/>
                        <w:right w:val="none" w:sz="0" w:space="0" w:color="auto"/>
                      </w:divBdr>
                    </w:div>
                  </w:divsChild>
                </w:div>
                <w:div w:id="688264393">
                  <w:marLeft w:val="0"/>
                  <w:marRight w:val="0"/>
                  <w:marTop w:val="0"/>
                  <w:marBottom w:val="0"/>
                  <w:divBdr>
                    <w:top w:val="none" w:sz="0" w:space="0" w:color="auto"/>
                    <w:left w:val="none" w:sz="0" w:space="0" w:color="auto"/>
                    <w:bottom w:val="none" w:sz="0" w:space="0" w:color="auto"/>
                    <w:right w:val="none" w:sz="0" w:space="0" w:color="auto"/>
                  </w:divBdr>
                  <w:divsChild>
                    <w:div w:id="1609656638">
                      <w:marLeft w:val="0"/>
                      <w:marRight w:val="0"/>
                      <w:marTop w:val="0"/>
                      <w:marBottom w:val="0"/>
                      <w:divBdr>
                        <w:top w:val="none" w:sz="0" w:space="0" w:color="auto"/>
                        <w:left w:val="none" w:sz="0" w:space="0" w:color="auto"/>
                        <w:bottom w:val="none" w:sz="0" w:space="0" w:color="auto"/>
                        <w:right w:val="none" w:sz="0" w:space="0" w:color="auto"/>
                      </w:divBdr>
                      <w:divsChild>
                        <w:div w:id="212888536">
                          <w:marLeft w:val="0"/>
                          <w:marRight w:val="0"/>
                          <w:marTop w:val="0"/>
                          <w:marBottom w:val="0"/>
                          <w:divBdr>
                            <w:top w:val="none" w:sz="0" w:space="0" w:color="auto"/>
                            <w:left w:val="none" w:sz="0" w:space="0" w:color="auto"/>
                            <w:bottom w:val="none" w:sz="0" w:space="0" w:color="auto"/>
                            <w:right w:val="none" w:sz="0" w:space="0" w:color="auto"/>
                          </w:divBdr>
                          <w:divsChild>
                            <w:div w:id="536969138">
                              <w:marLeft w:val="0"/>
                              <w:marRight w:val="0"/>
                              <w:marTop w:val="0"/>
                              <w:marBottom w:val="0"/>
                              <w:divBdr>
                                <w:top w:val="none" w:sz="0" w:space="0" w:color="auto"/>
                                <w:left w:val="none" w:sz="0" w:space="0" w:color="auto"/>
                                <w:bottom w:val="none" w:sz="0" w:space="0" w:color="auto"/>
                                <w:right w:val="none" w:sz="0" w:space="0" w:color="auto"/>
                              </w:divBdr>
                              <w:divsChild>
                                <w:div w:id="1661495431">
                                  <w:marLeft w:val="0"/>
                                  <w:marRight w:val="0"/>
                                  <w:marTop w:val="0"/>
                                  <w:marBottom w:val="0"/>
                                  <w:divBdr>
                                    <w:top w:val="none" w:sz="0" w:space="0" w:color="auto"/>
                                    <w:left w:val="none" w:sz="0" w:space="0" w:color="auto"/>
                                    <w:bottom w:val="none" w:sz="0" w:space="0" w:color="auto"/>
                                    <w:right w:val="none" w:sz="0" w:space="0" w:color="auto"/>
                                  </w:divBdr>
                                </w:div>
                                <w:div w:id="1229413573">
                                  <w:marLeft w:val="0"/>
                                  <w:marRight w:val="0"/>
                                  <w:marTop w:val="0"/>
                                  <w:marBottom w:val="0"/>
                                  <w:divBdr>
                                    <w:top w:val="none" w:sz="0" w:space="0" w:color="auto"/>
                                    <w:left w:val="none" w:sz="0" w:space="0" w:color="auto"/>
                                    <w:bottom w:val="none" w:sz="0" w:space="0" w:color="auto"/>
                                    <w:right w:val="none" w:sz="0" w:space="0" w:color="auto"/>
                                  </w:divBdr>
                                  <w:divsChild>
                                    <w:div w:id="615794240">
                                      <w:marLeft w:val="0"/>
                                      <w:marRight w:val="0"/>
                                      <w:marTop w:val="0"/>
                                      <w:marBottom w:val="0"/>
                                      <w:divBdr>
                                        <w:top w:val="none" w:sz="0" w:space="0" w:color="auto"/>
                                        <w:left w:val="none" w:sz="0" w:space="0" w:color="auto"/>
                                        <w:bottom w:val="none" w:sz="0" w:space="0" w:color="auto"/>
                                        <w:right w:val="none" w:sz="0" w:space="0" w:color="auto"/>
                                      </w:divBdr>
                                    </w:div>
                                    <w:div w:id="791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72213">
          <w:marLeft w:val="0"/>
          <w:marRight w:val="0"/>
          <w:marTop w:val="0"/>
          <w:marBottom w:val="0"/>
          <w:divBdr>
            <w:top w:val="none" w:sz="0" w:space="0" w:color="auto"/>
            <w:left w:val="none" w:sz="0" w:space="0" w:color="auto"/>
            <w:bottom w:val="none" w:sz="0" w:space="0" w:color="auto"/>
            <w:right w:val="none" w:sz="0" w:space="0" w:color="auto"/>
          </w:divBdr>
          <w:divsChild>
            <w:div w:id="988438229">
              <w:marLeft w:val="0"/>
              <w:marRight w:val="0"/>
              <w:marTop w:val="0"/>
              <w:marBottom w:val="0"/>
              <w:divBdr>
                <w:top w:val="none" w:sz="0" w:space="0" w:color="auto"/>
                <w:left w:val="none" w:sz="0" w:space="0" w:color="auto"/>
                <w:bottom w:val="none" w:sz="0" w:space="0" w:color="auto"/>
                <w:right w:val="none" w:sz="0" w:space="0" w:color="auto"/>
              </w:divBdr>
              <w:divsChild>
                <w:div w:id="954750633">
                  <w:marLeft w:val="0"/>
                  <w:marRight w:val="0"/>
                  <w:marTop w:val="0"/>
                  <w:marBottom w:val="0"/>
                  <w:divBdr>
                    <w:top w:val="none" w:sz="0" w:space="0" w:color="auto"/>
                    <w:left w:val="none" w:sz="0" w:space="0" w:color="auto"/>
                    <w:bottom w:val="none" w:sz="0" w:space="0" w:color="auto"/>
                    <w:right w:val="none" w:sz="0" w:space="0" w:color="auto"/>
                  </w:divBdr>
                  <w:divsChild>
                    <w:div w:id="1691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7073">
              <w:marLeft w:val="0"/>
              <w:marRight w:val="0"/>
              <w:marTop w:val="0"/>
              <w:marBottom w:val="0"/>
              <w:divBdr>
                <w:top w:val="none" w:sz="0" w:space="0" w:color="auto"/>
                <w:left w:val="none" w:sz="0" w:space="0" w:color="auto"/>
                <w:bottom w:val="none" w:sz="0" w:space="0" w:color="auto"/>
                <w:right w:val="none" w:sz="0" w:space="0" w:color="auto"/>
              </w:divBdr>
              <w:divsChild>
                <w:div w:id="281230120">
                  <w:marLeft w:val="0"/>
                  <w:marRight w:val="0"/>
                  <w:marTop w:val="0"/>
                  <w:marBottom w:val="0"/>
                  <w:divBdr>
                    <w:top w:val="none" w:sz="0" w:space="0" w:color="auto"/>
                    <w:left w:val="none" w:sz="0" w:space="0" w:color="auto"/>
                    <w:bottom w:val="none" w:sz="0" w:space="0" w:color="auto"/>
                    <w:right w:val="none" w:sz="0" w:space="0" w:color="auto"/>
                  </w:divBdr>
                  <w:divsChild>
                    <w:div w:id="1854491884">
                      <w:marLeft w:val="0"/>
                      <w:marRight w:val="0"/>
                      <w:marTop w:val="0"/>
                      <w:marBottom w:val="0"/>
                      <w:divBdr>
                        <w:top w:val="none" w:sz="0" w:space="0" w:color="auto"/>
                        <w:left w:val="none" w:sz="0" w:space="0" w:color="auto"/>
                        <w:bottom w:val="none" w:sz="0" w:space="0" w:color="auto"/>
                        <w:right w:val="none" w:sz="0" w:space="0" w:color="auto"/>
                      </w:divBdr>
                    </w:div>
                    <w:div w:id="329529538">
                      <w:marLeft w:val="0"/>
                      <w:marRight w:val="0"/>
                      <w:marTop w:val="0"/>
                      <w:marBottom w:val="0"/>
                      <w:divBdr>
                        <w:top w:val="none" w:sz="0" w:space="0" w:color="auto"/>
                        <w:left w:val="none" w:sz="0" w:space="0" w:color="auto"/>
                        <w:bottom w:val="none" w:sz="0" w:space="0" w:color="auto"/>
                        <w:right w:val="none" w:sz="0" w:space="0" w:color="auto"/>
                      </w:divBdr>
                    </w:div>
                  </w:divsChild>
                </w:div>
                <w:div w:id="318778774">
                  <w:marLeft w:val="0"/>
                  <w:marRight w:val="0"/>
                  <w:marTop w:val="0"/>
                  <w:marBottom w:val="0"/>
                  <w:divBdr>
                    <w:top w:val="none" w:sz="0" w:space="0" w:color="auto"/>
                    <w:left w:val="none" w:sz="0" w:space="0" w:color="auto"/>
                    <w:bottom w:val="none" w:sz="0" w:space="0" w:color="auto"/>
                    <w:right w:val="none" w:sz="0" w:space="0" w:color="auto"/>
                  </w:divBdr>
                </w:div>
                <w:div w:id="206142218">
                  <w:marLeft w:val="0"/>
                  <w:marRight w:val="0"/>
                  <w:marTop w:val="0"/>
                  <w:marBottom w:val="0"/>
                  <w:divBdr>
                    <w:top w:val="none" w:sz="0" w:space="0" w:color="auto"/>
                    <w:left w:val="none" w:sz="0" w:space="0" w:color="auto"/>
                    <w:bottom w:val="none" w:sz="0" w:space="0" w:color="auto"/>
                    <w:right w:val="none" w:sz="0" w:space="0" w:color="auto"/>
                  </w:divBdr>
                </w:div>
              </w:divsChild>
            </w:div>
            <w:div w:id="7298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733">
      <w:bodyDiv w:val="1"/>
      <w:marLeft w:val="0"/>
      <w:marRight w:val="0"/>
      <w:marTop w:val="0"/>
      <w:marBottom w:val="0"/>
      <w:divBdr>
        <w:top w:val="none" w:sz="0" w:space="0" w:color="auto"/>
        <w:left w:val="none" w:sz="0" w:space="0" w:color="auto"/>
        <w:bottom w:val="none" w:sz="0" w:space="0" w:color="auto"/>
        <w:right w:val="none" w:sz="0" w:space="0" w:color="auto"/>
      </w:divBdr>
    </w:div>
    <w:div w:id="2138838479">
      <w:bodyDiv w:val="1"/>
      <w:marLeft w:val="0"/>
      <w:marRight w:val="0"/>
      <w:marTop w:val="0"/>
      <w:marBottom w:val="0"/>
      <w:divBdr>
        <w:top w:val="none" w:sz="0" w:space="0" w:color="auto"/>
        <w:left w:val="none" w:sz="0" w:space="0" w:color="auto"/>
        <w:bottom w:val="none" w:sz="0" w:space="0" w:color="auto"/>
        <w:right w:val="none" w:sz="0" w:space="0" w:color="auto"/>
      </w:divBdr>
      <w:divsChild>
        <w:div w:id="48890135">
          <w:marLeft w:val="0"/>
          <w:marRight w:val="0"/>
          <w:marTop w:val="0"/>
          <w:marBottom w:val="0"/>
          <w:divBdr>
            <w:top w:val="none" w:sz="0" w:space="0" w:color="auto"/>
            <w:left w:val="none" w:sz="0" w:space="0" w:color="auto"/>
            <w:bottom w:val="none" w:sz="0" w:space="0" w:color="auto"/>
            <w:right w:val="none" w:sz="0" w:space="0" w:color="auto"/>
          </w:divBdr>
        </w:div>
        <w:div w:id="240724971">
          <w:marLeft w:val="0"/>
          <w:marRight w:val="0"/>
          <w:marTop w:val="0"/>
          <w:marBottom w:val="0"/>
          <w:divBdr>
            <w:top w:val="none" w:sz="0" w:space="0" w:color="auto"/>
            <w:left w:val="none" w:sz="0" w:space="0" w:color="auto"/>
            <w:bottom w:val="none" w:sz="0" w:space="0" w:color="auto"/>
            <w:right w:val="none" w:sz="0" w:space="0" w:color="auto"/>
          </w:divBdr>
          <w:divsChild>
            <w:div w:id="1775899072">
              <w:marLeft w:val="0"/>
              <w:marRight w:val="0"/>
              <w:marTop w:val="0"/>
              <w:marBottom w:val="0"/>
              <w:divBdr>
                <w:top w:val="none" w:sz="0" w:space="0" w:color="auto"/>
                <w:left w:val="none" w:sz="0" w:space="0" w:color="auto"/>
                <w:bottom w:val="none" w:sz="0" w:space="0" w:color="auto"/>
                <w:right w:val="none" w:sz="0" w:space="0" w:color="auto"/>
              </w:divBdr>
            </w:div>
          </w:divsChild>
        </w:div>
        <w:div w:id="1574125308">
          <w:marLeft w:val="0"/>
          <w:marRight w:val="0"/>
          <w:marTop w:val="0"/>
          <w:marBottom w:val="0"/>
          <w:divBdr>
            <w:top w:val="none" w:sz="0" w:space="0" w:color="auto"/>
            <w:left w:val="none" w:sz="0" w:space="0" w:color="auto"/>
            <w:bottom w:val="none" w:sz="0" w:space="0" w:color="auto"/>
            <w:right w:val="none" w:sz="0" w:space="0" w:color="auto"/>
          </w:divBdr>
          <w:divsChild>
            <w:div w:id="1302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17</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Батырханов Данияр Галымжанулы</dc:creator>
  <cp:keywords/>
  <dc:description/>
  <cp:lastModifiedBy>Муслимбеков Ержан Турсунбекович</cp:lastModifiedBy>
  <cp:revision>112</cp:revision>
  <cp:lastPrinted>2022-07-07T11:05:00Z</cp:lastPrinted>
  <dcterms:created xsi:type="dcterms:W3CDTF">2021-08-03T03:05:00Z</dcterms:created>
  <dcterms:modified xsi:type="dcterms:W3CDTF">2022-07-14T06:16:00Z</dcterms:modified>
</cp:coreProperties>
</file>