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2F" w:rsidRDefault="0076172F" w:rsidP="00177932">
      <w:pPr>
        <w:pStyle w:val="20"/>
        <w:shd w:val="clear" w:color="auto" w:fill="auto"/>
        <w:tabs>
          <w:tab w:val="left" w:leader="underscore" w:pos="6609"/>
          <w:tab w:val="left" w:leader="underscore" w:pos="9355"/>
        </w:tabs>
        <w:ind w:left="4962"/>
        <w:jc w:val="left"/>
        <w:rPr>
          <w:b/>
        </w:rPr>
      </w:pPr>
      <w:r>
        <w:rPr>
          <w:lang w:val="kk-KZ"/>
        </w:rPr>
        <w:t xml:space="preserve">                                            </w:t>
      </w:r>
    </w:p>
    <w:p w:rsidR="0076172F" w:rsidRPr="0076172F" w:rsidRDefault="00177932" w:rsidP="0076172F">
      <w:pPr>
        <w:pStyle w:val="30"/>
        <w:shd w:val="clear" w:color="auto" w:fill="auto"/>
        <w:spacing w:before="0" w:after="533" w:line="317" w:lineRule="exact"/>
        <w:ind w:left="4956" w:right="-1"/>
        <w:jc w:val="both"/>
        <w:rPr>
          <w:color w:val="000000"/>
          <w:shd w:val="clear" w:color="auto" w:fill="FFFFFF"/>
          <w:lang w:eastAsia="kk-KZ"/>
        </w:rPr>
      </w:pPr>
      <w:r>
        <w:rPr>
          <w:rStyle w:val="3"/>
          <w:b/>
          <w:bCs/>
          <w:color w:val="000000"/>
          <w:lang w:eastAsia="kk-KZ"/>
        </w:rPr>
        <w:t xml:space="preserve">Утверждено приказом </w:t>
      </w:r>
      <w:r w:rsidR="00FE7861">
        <w:rPr>
          <w:rStyle w:val="3"/>
          <w:b/>
          <w:bCs/>
          <w:color w:val="000000"/>
          <w:lang w:val="kk-KZ" w:eastAsia="kk-KZ"/>
        </w:rPr>
        <w:t xml:space="preserve">и.о. </w:t>
      </w:r>
      <w:bookmarkStart w:id="0" w:name="_GoBack"/>
      <w:bookmarkEnd w:id="0"/>
      <w:r>
        <w:rPr>
          <w:rStyle w:val="3"/>
          <w:b/>
          <w:bCs/>
          <w:color w:val="000000"/>
          <w:lang w:eastAsia="kk-KZ"/>
        </w:rPr>
        <w:t xml:space="preserve">Председателя Комитета государственных доходов Министерства финансов Республики Казахстан от «13» июня 2017 года №264 </w:t>
      </w:r>
      <w:r w:rsidR="0076172F">
        <w:rPr>
          <w:rStyle w:val="3"/>
          <w:b/>
          <w:bCs/>
          <w:color w:val="000000"/>
          <w:lang w:eastAsia="kk-KZ"/>
        </w:rPr>
        <w:t>«</w:t>
      </w:r>
      <w:r w:rsidR="004E608F">
        <w:rPr>
          <w:rStyle w:val="3"/>
          <w:b/>
          <w:bCs/>
          <w:color w:val="000000"/>
          <w:lang w:eastAsia="kk-KZ"/>
        </w:rPr>
        <w:t xml:space="preserve">О </w:t>
      </w:r>
      <w:r w:rsidR="0076172F">
        <w:rPr>
          <w:rStyle w:val="3"/>
          <w:b/>
          <w:bCs/>
          <w:color w:val="000000"/>
          <w:lang w:eastAsia="kk-KZ"/>
        </w:rPr>
        <w:t>внесени</w:t>
      </w:r>
      <w:r w:rsidR="004E608F">
        <w:rPr>
          <w:rStyle w:val="3"/>
          <w:b/>
          <w:bCs/>
          <w:color w:val="000000"/>
          <w:lang w:eastAsia="kk-KZ"/>
        </w:rPr>
        <w:t>и</w:t>
      </w:r>
      <w:r w:rsidR="0076172F">
        <w:rPr>
          <w:rStyle w:val="3"/>
          <w:b/>
          <w:bCs/>
          <w:color w:val="000000"/>
          <w:lang w:eastAsia="kk-KZ"/>
        </w:rPr>
        <w:t xml:space="preserve"> изменений в приказ Председателя Комитета государственных доходов Министерства финансов Республики Казахстан от 7 сентября 2016 года № 522 «Об утверждении положений Департаментов государственных доходов Комитета государственных доходов Министерства финансов Республики Казахстан </w:t>
      </w:r>
      <w:r w:rsidR="004E608F">
        <w:rPr>
          <w:rStyle w:val="3"/>
          <w:b/>
          <w:bCs/>
          <w:color w:val="000000"/>
          <w:lang w:eastAsia="kk-KZ"/>
        </w:rPr>
        <w:t>п</w:t>
      </w:r>
      <w:r w:rsidR="0076172F">
        <w:rPr>
          <w:rStyle w:val="3"/>
          <w:b/>
          <w:bCs/>
          <w:color w:val="000000"/>
          <w:lang w:eastAsia="kk-KZ"/>
        </w:rPr>
        <w:t>о областям, городам Астана и Алматы и их территориальных органов»</w:t>
      </w:r>
    </w:p>
    <w:p w:rsidR="0076172F" w:rsidRPr="0076172F" w:rsidRDefault="0076172F" w:rsidP="0076172F">
      <w:pPr>
        <w:pStyle w:val="20"/>
        <w:shd w:val="clear" w:color="auto" w:fill="auto"/>
        <w:tabs>
          <w:tab w:val="left" w:leader="underscore" w:pos="6609"/>
          <w:tab w:val="left" w:leader="underscore" w:pos="8078"/>
        </w:tabs>
        <w:jc w:val="left"/>
        <w:rPr>
          <w:b/>
        </w:rPr>
      </w:pPr>
    </w:p>
    <w:p w:rsidR="00824BB6" w:rsidRDefault="00824BB6" w:rsidP="00824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 xml:space="preserve">20 пункт </w:t>
      </w:r>
      <w:r w:rsidRPr="00824BB6">
        <w:rPr>
          <w:rFonts w:ascii="Times New Roman" w:hAnsi="Times New Roman" w:cs="Times New Roman"/>
          <w:b/>
          <w:sz w:val="28"/>
          <w:szCs w:val="28"/>
        </w:rPr>
        <w:t>Положени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24BB6">
        <w:rPr>
          <w:rFonts w:ascii="Times New Roman" w:hAnsi="Times New Roman" w:cs="Times New Roman"/>
          <w:b/>
          <w:sz w:val="28"/>
          <w:szCs w:val="28"/>
        </w:rPr>
        <w:t xml:space="preserve">о Департаменте государственных доходов по </w:t>
      </w:r>
      <w:proofErr w:type="spellStart"/>
      <w:r w:rsidRPr="00824BB6">
        <w:rPr>
          <w:rFonts w:ascii="Times New Roman" w:hAnsi="Times New Roman" w:cs="Times New Roman"/>
          <w:b/>
          <w:sz w:val="28"/>
          <w:szCs w:val="28"/>
        </w:rPr>
        <w:t>Жамбылской</w:t>
      </w:r>
      <w:proofErr w:type="spellEnd"/>
      <w:r w:rsidRPr="00824BB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BB6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 Министерства финансов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BB6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591D3A" w:rsidRPr="00824BB6" w:rsidRDefault="00591D3A" w:rsidP="00824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3A" w:rsidRDefault="00591D3A">
      <w:pPr>
        <w:rPr>
          <w:b/>
        </w:rPr>
      </w:pPr>
    </w:p>
    <w:p w:rsidR="00591D3A" w:rsidRPr="00E87681" w:rsidRDefault="00591D3A" w:rsidP="00591D3A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jc w:val="both"/>
      </w:pPr>
      <w:r w:rsidRPr="00E87681">
        <w:t>Руководитель Департамента осуществляет следующие полномочия: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определяет обязанности и полномочия своих заместителей, руководителей, работников и сотрудников структурных подразделений Департамента, руководителей территориальных органов Департамента;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утверждает штатное расписание Департамента в пределах лимита штатной численности Департаме</w:t>
      </w:r>
      <w:r>
        <w:rPr>
          <w:rStyle w:val="2"/>
          <w:color w:val="000000"/>
          <w:lang w:val="ru-RU" w:eastAsia="kk-KZ"/>
        </w:rPr>
        <w:t>н</w:t>
      </w:r>
      <w:r w:rsidRPr="00E87681">
        <w:rPr>
          <w:rStyle w:val="2"/>
          <w:color w:val="000000"/>
          <w:lang w:val="ru-RU" w:eastAsia="kk-KZ"/>
        </w:rPr>
        <w:t>та;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line="30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в соответствии с законодат</w:t>
      </w:r>
      <w:r>
        <w:rPr>
          <w:rStyle w:val="2"/>
          <w:color w:val="000000"/>
          <w:lang w:val="ru-RU" w:eastAsia="kk-KZ"/>
        </w:rPr>
        <w:t>е</w:t>
      </w:r>
      <w:r w:rsidRPr="00E87681">
        <w:rPr>
          <w:rStyle w:val="2"/>
          <w:color w:val="000000"/>
          <w:lang w:val="ru-RU" w:eastAsia="kk-KZ"/>
        </w:rPr>
        <w:t>льством Республики Казахстан назначает на должности и освобождает от должностей:</w:t>
      </w:r>
    </w:p>
    <w:p w:rsidR="00591D3A" w:rsidRPr="00E87681" w:rsidRDefault="00591D3A" w:rsidP="00591D3A">
      <w:pPr>
        <w:pStyle w:val="21"/>
        <w:shd w:val="clear" w:color="auto" w:fill="auto"/>
        <w:spacing w:line="30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 xml:space="preserve">работников </w:t>
      </w:r>
      <w:r w:rsidRPr="00E87681">
        <w:rPr>
          <w:color w:val="000000"/>
          <w:lang w:val="ru-RU" w:eastAsia="kk-KZ"/>
        </w:rPr>
        <w:t xml:space="preserve">и </w:t>
      </w:r>
      <w:r w:rsidRPr="00E87681">
        <w:rPr>
          <w:rStyle w:val="2"/>
          <w:color w:val="000000"/>
          <w:lang w:val="ru-RU" w:eastAsia="kk-KZ"/>
        </w:rPr>
        <w:t>сотрудников Департамента;</w:t>
      </w:r>
    </w:p>
    <w:p w:rsidR="00591D3A" w:rsidRPr="00E87681" w:rsidRDefault="00591D3A" w:rsidP="00591D3A">
      <w:pPr>
        <w:pStyle w:val="21"/>
        <w:shd w:val="clear" w:color="auto" w:fill="auto"/>
        <w:spacing w:line="30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 xml:space="preserve">руководителей управлений государственных доходов </w:t>
      </w:r>
      <w:r>
        <w:rPr>
          <w:rStyle w:val="2"/>
          <w:color w:val="000000"/>
          <w:lang w:val="ru-RU" w:eastAsia="kk-KZ"/>
        </w:rPr>
        <w:t>по</w:t>
      </w:r>
      <w:r w:rsidRPr="00E87681">
        <w:rPr>
          <w:rStyle w:val="2"/>
          <w:color w:val="000000"/>
          <w:lang w:val="ru-RU" w:eastAsia="kk-KZ"/>
        </w:rPr>
        <w:t xml:space="preserve"> районам, городам, районам </w:t>
      </w:r>
      <w:r w:rsidRPr="00E87681">
        <w:rPr>
          <w:color w:val="000000"/>
          <w:lang w:val="ru-RU" w:eastAsia="kk-KZ"/>
        </w:rPr>
        <w:t xml:space="preserve">в </w:t>
      </w:r>
      <w:r w:rsidRPr="00E87681">
        <w:rPr>
          <w:rStyle w:val="2"/>
          <w:color w:val="000000"/>
          <w:lang w:val="ru-RU" w:eastAsia="kk-KZ"/>
        </w:rPr>
        <w:t xml:space="preserve">городах и на территории специальных экономических зон, за исключением руководителя управления государственных доходов по городу </w:t>
      </w:r>
      <w:proofErr w:type="spellStart"/>
      <w:r w:rsidRPr="00E87681">
        <w:rPr>
          <w:rStyle w:val="2"/>
          <w:color w:val="000000"/>
          <w:lang w:val="ru-RU" w:eastAsia="kk-KZ"/>
        </w:rPr>
        <w:t>Тараз</w:t>
      </w:r>
      <w:proofErr w:type="spellEnd"/>
      <w:r w:rsidRPr="00E87681">
        <w:rPr>
          <w:rStyle w:val="2"/>
          <w:color w:val="000000"/>
          <w:lang w:val="ru-RU" w:eastAsia="kk-KZ"/>
        </w:rPr>
        <w:t>;</w:t>
      </w:r>
    </w:p>
    <w:p w:rsidR="00591D3A" w:rsidRPr="00E87681" w:rsidRDefault="00591D3A" w:rsidP="00591D3A">
      <w:pPr>
        <w:pStyle w:val="21"/>
        <w:shd w:val="clear" w:color="auto" w:fill="auto"/>
        <w:spacing w:line="280" w:lineRule="exact"/>
        <w:ind w:firstLine="760"/>
        <w:rPr>
          <w:rStyle w:val="2"/>
          <w:color w:val="000000"/>
          <w:lang w:val="ru-RU" w:eastAsia="kk-KZ"/>
        </w:rPr>
      </w:pPr>
      <w:r w:rsidRPr="00E87681">
        <w:rPr>
          <w:rStyle w:val="2"/>
          <w:color w:val="000000"/>
          <w:lang w:val="ru-RU" w:eastAsia="kk-KZ"/>
        </w:rPr>
        <w:t>руководителей таможенных постов и их заместит</w:t>
      </w:r>
      <w:r>
        <w:rPr>
          <w:rStyle w:val="2"/>
          <w:color w:val="000000"/>
          <w:lang w:val="ru-RU" w:eastAsia="kk-KZ"/>
        </w:rPr>
        <w:t>е</w:t>
      </w:r>
      <w:r w:rsidRPr="00E87681">
        <w:rPr>
          <w:rStyle w:val="2"/>
          <w:color w:val="000000"/>
          <w:lang w:val="ru-RU" w:eastAsia="kk-KZ"/>
        </w:rPr>
        <w:t>лей;</w:t>
      </w:r>
    </w:p>
    <w:p w:rsidR="00591D3A" w:rsidRPr="00E87681" w:rsidRDefault="00591D3A" w:rsidP="00591D3A">
      <w:pPr>
        <w:pStyle w:val="21"/>
        <w:shd w:val="clear" w:color="auto" w:fill="auto"/>
        <w:spacing w:line="280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руководителей управлений – таможенных постов «центр таможенного оформления»;</w:t>
      </w:r>
    </w:p>
    <w:p w:rsidR="00591D3A" w:rsidRPr="00E87681" w:rsidRDefault="00591D3A" w:rsidP="00591D3A">
      <w:pPr>
        <w:pStyle w:val="21"/>
        <w:shd w:val="clear" w:color="auto" w:fill="auto"/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 xml:space="preserve">заместителей управлений государственных доходов по районам, городам, районам в городах </w:t>
      </w:r>
      <w:r w:rsidRPr="00E87681">
        <w:rPr>
          <w:color w:val="000000"/>
          <w:lang w:val="ru-RU" w:eastAsia="kk-KZ"/>
        </w:rPr>
        <w:t xml:space="preserve">и </w:t>
      </w:r>
      <w:r w:rsidRPr="00E87681">
        <w:rPr>
          <w:rStyle w:val="2"/>
          <w:color w:val="000000"/>
          <w:lang w:val="ru-RU" w:eastAsia="kk-KZ"/>
        </w:rPr>
        <w:t>на территории специальных экономических зон;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принимает меры дисциплинарной ответственности в установленном законодательством Республики Казахстан порядке;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lastRenderedPageBreak/>
        <w:t>утверждает положения о структурных подразделениях Департамента;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04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в установленном законодательством Республики Казахста</w:t>
      </w:r>
      <w:r>
        <w:rPr>
          <w:rStyle w:val="2"/>
          <w:color w:val="000000"/>
          <w:lang w:val="ru-RU" w:eastAsia="kk-KZ"/>
        </w:rPr>
        <w:t>н</w:t>
      </w:r>
      <w:r w:rsidRPr="00E87681">
        <w:rPr>
          <w:rStyle w:val="2"/>
          <w:color w:val="000000"/>
          <w:lang w:val="ru-RU" w:eastAsia="kk-KZ"/>
        </w:rPr>
        <w:t xml:space="preserve">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и сотрудников Департамента, руководителей </w:t>
      </w:r>
      <w:r w:rsidRPr="00E87681">
        <w:rPr>
          <w:color w:val="000000"/>
          <w:lang w:val="ru-RU" w:eastAsia="kk-KZ"/>
        </w:rPr>
        <w:t xml:space="preserve">и </w:t>
      </w:r>
      <w:r w:rsidRPr="00E87681">
        <w:rPr>
          <w:rStyle w:val="2"/>
          <w:color w:val="000000"/>
          <w:lang w:val="ru-RU" w:eastAsia="kk-KZ"/>
        </w:rPr>
        <w:t>заместителей руководителей территориальных органов Департамента;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44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несет персональную ответственность по противодействию коррупции;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 xml:space="preserve">несет </w:t>
      </w:r>
      <w:r>
        <w:rPr>
          <w:rStyle w:val="2"/>
          <w:color w:val="000000"/>
          <w:lang w:val="ru-RU" w:eastAsia="kk-KZ"/>
        </w:rPr>
        <w:t>п</w:t>
      </w:r>
      <w:r w:rsidRPr="00E87681">
        <w:rPr>
          <w:rStyle w:val="2"/>
          <w:color w:val="000000"/>
          <w:lang w:val="ru-RU" w:eastAsia="kk-KZ"/>
        </w:rPr>
        <w:t>ерсональную ответственность за достовернос</w:t>
      </w:r>
      <w:r>
        <w:rPr>
          <w:rStyle w:val="2"/>
          <w:color w:val="000000"/>
          <w:lang w:val="ru-RU" w:eastAsia="kk-KZ"/>
        </w:rPr>
        <w:t>т</w:t>
      </w:r>
      <w:r w:rsidRPr="00E87681">
        <w:rPr>
          <w:rStyle w:val="2"/>
          <w:color w:val="000000"/>
          <w:lang w:val="ru-RU" w:eastAsia="kk-KZ"/>
        </w:rPr>
        <w:t xml:space="preserve">ь информации, предоставляемой </w:t>
      </w:r>
      <w:r w:rsidRPr="00E87681">
        <w:rPr>
          <w:color w:val="000000"/>
          <w:lang w:val="ru-RU" w:eastAsia="kk-KZ"/>
        </w:rPr>
        <w:t xml:space="preserve">в </w:t>
      </w:r>
      <w:r w:rsidRPr="00E87681">
        <w:rPr>
          <w:rStyle w:val="2"/>
          <w:color w:val="000000"/>
          <w:lang w:val="ru-RU" w:eastAsia="kk-KZ"/>
        </w:rPr>
        <w:t>Комитет;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в пределах компетенции подписывает акты Департамента;</w:t>
      </w:r>
    </w:p>
    <w:p w:rsidR="00591D3A" w:rsidRPr="00E87681" w:rsidRDefault="00591D3A" w:rsidP="00591D3A">
      <w:pPr>
        <w:pStyle w:val="21"/>
        <w:numPr>
          <w:ilvl w:val="0"/>
          <w:numId w:val="2"/>
        </w:numPr>
        <w:shd w:val="clear" w:color="auto" w:fill="auto"/>
        <w:tabs>
          <w:tab w:val="left" w:pos="1267"/>
        </w:tabs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представляет Департамент во всех государственных органах и иных организациях;</w:t>
      </w:r>
    </w:p>
    <w:p w:rsidR="00591D3A" w:rsidRPr="00E87681" w:rsidRDefault="00591D3A" w:rsidP="00591D3A">
      <w:pPr>
        <w:pStyle w:val="21"/>
        <w:shd w:val="clear" w:color="auto" w:fill="auto"/>
        <w:spacing w:line="317" w:lineRule="exact"/>
        <w:ind w:firstLine="760"/>
        <w:rPr>
          <w:lang w:val="ru-RU"/>
        </w:rPr>
      </w:pPr>
      <w:r w:rsidRPr="00E87681">
        <w:rPr>
          <w:rStyle w:val="2"/>
          <w:color w:val="000000"/>
          <w:lang w:val="ru-RU" w:eastAsia="kk-KZ"/>
        </w:rPr>
        <w:t>11) осуществляет иные полномочия, предусмотренные законодательством Р</w:t>
      </w:r>
      <w:r>
        <w:rPr>
          <w:rStyle w:val="2"/>
          <w:color w:val="000000"/>
          <w:lang w:val="ru-RU" w:eastAsia="kk-KZ"/>
        </w:rPr>
        <w:t>е</w:t>
      </w:r>
      <w:r w:rsidRPr="00E87681">
        <w:rPr>
          <w:rStyle w:val="2"/>
          <w:color w:val="000000"/>
          <w:lang w:val="ru-RU" w:eastAsia="kk-KZ"/>
        </w:rPr>
        <w:t>спублики Казахстан.</w:t>
      </w:r>
    </w:p>
    <w:p w:rsidR="00591D3A" w:rsidRDefault="00591D3A" w:rsidP="00591D3A">
      <w:pPr>
        <w:pStyle w:val="21"/>
        <w:shd w:val="clear" w:color="auto" w:fill="auto"/>
        <w:spacing w:line="317" w:lineRule="exact"/>
        <w:ind w:firstLine="760"/>
        <w:rPr>
          <w:rStyle w:val="2"/>
          <w:color w:val="000000"/>
          <w:lang w:val="ru-RU" w:eastAsia="kk-KZ"/>
        </w:rPr>
      </w:pPr>
      <w:r w:rsidRPr="00E87681">
        <w:rPr>
          <w:rStyle w:val="2"/>
          <w:color w:val="000000"/>
          <w:lang w:val="ru-RU" w:eastAsia="kk-KZ"/>
        </w:rPr>
        <w:t>Исполнение пол</w:t>
      </w:r>
      <w:r>
        <w:rPr>
          <w:rStyle w:val="2"/>
          <w:color w:val="000000"/>
          <w:lang w:val="ru-RU" w:eastAsia="kk-KZ"/>
        </w:rPr>
        <w:t>н</w:t>
      </w:r>
      <w:r w:rsidRPr="00E87681">
        <w:rPr>
          <w:rStyle w:val="2"/>
          <w:color w:val="000000"/>
          <w:lang w:val="ru-RU" w:eastAsia="kk-KZ"/>
        </w:rPr>
        <w:t>омочий Руководителя Департамента в период его отсутствия осуществляется лицом, его замещающим в соответствии с законодательство</w:t>
      </w:r>
      <w:r w:rsidRPr="00E87681">
        <w:rPr>
          <w:color w:val="000000"/>
          <w:lang w:val="ru-RU" w:eastAsia="kk-KZ"/>
        </w:rPr>
        <w:t xml:space="preserve">м </w:t>
      </w:r>
      <w:r w:rsidRPr="00E87681">
        <w:rPr>
          <w:rStyle w:val="2"/>
          <w:color w:val="000000"/>
          <w:lang w:val="ru-RU" w:eastAsia="kk-KZ"/>
        </w:rPr>
        <w:t>Республики Казахстан.</w:t>
      </w:r>
    </w:p>
    <w:p w:rsidR="00591D3A" w:rsidRPr="0076172F" w:rsidRDefault="00591D3A">
      <w:pPr>
        <w:rPr>
          <w:b/>
        </w:rPr>
      </w:pPr>
    </w:p>
    <w:sectPr w:rsidR="00591D3A" w:rsidRPr="0076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F16AA0"/>
    <w:multiLevelType w:val="multilevel"/>
    <w:tmpl w:val="B9487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AB1AEC"/>
    <w:multiLevelType w:val="hybridMultilevel"/>
    <w:tmpl w:val="0C963FF8"/>
    <w:lvl w:ilvl="0" w:tplc="6F3CAD32">
      <w:start w:val="20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2F"/>
    <w:rsid w:val="00033F68"/>
    <w:rsid w:val="00177932"/>
    <w:rsid w:val="004E608F"/>
    <w:rsid w:val="00591D3A"/>
    <w:rsid w:val="0076172F"/>
    <w:rsid w:val="00824BB6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ABB"/>
  <w15:chartTrackingRefBased/>
  <w15:docId w15:val="{EE27ED1B-93F9-4F5A-9FF5-82200A3C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61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72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617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172F"/>
    <w:pPr>
      <w:widowControl w:val="0"/>
      <w:shd w:val="clear" w:color="auto" w:fill="FFFFFF"/>
      <w:spacing w:before="720" w:after="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824B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4BB6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24BB6"/>
    <w:pPr>
      <w:spacing w:after="0" w:line="240" w:lineRule="auto"/>
    </w:pPr>
  </w:style>
  <w:style w:type="paragraph" w:customStyle="1" w:styleId="21">
    <w:name w:val="Основной текст (2)1"/>
    <w:basedOn w:val="a"/>
    <w:uiPriority w:val="99"/>
    <w:rsid w:val="00591D3A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Джумабекова Аяжан Оксикбаевна</dc:creator>
  <cp:keywords/>
  <dc:description/>
  <cp:lastModifiedBy>Джумабекова Аяжан Оксикбаевна</cp:lastModifiedBy>
  <cp:revision>6</cp:revision>
  <dcterms:created xsi:type="dcterms:W3CDTF">2017-06-27T10:57:00Z</dcterms:created>
  <dcterms:modified xsi:type="dcterms:W3CDTF">2018-08-10T03:42:00Z</dcterms:modified>
</cp:coreProperties>
</file>