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A7" w:rsidRDefault="003522A7" w:rsidP="00293A96">
      <w:pPr>
        <w:pStyle w:val="3"/>
        <w:ind w:left="851"/>
        <w:jc w:val="center"/>
        <w:rPr>
          <w:sz w:val="28"/>
          <w:szCs w:val="28"/>
          <w:lang w:val="kk-KZ"/>
        </w:rPr>
      </w:pPr>
    </w:p>
    <w:p w:rsidR="00DB7D70" w:rsidRDefault="00DB7D70" w:rsidP="00293A96">
      <w:pPr>
        <w:pStyle w:val="3"/>
        <w:ind w:left="851"/>
        <w:jc w:val="center"/>
        <w:rPr>
          <w:sz w:val="28"/>
          <w:szCs w:val="28"/>
          <w:lang w:val="kk-KZ"/>
        </w:rPr>
      </w:pPr>
    </w:p>
    <w:p w:rsidR="00DB7D70" w:rsidRDefault="00DB7D70" w:rsidP="00293A96">
      <w:pPr>
        <w:pStyle w:val="3"/>
        <w:ind w:left="851"/>
        <w:jc w:val="center"/>
        <w:rPr>
          <w:sz w:val="28"/>
          <w:szCs w:val="28"/>
          <w:lang w:val="kk-KZ"/>
        </w:rPr>
      </w:pPr>
    </w:p>
    <w:p w:rsidR="005A6AD4" w:rsidRDefault="00FF1E23" w:rsidP="00293A96">
      <w:pPr>
        <w:pStyle w:val="3"/>
        <w:ind w:left="851"/>
        <w:jc w:val="center"/>
        <w:rPr>
          <w:sz w:val="28"/>
          <w:szCs w:val="28"/>
          <w:lang w:val="kk-KZ"/>
        </w:rPr>
      </w:pPr>
      <w:r w:rsidRPr="00FF1E23">
        <w:rPr>
          <w:sz w:val="28"/>
          <w:szCs w:val="28"/>
          <w:lang w:val="kk-KZ"/>
        </w:rPr>
        <w:t xml:space="preserve">Қазақстан Республикасы Қаржы министрлігінің </w:t>
      </w:r>
    </w:p>
    <w:p w:rsidR="00293A96" w:rsidRDefault="00FF1E23" w:rsidP="00293A96">
      <w:pPr>
        <w:pStyle w:val="3"/>
        <w:ind w:left="426"/>
        <w:jc w:val="center"/>
        <w:rPr>
          <w:sz w:val="28"/>
          <w:szCs w:val="28"/>
          <w:lang w:val="kk-KZ"/>
        </w:rPr>
      </w:pPr>
      <w:r w:rsidRPr="00FF1E23">
        <w:rPr>
          <w:sz w:val="28"/>
          <w:szCs w:val="28"/>
          <w:lang w:val="kk-KZ"/>
        </w:rPr>
        <w:t>Мемлекеттік кірістер комитеті Жамбыл облысы бойынша мемл</w:t>
      </w:r>
      <w:r>
        <w:rPr>
          <w:sz w:val="28"/>
          <w:szCs w:val="28"/>
          <w:lang w:val="kk-KZ"/>
        </w:rPr>
        <w:t>екеттік кірістер департаменті</w:t>
      </w:r>
      <w:r w:rsidRPr="00FF1E23">
        <w:rPr>
          <w:sz w:val="28"/>
          <w:szCs w:val="28"/>
          <w:lang w:val="kk-KZ"/>
        </w:rPr>
        <w:t xml:space="preserve"> "Б" корпусының мемлекеттік әкімшілік лауазымдарына орналасу үшін жарияланған</w:t>
      </w:r>
      <w:r w:rsidR="005A6AD4" w:rsidRPr="005A6AD4">
        <w:rPr>
          <w:bCs w:val="0"/>
          <w:lang w:val="kk-KZ"/>
        </w:rPr>
        <w:t xml:space="preserve"> </w:t>
      </w:r>
      <w:r w:rsidR="005A6AD4" w:rsidRPr="005A6AD4">
        <w:rPr>
          <w:bCs w:val="0"/>
          <w:sz w:val="28"/>
          <w:szCs w:val="28"/>
          <w:lang w:val="kk-KZ"/>
        </w:rPr>
        <w:t>осы  мемлекеттік</w:t>
      </w:r>
      <w:r w:rsidR="005A6AD4" w:rsidRPr="005A6AD4">
        <w:rPr>
          <w:bCs w:val="0"/>
          <w:lang w:val="kk-KZ"/>
        </w:rPr>
        <w:t xml:space="preserve"> </w:t>
      </w:r>
      <w:r w:rsidR="005A6AD4" w:rsidRPr="005A6AD4">
        <w:rPr>
          <w:bCs w:val="0"/>
          <w:sz w:val="28"/>
          <w:szCs w:val="28"/>
          <w:lang w:val="kk-KZ"/>
        </w:rPr>
        <w:t>органның арасындағы  ішкі конкурс</w:t>
      </w:r>
      <w:r w:rsidRPr="00FF1E23">
        <w:rPr>
          <w:sz w:val="28"/>
          <w:szCs w:val="28"/>
          <w:lang w:val="kk-KZ"/>
        </w:rPr>
        <w:t xml:space="preserve"> бой</w:t>
      </w:r>
      <w:r>
        <w:rPr>
          <w:sz w:val="28"/>
          <w:szCs w:val="28"/>
          <w:lang w:val="kk-KZ"/>
        </w:rPr>
        <w:t xml:space="preserve">ынша конкурстық комиссиясының </w:t>
      </w:r>
      <w:r w:rsidR="0097584B">
        <w:rPr>
          <w:sz w:val="28"/>
          <w:szCs w:val="28"/>
          <w:lang w:val="kk-KZ"/>
        </w:rPr>
        <w:t>29</w:t>
      </w:r>
      <w:r w:rsidR="004C089E">
        <w:rPr>
          <w:sz w:val="28"/>
          <w:szCs w:val="28"/>
          <w:lang w:val="kk-KZ"/>
        </w:rPr>
        <w:t>.06</w:t>
      </w:r>
      <w:r w:rsidR="0064718B">
        <w:rPr>
          <w:sz w:val="28"/>
          <w:szCs w:val="28"/>
          <w:lang w:val="kk-KZ"/>
        </w:rPr>
        <w:t>.</w:t>
      </w:r>
      <w:r w:rsidR="005A6AD4">
        <w:rPr>
          <w:sz w:val="28"/>
          <w:szCs w:val="28"/>
          <w:lang w:val="kk-KZ"/>
        </w:rPr>
        <w:t xml:space="preserve"> </w:t>
      </w:r>
      <w:r w:rsidR="00DD1BC8">
        <w:rPr>
          <w:sz w:val="28"/>
          <w:szCs w:val="28"/>
          <w:lang w:val="kk-KZ"/>
        </w:rPr>
        <w:t>2018</w:t>
      </w:r>
      <w:r w:rsidR="0064718B">
        <w:rPr>
          <w:sz w:val="28"/>
          <w:szCs w:val="28"/>
          <w:lang w:val="kk-KZ"/>
        </w:rPr>
        <w:t xml:space="preserve"> жылғы</w:t>
      </w:r>
    </w:p>
    <w:p w:rsidR="004C089E" w:rsidRDefault="0064718B" w:rsidP="00B82A9A">
      <w:pPr>
        <w:pStyle w:val="3"/>
        <w:ind w:left="426"/>
        <w:jc w:val="center"/>
        <w:rPr>
          <w:sz w:val="28"/>
          <w:szCs w:val="28"/>
          <w:lang w:val="kk-KZ"/>
        </w:rPr>
      </w:pPr>
      <w:r>
        <w:rPr>
          <w:sz w:val="28"/>
          <w:szCs w:val="28"/>
          <w:lang w:val="kk-KZ"/>
        </w:rPr>
        <w:t xml:space="preserve"> №</w:t>
      </w:r>
      <w:r w:rsidR="005A6AD4">
        <w:rPr>
          <w:sz w:val="28"/>
          <w:szCs w:val="28"/>
          <w:lang w:val="kk-KZ"/>
        </w:rPr>
        <w:t xml:space="preserve"> </w:t>
      </w:r>
      <w:r w:rsidR="0097584B">
        <w:rPr>
          <w:sz w:val="28"/>
          <w:szCs w:val="28"/>
          <w:lang w:val="kk-KZ"/>
        </w:rPr>
        <w:t>57</w:t>
      </w:r>
      <w:r w:rsidR="00DD1BC8">
        <w:rPr>
          <w:sz w:val="28"/>
          <w:szCs w:val="28"/>
          <w:lang w:val="kk-KZ"/>
        </w:rPr>
        <w:t xml:space="preserve"> </w:t>
      </w:r>
      <w:r w:rsidR="00FF1E23" w:rsidRPr="00FF1E23">
        <w:rPr>
          <w:sz w:val="28"/>
          <w:szCs w:val="28"/>
          <w:lang w:val="kk-KZ"/>
        </w:rPr>
        <w:t>шешімімен конкурс комиссиясының оң қорытындысын</w:t>
      </w:r>
    </w:p>
    <w:p w:rsidR="000A3066" w:rsidRDefault="00FF1E23" w:rsidP="00B82A9A">
      <w:pPr>
        <w:pStyle w:val="3"/>
        <w:ind w:left="426"/>
        <w:jc w:val="center"/>
        <w:rPr>
          <w:sz w:val="28"/>
          <w:szCs w:val="28"/>
          <w:lang w:val="kk-KZ"/>
        </w:rPr>
      </w:pPr>
      <w:r w:rsidRPr="00FF1E23">
        <w:rPr>
          <w:sz w:val="28"/>
          <w:szCs w:val="28"/>
          <w:lang w:val="kk-KZ"/>
        </w:rPr>
        <w:t xml:space="preserve"> алған кандидат</w:t>
      </w:r>
      <w:r w:rsidR="004C089E">
        <w:rPr>
          <w:sz w:val="28"/>
          <w:szCs w:val="28"/>
          <w:lang w:val="kk-KZ"/>
        </w:rPr>
        <w:t>тар</w:t>
      </w:r>
      <w:r w:rsidRPr="00FF1E23">
        <w:rPr>
          <w:sz w:val="28"/>
          <w:szCs w:val="28"/>
          <w:lang w:val="kk-KZ"/>
        </w:rPr>
        <w:t xml:space="preserve"> </w:t>
      </w:r>
    </w:p>
    <w:p w:rsidR="00DB7D70" w:rsidRPr="00DB7D70" w:rsidRDefault="00DB7D70" w:rsidP="00DB7D70">
      <w:pPr>
        <w:rPr>
          <w:lang w:val="kk-KZ" w:eastAsia="ru-RU"/>
        </w:rPr>
      </w:pPr>
      <w:bookmarkStart w:id="0" w:name="_GoBack"/>
      <w:bookmarkEnd w:id="0"/>
    </w:p>
    <w:p w:rsidR="003522A7" w:rsidRPr="003522A7" w:rsidRDefault="003522A7" w:rsidP="003522A7">
      <w:pPr>
        <w:rPr>
          <w:lang w:val="kk-KZ"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5494"/>
        <w:gridCol w:w="3544"/>
      </w:tblGrid>
      <w:tr w:rsidR="000A3066" w:rsidRPr="00942994" w:rsidTr="00D16084">
        <w:tc>
          <w:tcPr>
            <w:tcW w:w="568" w:type="dxa"/>
          </w:tcPr>
          <w:p w:rsidR="000A3066" w:rsidRPr="002319FA" w:rsidRDefault="002319FA" w:rsidP="00834D4F">
            <w:pPr>
              <w:rPr>
                <w:rFonts w:ascii="Times New Roman" w:hAnsi="Times New Roman"/>
                <w:b/>
                <w:sz w:val="28"/>
                <w:szCs w:val="28"/>
              </w:rPr>
            </w:pPr>
            <w:r>
              <w:rPr>
                <w:rFonts w:ascii="Times New Roman" w:hAnsi="Times New Roman"/>
                <w:b/>
                <w:sz w:val="28"/>
                <w:szCs w:val="28"/>
              </w:rPr>
              <w:t>№</w:t>
            </w:r>
          </w:p>
        </w:tc>
        <w:tc>
          <w:tcPr>
            <w:tcW w:w="5494" w:type="dxa"/>
          </w:tcPr>
          <w:p w:rsidR="000A3066" w:rsidRPr="00942994" w:rsidRDefault="0061168F" w:rsidP="00834D4F">
            <w:pPr>
              <w:jc w:val="center"/>
              <w:rPr>
                <w:rFonts w:ascii="Times New Roman" w:hAnsi="Times New Roman"/>
                <w:b/>
                <w:sz w:val="28"/>
                <w:szCs w:val="28"/>
                <w:lang w:val="kk-KZ"/>
              </w:rPr>
            </w:pPr>
            <w:r>
              <w:rPr>
                <w:rFonts w:ascii="Times New Roman" w:hAnsi="Times New Roman"/>
                <w:b/>
                <w:sz w:val="28"/>
                <w:szCs w:val="28"/>
                <w:lang w:val="kk-KZ"/>
              </w:rPr>
              <w:t>Лауазымы</w:t>
            </w:r>
          </w:p>
          <w:p w:rsidR="000A3066" w:rsidRPr="00942994" w:rsidRDefault="000A3066" w:rsidP="00834D4F">
            <w:pPr>
              <w:jc w:val="center"/>
              <w:rPr>
                <w:rFonts w:ascii="Times New Roman" w:hAnsi="Times New Roman"/>
                <w:b/>
                <w:sz w:val="28"/>
                <w:szCs w:val="28"/>
                <w:lang w:val="kk-KZ"/>
              </w:rPr>
            </w:pPr>
          </w:p>
        </w:tc>
        <w:tc>
          <w:tcPr>
            <w:tcW w:w="3544" w:type="dxa"/>
          </w:tcPr>
          <w:p w:rsidR="000A3066" w:rsidRPr="00942994" w:rsidRDefault="002319FA" w:rsidP="00834D4F">
            <w:pPr>
              <w:jc w:val="center"/>
              <w:rPr>
                <w:rFonts w:ascii="Times New Roman" w:hAnsi="Times New Roman"/>
                <w:b/>
                <w:sz w:val="28"/>
                <w:szCs w:val="28"/>
                <w:lang w:val="kk-KZ"/>
              </w:rPr>
            </w:pPr>
            <w:r>
              <w:rPr>
                <w:rFonts w:ascii="Times New Roman" w:hAnsi="Times New Roman"/>
                <w:b/>
                <w:sz w:val="28"/>
                <w:szCs w:val="28"/>
                <w:lang w:val="kk-KZ"/>
              </w:rPr>
              <w:t>Т.А.Ж</w:t>
            </w:r>
          </w:p>
        </w:tc>
      </w:tr>
      <w:tr w:rsidR="00D16084" w:rsidRPr="00DD1BC8" w:rsidTr="00D16084">
        <w:trPr>
          <w:trHeight w:val="671"/>
        </w:trPr>
        <w:tc>
          <w:tcPr>
            <w:tcW w:w="568" w:type="dxa"/>
          </w:tcPr>
          <w:p w:rsidR="00D16084" w:rsidRPr="00D8406D" w:rsidRDefault="00DD1BC8" w:rsidP="00772A84">
            <w:pPr>
              <w:pStyle w:val="a4"/>
              <w:jc w:val="center"/>
              <w:rPr>
                <w:rFonts w:ascii="Times New Roman" w:hAnsi="Times New Roman" w:cs="Times New Roman"/>
                <w:sz w:val="24"/>
                <w:szCs w:val="24"/>
                <w:lang w:val="kk-KZ"/>
              </w:rPr>
            </w:pPr>
            <w:r w:rsidRPr="00D8406D">
              <w:rPr>
                <w:rFonts w:ascii="Times New Roman" w:hAnsi="Times New Roman" w:cs="Times New Roman"/>
                <w:sz w:val="24"/>
                <w:szCs w:val="24"/>
                <w:lang w:val="kk-KZ"/>
              </w:rPr>
              <w:t>1</w:t>
            </w:r>
          </w:p>
        </w:tc>
        <w:tc>
          <w:tcPr>
            <w:tcW w:w="5494" w:type="dxa"/>
          </w:tcPr>
          <w:p w:rsidR="004C089E" w:rsidRPr="00D8406D" w:rsidRDefault="004C089E" w:rsidP="004C089E">
            <w:pPr>
              <w:jc w:val="center"/>
              <w:rPr>
                <w:rFonts w:ascii="Times New Roman" w:eastAsiaTheme="minorEastAsia" w:hAnsi="Times New Roman" w:cs="Times New Roman"/>
                <w:sz w:val="24"/>
                <w:szCs w:val="24"/>
                <w:lang w:val="kk-KZ" w:eastAsia="ru-RU"/>
              </w:rPr>
            </w:pPr>
          </w:p>
          <w:p w:rsidR="0097584B" w:rsidRDefault="0097584B" w:rsidP="0097584B">
            <w:pPr>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Борыштармен</w:t>
            </w:r>
          </w:p>
          <w:p w:rsidR="00D16084" w:rsidRPr="00D8406D" w:rsidRDefault="004C089E" w:rsidP="0097584B">
            <w:pPr>
              <w:jc w:val="center"/>
              <w:rPr>
                <w:rFonts w:ascii="Times New Roman" w:hAnsi="Times New Roman" w:cs="Times New Roman"/>
                <w:sz w:val="24"/>
                <w:szCs w:val="24"/>
                <w:lang w:val="kk-KZ"/>
              </w:rPr>
            </w:pPr>
            <w:r w:rsidRPr="00D8406D">
              <w:rPr>
                <w:rFonts w:ascii="Times New Roman" w:eastAsiaTheme="minorEastAsia" w:hAnsi="Times New Roman" w:cs="Times New Roman"/>
                <w:sz w:val="24"/>
                <w:szCs w:val="24"/>
                <w:lang w:val="kk-KZ" w:eastAsia="ru-RU"/>
              </w:rPr>
              <w:t xml:space="preserve"> жұмыс басқармасының басшысы</w:t>
            </w:r>
          </w:p>
        </w:tc>
        <w:tc>
          <w:tcPr>
            <w:tcW w:w="3544" w:type="dxa"/>
          </w:tcPr>
          <w:p w:rsidR="00D16084" w:rsidRPr="00D8406D" w:rsidRDefault="00D16084" w:rsidP="00DD1BC8">
            <w:pPr>
              <w:pStyle w:val="a4"/>
              <w:jc w:val="center"/>
              <w:rPr>
                <w:rFonts w:ascii="Times New Roman" w:hAnsi="Times New Roman" w:cs="Times New Roman"/>
                <w:sz w:val="24"/>
                <w:szCs w:val="24"/>
                <w:lang w:val="kk-KZ"/>
              </w:rPr>
            </w:pPr>
          </w:p>
          <w:p w:rsidR="00DD1BC8" w:rsidRPr="00D8406D" w:rsidRDefault="0097584B" w:rsidP="00DD1BC8">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Дильдаев Рахимжан Мырзаханович</w:t>
            </w:r>
          </w:p>
          <w:p w:rsidR="00DD1BC8" w:rsidRPr="00D8406D" w:rsidRDefault="00DD1BC8" w:rsidP="00DD1BC8">
            <w:pPr>
              <w:pStyle w:val="a4"/>
              <w:jc w:val="center"/>
              <w:rPr>
                <w:rFonts w:ascii="Times New Roman" w:hAnsi="Times New Roman" w:cs="Times New Roman"/>
                <w:sz w:val="24"/>
                <w:szCs w:val="24"/>
                <w:lang w:val="kk-KZ"/>
              </w:rPr>
            </w:pPr>
          </w:p>
        </w:tc>
      </w:tr>
      <w:tr w:rsidR="004C089E" w:rsidRPr="004C089E" w:rsidTr="00D16084">
        <w:trPr>
          <w:trHeight w:val="671"/>
        </w:trPr>
        <w:tc>
          <w:tcPr>
            <w:tcW w:w="568" w:type="dxa"/>
          </w:tcPr>
          <w:p w:rsidR="004C089E" w:rsidRPr="00D8406D" w:rsidRDefault="004C089E" w:rsidP="00772A84">
            <w:pPr>
              <w:pStyle w:val="a4"/>
              <w:jc w:val="center"/>
              <w:rPr>
                <w:rFonts w:ascii="Times New Roman" w:hAnsi="Times New Roman" w:cs="Times New Roman"/>
                <w:sz w:val="24"/>
                <w:szCs w:val="24"/>
                <w:lang w:val="kk-KZ"/>
              </w:rPr>
            </w:pPr>
          </w:p>
          <w:p w:rsidR="004C089E" w:rsidRPr="00D8406D" w:rsidRDefault="004C089E" w:rsidP="00772A84">
            <w:pPr>
              <w:pStyle w:val="a4"/>
              <w:jc w:val="center"/>
              <w:rPr>
                <w:rFonts w:ascii="Times New Roman" w:hAnsi="Times New Roman" w:cs="Times New Roman"/>
                <w:sz w:val="24"/>
                <w:szCs w:val="24"/>
                <w:lang w:val="kk-KZ"/>
              </w:rPr>
            </w:pPr>
            <w:r w:rsidRPr="00D8406D">
              <w:rPr>
                <w:rFonts w:ascii="Times New Roman" w:hAnsi="Times New Roman" w:cs="Times New Roman"/>
                <w:sz w:val="24"/>
                <w:szCs w:val="24"/>
                <w:lang w:val="kk-KZ"/>
              </w:rPr>
              <w:t>2</w:t>
            </w:r>
          </w:p>
        </w:tc>
        <w:tc>
          <w:tcPr>
            <w:tcW w:w="5494" w:type="dxa"/>
          </w:tcPr>
          <w:p w:rsidR="00DB7D70" w:rsidRDefault="00DB7D70" w:rsidP="0097584B">
            <w:pPr>
              <w:pStyle w:val="a4"/>
              <w:jc w:val="center"/>
              <w:rPr>
                <w:rFonts w:ascii="Times New Roman" w:hAnsi="Times New Roman" w:cs="Times New Roman"/>
                <w:lang w:val="kk-KZ" w:eastAsia="ru-RU"/>
              </w:rPr>
            </w:pPr>
          </w:p>
          <w:p w:rsidR="0097584B" w:rsidRDefault="0097584B" w:rsidP="0097584B">
            <w:pPr>
              <w:pStyle w:val="a4"/>
              <w:jc w:val="center"/>
              <w:rPr>
                <w:rFonts w:ascii="Times New Roman" w:hAnsi="Times New Roman" w:cs="Times New Roman"/>
                <w:lang w:val="kk-KZ" w:eastAsia="ru-RU"/>
              </w:rPr>
            </w:pPr>
            <w:r>
              <w:rPr>
                <w:rFonts w:ascii="Times New Roman" w:hAnsi="Times New Roman" w:cs="Times New Roman"/>
                <w:lang w:val="kk-KZ" w:eastAsia="ru-RU"/>
              </w:rPr>
              <w:t>Мемлекеттік құпияларды</w:t>
            </w:r>
          </w:p>
          <w:p w:rsidR="004C089E" w:rsidRPr="00D8406D" w:rsidRDefault="0097584B" w:rsidP="0097584B">
            <w:pPr>
              <w:pStyle w:val="a4"/>
              <w:jc w:val="center"/>
              <w:rPr>
                <w:rFonts w:ascii="Times New Roman" w:eastAsiaTheme="minorEastAsia" w:hAnsi="Times New Roman" w:cs="Times New Roman"/>
                <w:sz w:val="24"/>
                <w:szCs w:val="24"/>
                <w:lang w:val="kk-KZ" w:eastAsia="ru-RU"/>
              </w:rPr>
            </w:pPr>
            <w:r>
              <w:rPr>
                <w:rFonts w:ascii="Times New Roman" w:hAnsi="Times New Roman" w:cs="Times New Roman"/>
                <w:lang w:val="kk-KZ" w:eastAsia="ru-RU"/>
              </w:rPr>
              <w:t xml:space="preserve"> қорғау бөілімінің басшысы </w:t>
            </w:r>
          </w:p>
        </w:tc>
        <w:tc>
          <w:tcPr>
            <w:tcW w:w="3544" w:type="dxa"/>
          </w:tcPr>
          <w:p w:rsidR="004C089E" w:rsidRPr="00D8406D" w:rsidRDefault="004C089E" w:rsidP="00DD1BC8">
            <w:pPr>
              <w:pStyle w:val="a4"/>
              <w:jc w:val="center"/>
              <w:rPr>
                <w:rFonts w:ascii="Times New Roman" w:hAnsi="Times New Roman" w:cs="Times New Roman"/>
                <w:sz w:val="24"/>
                <w:szCs w:val="24"/>
                <w:lang w:val="kk-KZ"/>
              </w:rPr>
            </w:pPr>
          </w:p>
          <w:p w:rsidR="004C089E" w:rsidRDefault="0097584B" w:rsidP="00DD1BC8">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Джаксылыкова Алтынай Айдарбековна</w:t>
            </w:r>
          </w:p>
          <w:p w:rsidR="00DB7D70" w:rsidRPr="00D8406D" w:rsidRDefault="00DB7D70" w:rsidP="00DD1BC8">
            <w:pPr>
              <w:pStyle w:val="a4"/>
              <w:jc w:val="center"/>
              <w:rPr>
                <w:rFonts w:ascii="Times New Roman" w:hAnsi="Times New Roman" w:cs="Times New Roman"/>
                <w:sz w:val="24"/>
                <w:szCs w:val="24"/>
                <w:lang w:val="kk-KZ"/>
              </w:rPr>
            </w:pPr>
          </w:p>
        </w:tc>
      </w:tr>
      <w:tr w:rsidR="004C089E" w:rsidRPr="0097584B" w:rsidTr="00D16084">
        <w:trPr>
          <w:trHeight w:val="671"/>
        </w:trPr>
        <w:tc>
          <w:tcPr>
            <w:tcW w:w="568" w:type="dxa"/>
          </w:tcPr>
          <w:p w:rsidR="004C089E" w:rsidRPr="00D8406D" w:rsidRDefault="004C089E" w:rsidP="00772A84">
            <w:pPr>
              <w:pStyle w:val="a4"/>
              <w:jc w:val="center"/>
              <w:rPr>
                <w:rFonts w:ascii="Times New Roman" w:hAnsi="Times New Roman" w:cs="Times New Roman"/>
                <w:sz w:val="24"/>
                <w:szCs w:val="24"/>
                <w:lang w:val="kk-KZ"/>
              </w:rPr>
            </w:pPr>
          </w:p>
          <w:p w:rsidR="004C089E" w:rsidRPr="00D8406D" w:rsidRDefault="004C089E" w:rsidP="00772A84">
            <w:pPr>
              <w:pStyle w:val="a4"/>
              <w:jc w:val="center"/>
              <w:rPr>
                <w:rFonts w:ascii="Times New Roman" w:hAnsi="Times New Roman" w:cs="Times New Roman"/>
                <w:sz w:val="24"/>
                <w:szCs w:val="24"/>
                <w:lang w:val="kk-KZ"/>
              </w:rPr>
            </w:pPr>
            <w:r w:rsidRPr="00D8406D">
              <w:rPr>
                <w:rFonts w:ascii="Times New Roman" w:hAnsi="Times New Roman" w:cs="Times New Roman"/>
                <w:sz w:val="24"/>
                <w:szCs w:val="24"/>
                <w:lang w:val="kk-KZ"/>
              </w:rPr>
              <w:t>3</w:t>
            </w:r>
          </w:p>
        </w:tc>
        <w:tc>
          <w:tcPr>
            <w:tcW w:w="5494" w:type="dxa"/>
          </w:tcPr>
          <w:p w:rsidR="00DB7D70" w:rsidRDefault="00DB7D70" w:rsidP="004C089E">
            <w:pPr>
              <w:jc w:val="center"/>
              <w:rPr>
                <w:rFonts w:ascii="Times New Roman" w:eastAsiaTheme="minorEastAsia" w:hAnsi="Times New Roman" w:cs="Times New Roman"/>
                <w:sz w:val="24"/>
                <w:szCs w:val="24"/>
                <w:lang w:val="kk-KZ" w:eastAsia="ru-RU"/>
              </w:rPr>
            </w:pPr>
          </w:p>
          <w:p w:rsidR="004C089E" w:rsidRDefault="0097584B" w:rsidP="004C089E">
            <w:pPr>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Мемлекеттік қызмет көрсетулер басқармасы өндірістік емес төлемдер бөлімінің бас маманы</w:t>
            </w:r>
          </w:p>
          <w:p w:rsidR="00DB7D70" w:rsidRPr="00D8406D" w:rsidRDefault="00DB7D70" w:rsidP="004C089E">
            <w:pPr>
              <w:jc w:val="center"/>
              <w:rPr>
                <w:rFonts w:ascii="Times New Roman" w:eastAsiaTheme="minorEastAsia" w:hAnsi="Times New Roman" w:cs="Times New Roman"/>
                <w:sz w:val="24"/>
                <w:szCs w:val="24"/>
                <w:lang w:val="kk-KZ" w:eastAsia="ru-RU"/>
              </w:rPr>
            </w:pPr>
          </w:p>
        </w:tc>
        <w:tc>
          <w:tcPr>
            <w:tcW w:w="3544" w:type="dxa"/>
          </w:tcPr>
          <w:p w:rsidR="00DB7D70" w:rsidRDefault="00DB7D70" w:rsidP="00DD1BC8">
            <w:pPr>
              <w:pStyle w:val="a4"/>
              <w:jc w:val="center"/>
              <w:rPr>
                <w:rFonts w:ascii="Times New Roman" w:hAnsi="Times New Roman" w:cs="Times New Roman"/>
                <w:sz w:val="24"/>
                <w:szCs w:val="24"/>
                <w:lang w:val="kk-KZ"/>
              </w:rPr>
            </w:pPr>
          </w:p>
          <w:p w:rsidR="0097584B" w:rsidRDefault="0097584B" w:rsidP="00DD1BC8">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Керимбаев</w:t>
            </w:r>
          </w:p>
          <w:p w:rsidR="004C089E" w:rsidRPr="00D8406D" w:rsidRDefault="0097584B" w:rsidP="00DD1BC8">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Айбек Мусатаевич</w:t>
            </w:r>
          </w:p>
        </w:tc>
      </w:tr>
      <w:tr w:rsidR="0097584B" w:rsidRPr="0097584B" w:rsidTr="00D16084">
        <w:trPr>
          <w:trHeight w:val="671"/>
        </w:trPr>
        <w:tc>
          <w:tcPr>
            <w:tcW w:w="568" w:type="dxa"/>
          </w:tcPr>
          <w:p w:rsidR="0097584B" w:rsidRPr="00D8406D" w:rsidRDefault="0097584B" w:rsidP="00772A84">
            <w:pPr>
              <w:pStyle w:val="a4"/>
              <w:jc w:val="center"/>
              <w:rPr>
                <w:rFonts w:ascii="Times New Roman" w:hAnsi="Times New Roman" w:cs="Times New Roman"/>
                <w:sz w:val="24"/>
                <w:szCs w:val="24"/>
                <w:lang w:val="kk-KZ"/>
              </w:rPr>
            </w:pPr>
          </w:p>
        </w:tc>
        <w:tc>
          <w:tcPr>
            <w:tcW w:w="5494" w:type="dxa"/>
          </w:tcPr>
          <w:p w:rsidR="0097584B" w:rsidRDefault="0097584B" w:rsidP="0097584B">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Ұйымдастыру-қаржы басқармаыс бухгалтерлік есепи және мемлекеттік сатып алу бөлімінің бас маманы </w:t>
            </w:r>
            <w:r w:rsidRPr="00D8406D">
              <w:rPr>
                <w:rFonts w:ascii="Times New Roman" w:eastAsia="Times New Roman" w:hAnsi="Times New Roman" w:cs="Times New Roman"/>
                <w:sz w:val="24"/>
                <w:szCs w:val="24"/>
                <w:lang w:val="kk-KZ" w:eastAsia="ru-RU"/>
              </w:rPr>
              <w:t>(уақытш</w:t>
            </w:r>
            <w:r>
              <w:rPr>
                <w:rFonts w:ascii="Times New Roman" w:eastAsia="Times New Roman" w:hAnsi="Times New Roman" w:cs="Times New Roman"/>
                <w:sz w:val="24"/>
                <w:szCs w:val="24"/>
                <w:lang w:val="kk-KZ" w:eastAsia="ru-RU"/>
              </w:rPr>
              <w:t>а, негізгі қызметкер шыққанша 14.02</w:t>
            </w:r>
            <w:r w:rsidR="00A879C8">
              <w:rPr>
                <w:rFonts w:ascii="Times New Roman" w:eastAsia="Times New Roman" w:hAnsi="Times New Roman" w:cs="Times New Roman"/>
                <w:sz w:val="24"/>
                <w:szCs w:val="24"/>
                <w:lang w:val="kk-KZ" w:eastAsia="ru-RU"/>
              </w:rPr>
              <w:t>.2021</w:t>
            </w:r>
            <w:r w:rsidRPr="00D8406D">
              <w:rPr>
                <w:rFonts w:ascii="Times New Roman" w:eastAsia="Times New Roman" w:hAnsi="Times New Roman" w:cs="Times New Roman"/>
                <w:sz w:val="24"/>
                <w:szCs w:val="24"/>
                <w:lang w:val="kk-KZ" w:eastAsia="ru-RU"/>
              </w:rPr>
              <w:t xml:space="preserve"> ж дейін)</w:t>
            </w:r>
          </w:p>
          <w:p w:rsidR="00DB7D70" w:rsidRPr="00D8406D" w:rsidRDefault="00DB7D70" w:rsidP="0097584B">
            <w:pPr>
              <w:jc w:val="center"/>
              <w:rPr>
                <w:rFonts w:ascii="Times New Roman" w:eastAsia="Times New Roman" w:hAnsi="Times New Roman" w:cs="Times New Roman"/>
                <w:sz w:val="24"/>
                <w:szCs w:val="24"/>
                <w:lang w:val="kk-KZ" w:eastAsia="ru-RU"/>
              </w:rPr>
            </w:pPr>
          </w:p>
        </w:tc>
        <w:tc>
          <w:tcPr>
            <w:tcW w:w="3544" w:type="dxa"/>
          </w:tcPr>
          <w:p w:rsidR="00DB7D70" w:rsidRDefault="00DB7D70" w:rsidP="00DD1BC8">
            <w:pPr>
              <w:pStyle w:val="a4"/>
              <w:jc w:val="center"/>
              <w:rPr>
                <w:rFonts w:ascii="Times New Roman" w:hAnsi="Times New Roman" w:cs="Times New Roman"/>
                <w:sz w:val="24"/>
                <w:szCs w:val="24"/>
                <w:lang w:val="kk-KZ"/>
              </w:rPr>
            </w:pPr>
          </w:p>
          <w:p w:rsidR="0097584B" w:rsidRDefault="0097584B" w:rsidP="00DD1BC8">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Аязбаев </w:t>
            </w:r>
          </w:p>
          <w:p w:rsidR="0097584B" w:rsidRPr="00D8406D" w:rsidRDefault="0097584B" w:rsidP="00DD1BC8">
            <w:pPr>
              <w:pStyle w:val="a4"/>
              <w:jc w:val="center"/>
              <w:rPr>
                <w:rFonts w:ascii="Times New Roman" w:hAnsi="Times New Roman" w:cs="Times New Roman"/>
                <w:sz w:val="24"/>
                <w:szCs w:val="24"/>
                <w:lang w:val="kk-KZ"/>
              </w:rPr>
            </w:pPr>
            <w:r>
              <w:rPr>
                <w:rFonts w:ascii="Times New Roman" w:hAnsi="Times New Roman" w:cs="Times New Roman"/>
                <w:sz w:val="24"/>
                <w:szCs w:val="24"/>
                <w:lang w:val="kk-KZ"/>
              </w:rPr>
              <w:t>Ануар Лесбекович</w:t>
            </w:r>
          </w:p>
        </w:tc>
      </w:tr>
    </w:tbl>
    <w:p w:rsidR="00960D55" w:rsidRPr="00B82A9A" w:rsidRDefault="00960D55">
      <w:pPr>
        <w:rPr>
          <w:sz w:val="24"/>
          <w:szCs w:val="24"/>
          <w:lang w:val="kk-KZ"/>
        </w:rPr>
      </w:pPr>
    </w:p>
    <w:p w:rsidR="00B82A9A" w:rsidRDefault="00B82A9A" w:rsidP="00E13D98">
      <w:pPr>
        <w:pStyle w:val="3"/>
        <w:ind w:left="0"/>
        <w:jc w:val="center"/>
        <w:rPr>
          <w:sz w:val="28"/>
          <w:szCs w:val="26"/>
          <w:lang w:val="kk-KZ"/>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DB7D70" w:rsidRDefault="00DB7D70" w:rsidP="00DB7D70">
      <w:pPr>
        <w:rPr>
          <w:lang w:val="kk-KZ" w:eastAsia="ru-RU"/>
        </w:rPr>
      </w:pPr>
    </w:p>
    <w:p w:rsidR="003522A7" w:rsidRDefault="003522A7" w:rsidP="009909E8">
      <w:pPr>
        <w:pStyle w:val="3"/>
        <w:ind w:left="0"/>
        <w:jc w:val="center"/>
        <w:rPr>
          <w:sz w:val="28"/>
          <w:szCs w:val="26"/>
          <w:lang w:val="kk-KZ"/>
        </w:rPr>
      </w:pPr>
    </w:p>
    <w:p w:rsidR="002319FA" w:rsidRDefault="002319FA" w:rsidP="002319FA">
      <w:pPr>
        <w:pStyle w:val="3"/>
        <w:ind w:left="851"/>
        <w:jc w:val="center"/>
        <w:rPr>
          <w:sz w:val="28"/>
          <w:szCs w:val="28"/>
          <w:lang w:val="kk-KZ"/>
        </w:rPr>
      </w:pPr>
      <w:r w:rsidRPr="00FF1E23">
        <w:rPr>
          <w:sz w:val="28"/>
          <w:szCs w:val="28"/>
          <w:lang w:val="kk-KZ"/>
        </w:rPr>
        <w:t xml:space="preserve">Қазақстан Республикасы Қаржы министрлігінің </w:t>
      </w:r>
    </w:p>
    <w:p w:rsidR="002319FA" w:rsidRDefault="002319FA" w:rsidP="002319FA">
      <w:pPr>
        <w:pStyle w:val="3"/>
        <w:ind w:left="426"/>
        <w:jc w:val="center"/>
        <w:rPr>
          <w:sz w:val="28"/>
          <w:szCs w:val="28"/>
          <w:lang w:val="kk-KZ"/>
        </w:rPr>
      </w:pPr>
      <w:r w:rsidRPr="00FF1E23">
        <w:rPr>
          <w:sz w:val="28"/>
          <w:szCs w:val="28"/>
          <w:lang w:val="kk-KZ"/>
        </w:rPr>
        <w:t>Мемлекеттік кірістер комитеті Жамбыл облысы бойынша мемл</w:t>
      </w:r>
      <w:r>
        <w:rPr>
          <w:sz w:val="28"/>
          <w:szCs w:val="28"/>
          <w:lang w:val="kk-KZ"/>
        </w:rPr>
        <w:t xml:space="preserve">екеттік кірістер департаментінің </w:t>
      </w:r>
      <w:r w:rsidRPr="003522A7">
        <w:rPr>
          <w:rFonts w:eastAsia="Calibri"/>
          <w:sz w:val="28"/>
          <w:szCs w:val="28"/>
          <w:lang w:val="kk-KZ"/>
        </w:rPr>
        <w:t>Шу  ауданы бойынша Мемлекеттік кірістер басқармасының</w:t>
      </w:r>
      <w:r w:rsidRPr="00FF1E23">
        <w:rPr>
          <w:sz w:val="28"/>
          <w:szCs w:val="28"/>
          <w:lang w:val="kk-KZ"/>
        </w:rPr>
        <w:t xml:space="preserve"> "Б" корпусының мемлекеттік әкімшілік лауазымдарына орналасу үшін жарияланған</w:t>
      </w:r>
      <w:r w:rsidRPr="005A6AD4">
        <w:rPr>
          <w:bCs w:val="0"/>
          <w:lang w:val="kk-KZ"/>
        </w:rPr>
        <w:t xml:space="preserve"> </w:t>
      </w:r>
      <w:r w:rsidRPr="005A6AD4">
        <w:rPr>
          <w:bCs w:val="0"/>
          <w:sz w:val="28"/>
          <w:szCs w:val="28"/>
          <w:lang w:val="kk-KZ"/>
        </w:rPr>
        <w:t>осы  мемлекеттік</w:t>
      </w:r>
      <w:r w:rsidRPr="005A6AD4">
        <w:rPr>
          <w:bCs w:val="0"/>
          <w:lang w:val="kk-KZ"/>
        </w:rPr>
        <w:t xml:space="preserve"> </w:t>
      </w:r>
      <w:r w:rsidRPr="005A6AD4">
        <w:rPr>
          <w:bCs w:val="0"/>
          <w:sz w:val="28"/>
          <w:szCs w:val="28"/>
          <w:lang w:val="kk-KZ"/>
        </w:rPr>
        <w:t>органның қызметшілері арасындағы  ішкі конкурс</w:t>
      </w:r>
      <w:r w:rsidRPr="00FF1E23">
        <w:rPr>
          <w:sz w:val="28"/>
          <w:szCs w:val="28"/>
          <w:lang w:val="kk-KZ"/>
        </w:rPr>
        <w:t xml:space="preserve"> бой</w:t>
      </w:r>
      <w:r>
        <w:rPr>
          <w:sz w:val="28"/>
          <w:szCs w:val="28"/>
          <w:lang w:val="kk-KZ"/>
        </w:rPr>
        <w:t>ынша конкурстық комиссияс</w:t>
      </w:r>
      <w:r w:rsidR="002E547D">
        <w:rPr>
          <w:sz w:val="28"/>
          <w:szCs w:val="28"/>
          <w:lang w:val="kk-KZ"/>
        </w:rPr>
        <w:t>ының 02.07</w:t>
      </w:r>
      <w:r w:rsidR="00535A7F">
        <w:rPr>
          <w:sz w:val="28"/>
          <w:szCs w:val="28"/>
          <w:lang w:val="kk-KZ"/>
        </w:rPr>
        <w:t>. 2018</w:t>
      </w:r>
      <w:r>
        <w:rPr>
          <w:sz w:val="28"/>
          <w:szCs w:val="28"/>
          <w:lang w:val="kk-KZ"/>
        </w:rPr>
        <w:t xml:space="preserve"> жылғы</w:t>
      </w:r>
    </w:p>
    <w:p w:rsidR="002319FA" w:rsidRDefault="002E547D" w:rsidP="002319FA">
      <w:pPr>
        <w:pStyle w:val="3"/>
        <w:ind w:left="426"/>
        <w:jc w:val="center"/>
        <w:rPr>
          <w:sz w:val="28"/>
          <w:szCs w:val="28"/>
          <w:lang w:val="kk-KZ"/>
        </w:rPr>
      </w:pPr>
      <w:r>
        <w:rPr>
          <w:sz w:val="28"/>
          <w:szCs w:val="28"/>
          <w:lang w:val="kk-KZ"/>
        </w:rPr>
        <w:t xml:space="preserve"> № 20</w:t>
      </w:r>
      <w:r w:rsidR="002319FA" w:rsidRPr="00FF1E23">
        <w:rPr>
          <w:sz w:val="28"/>
          <w:szCs w:val="28"/>
          <w:lang w:val="kk-KZ"/>
        </w:rPr>
        <w:t xml:space="preserve"> шешімімен конкурс комиссиясының оң қорытындысын алған кандидат </w:t>
      </w:r>
    </w:p>
    <w:p w:rsidR="003522A7" w:rsidRPr="003522A7" w:rsidRDefault="003522A7" w:rsidP="003522A7">
      <w:pPr>
        <w:spacing w:after="0" w:line="240" w:lineRule="auto"/>
        <w:rPr>
          <w:rFonts w:ascii="Times New Roman" w:eastAsia="Times New Roman" w:hAnsi="Times New Roman" w:cs="Times New Roman"/>
          <w:sz w:val="24"/>
          <w:szCs w:val="24"/>
          <w:lang w:val="kk-KZ"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5494"/>
        <w:gridCol w:w="3544"/>
      </w:tblGrid>
      <w:tr w:rsidR="002319FA" w:rsidRPr="00942994" w:rsidTr="009919DA">
        <w:tc>
          <w:tcPr>
            <w:tcW w:w="568" w:type="dxa"/>
          </w:tcPr>
          <w:p w:rsidR="002319FA" w:rsidRPr="00D8406D" w:rsidRDefault="002319FA" w:rsidP="009919DA">
            <w:pPr>
              <w:rPr>
                <w:rFonts w:ascii="Times New Roman" w:hAnsi="Times New Roman"/>
                <w:b/>
                <w:sz w:val="24"/>
                <w:szCs w:val="24"/>
              </w:rPr>
            </w:pPr>
            <w:r w:rsidRPr="00D8406D">
              <w:rPr>
                <w:rFonts w:ascii="Times New Roman" w:hAnsi="Times New Roman"/>
                <w:b/>
                <w:sz w:val="24"/>
                <w:szCs w:val="24"/>
              </w:rPr>
              <w:t>№</w:t>
            </w:r>
          </w:p>
        </w:tc>
        <w:tc>
          <w:tcPr>
            <w:tcW w:w="5494" w:type="dxa"/>
          </w:tcPr>
          <w:p w:rsidR="002319FA" w:rsidRPr="00D8406D" w:rsidRDefault="002319FA" w:rsidP="009919DA">
            <w:pPr>
              <w:jc w:val="center"/>
              <w:rPr>
                <w:rFonts w:ascii="Times New Roman" w:hAnsi="Times New Roman"/>
                <w:b/>
                <w:sz w:val="24"/>
                <w:szCs w:val="24"/>
                <w:lang w:val="kk-KZ"/>
              </w:rPr>
            </w:pPr>
            <w:r w:rsidRPr="00D8406D">
              <w:rPr>
                <w:rFonts w:ascii="Times New Roman" w:hAnsi="Times New Roman"/>
                <w:b/>
                <w:sz w:val="24"/>
                <w:szCs w:val="24"/>
                <w:lang w:val="kk-KZ"/>
              </w:rPr>
              <w:t>Лауазымы</w:t>
            </w:r>
          </w:p>
          <w:p w:rsidR="002319FA" w:rsidRPr="00D8406D" w:rsidRDefault="002319FA" w:rsidP="009919DA">
            <w:pPr>
              <w:jc w:val="center"/>
              <w:rPr>
                <w:rFonts w:ascii="Times New Roman" w:hAnsi="Times New Roman"/>
                <w:b/>
                <w:sz w:val="24"/>
                <w:szCs w:val="24"/>
                <w:lang w:val="kk-KZ"/>
              </w:rPr>
            </w:pPr>
          </w:p>
        </w:tc>
        <w:tc>
          <w:tcPr>
            <w:tcW w:w="3544" w:type="dxa"/>
          </w:tcPr>
          <w:p w:rsidR="002319FA" w:rsidRPr="00D8406D" w:rsidRDefault="002319FA" w:rsidP="009919DA">
            <w:pPr>
              <w:jc w:val="center"/>
              <w:rPr>
                <w:rFonts w:ascii="Times New Roman" w:hAnsi="Times New Roman"/>
                <w:b/>
                <w:sz w:val="24"/>
                <w:szCs w:val="24"/>
                <w:lang w:val="kk-KZ"/>
              </w:rPr>
            </w:pPr>
            <w:r w:rsidRPr="00D8406D">
              <w:rPr>
                <w:rFonts w:ascii="Times New Roman" w:hAnsi="Times New Roman"/>
                <w:b/>
                <w:sz w:val="24"/>
                <w:szCs w:val="24"/>
                <w:lang w:val="kk-KZ"/>
              </w:rPr>
              <w:t>Т.А.Ж</w:t>
            </w:r>
          </w:p>
        </w:tc>
      </w:tr>
      <w:tr w:rsidR="00694445" w:rsidRPr="00B82A9A" w:rsidTr="009919DA">
        <w:trPr>
          <w:trHeight w:val="1176"/>
        </w:trPr>
        <w:tc>
          <w:tcPr>
            <w:tcW w:w="568" w:type="dxa"/>
          </w:tcPr>
          <w:p w:rsidR="00694445" w:rsidRPr="00D8406D" w:rsidRDefault="00694445" w:rsidP="009919DA">
            <w:pPr>
              <w:pStyle w:val="a4"/>
              <w:rPr>
                <w:rFonts w:ascii="Times New Roman" w:hAnsi="Times New Roman" w:cs="Times New Roman"/>
                <w:sz w:val="24"/>
                <w:szCs w:val="24"/>
                <w:lang w:val="kk-KZ"/>
              </w:rPr>
            </w:pPr>
          </w:p>
          <w:p w:rsidR="00694445" w:rsidRPr="00D8406D" w:rsidRDefault="00DD1BC8" w:rsidP="009919DA">
            <w:pPr>
              <w:pStyle w:val="a4"/>
              <w:rPr>
                <w:rFonts w:ascii="Times New Roman" w:hAnsi="Times New Roman" w:cs="Times New Roman"/>
                <w:sz w:val="24"/>
                <w:szCs w:val="24"/>
                <w:lang w:val="kk-KZ"/>
              </w:rPr>
            </w:pPr>
            <w:r w:rsidRPr="00D8406D">
              <w:rPr>
                <w:rFonts w:ascii="Times New Roman" w:hAnsi="Times New Roman" w:cs="Times New Roman"/>
                <w:sz w:val="24"/>
                <w:szCs w:val="24"/>
                <w:lang w:val="kk-KZ"/>
              </w:rPr>
              <w:t>1</w:t>
            </w:r>
          </w:p>
        </w:tc>
        <w:tc>
          <w:tcPr>
            <w:tcW w:w="5494" w:type="dxa"/>
          </w:tcPr>
          <w:p w:rsidR="00DD1BC8" w:rsidRPr="00D8406D" w:rsidRDefault="00DD1BC8" w:rsidP="002319FA">
            <w:pPr>
              <w:pStyle w:val="a4"/>
              <w:jc w:val="center"/>
              <w:rPr>
                <w:rFonts w:ascii="Times New Roman" w:eastAsia="Calibri" w:hAnsi="Times New Roman" w:cs="Times New Roman"/>
                <w:sz w:val="24"/>
                <w:szCs w:val="24"/>
                <w:lang w:val="kk-KZ"/>
              </w:rPr>
            </w:pPr>
          </w:p>
          <w:p w:rsidR="00694445" w:rsidRPr="00CD3849" w:rsidRDefault="00CD3849" w:rsidP="00CD3849">
            <w:pPr>
              <w:pStyle w:val="a4"/>
              <w:jc w:val="center"/>
              <w:rPr>
                <w:rFonts w:ascii="Times New Roman" w:hAnsi="Times New Roman" w:cs="Times New Roman"/>
                <w:sz w:val="24"/>
                <w:szCs w:val="24"/>
                <w:lang w:val="kk-KZ"/>
              </w:rPr>
            </w:pPr>
            <w:r w:rsidRPr="00CD3849">
              <w:rPr>
                <w:rFonts w:ascii="Times New Roman" w:hAnsi="Times New Roman" w:cs="Times New Roman"/>
                <w:sz w:val="24"/>
                <w:szCs w:val="24"/>
                <w:lang w:val="kk-KZ"/>
              </w:rPr>
              <w:t>Салықтық әкімшілендіру және мәжбүрлеп өндіру бөлімінің бас маманы</w:t>
            </w:r>
            <w:r w:rsidRPr="00CD3849">
              <w:rPr>
                <w:rFonts w:ascii="Times New Roman" w:eastAsia="Calibri" w:hAnsi="Times New Roman" w:cs="Times New Roman"/>
                <w:sz w:val="24"/>
                <w:szCs w:val="24"/>
                <w:lang w:val="kk-KZ"/>
              </w:rPr>
              <w:t xml:space="preserve"> </w:t>
            </w:r>
          </w:p>
        </w:tc>
        <w:tc>
          <w:tcPr>
            <w:tcW w:w="3544" w:type="dxa"/>
          </w:tcPr>
          <w:p w:rsidR="00DD1BC8" w:rsidRPr="00D8406D" w:rsidRDefault="00DD1BC8" w:rsidP="002319FA">
            <w:pPr>
              <w:jc w:val="center"/>
              <w:rPr>
                <w:rFonts w:ascii="Times New Roman" w:eastAsia="Calibri" w:hAnsi="Times New Roman" w:cs="Times New Roman"/>
                <w:sz w:val="24"/>
                <w:szCs w:val="24"/>
                <w:lang w:val="kk-KZ"/>
              </w:rPr>
            </w:pPr>
          </w:p>
          <w:p w:rsidR="00253207" w:rsidRDefault="00CD3849" w:rsidP="002319FA">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Ша</w:t>
            </w:r>
            <w:r w:rsidR="00253207">
              <w:rPr>
                <w:rFonts w:ascii="Times New Roman" w:eastAsia="Calibri" w:hAnsi="Times New Roman" w:cs="Times New Roman"/>
                <w:sz w:val="24"/>
                <w:szCs w:val="24"/>
                <w:lang w:val="kk-KZ"/>
              </w:rPr>
              <w:t xml:space="preserve">ншабаев </w:t>
            </w:r>
          </w:p>
          <w:p w:rsidR="00694445" w:rsidRPr="00D8406D" w:rsidRDefault="00253207" w:rsidP="002319FA">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Аскар Мадмарович</w:t>
            </w:r>
          </w:p>
        </w:tc>
      </w:tr>
    </w:tbl>
    <w:p w:rsidR="003522A7" w:rsidRPr="003522A7" w:rsidRDefault="003522A7" w:rsidP="003522A7">
      <w:pPr>
        <w:spacing w:after="0" w:line="240" w:lineRule="auto"/>
        <w:jc w:val="center"/>
        <w:rPr>
          <w:rFonts w:ascii="Times New Roman" w:eastAsia="Calibri" w:hAnsi="Times New Roman" w:cs="Times New Roman"/>
          <w:b/>
          <w:sz w:val="28"/>
          <w:szCs w:val="28"/>
          <w:lang w:val="kk-KZ"/>
        </w:rPr>
      </w:pPr>
    </w:p>
    <w:p w:rsidR="003522A7" w:rsidRDefault="003522A7" w:rsidP="003522A7">
      <w:pPr>
        <w:spacing w:after="0" w:line="240" w:lineRule="auto"/>
        <w:jc w:val="center"/>
        <w:rPr>
          <w:rFonts w:ascii="Times New Roman" w:eastAsia="Calibri" w:hAnsi="Times New Roman" w:cs="Times New Roman"/>
          <w:b/>
          <w:sz w:val="28"/>
          <w:szCs w:val="28"/>
          <w:lang w:val="kk-KZ"/>
        </w:rPr>
      </w:pPr>
    </w:p>
    <w:p w:rsidR="00253207" w:rsidRDefault="00253207" w:rsidP="003522A7">
      <w:pPr>
        <w:spacing w:after="0" w:line="240" w:lineRule="auto"/>
        <w:jc w:val="center"/>
        <w:rPr>
          <w:rFonts w:ascii="Times New Roman" w:eastAsia="Calibri" w:hAnsi="Times New Roman" w:cs="Times New Roman"/>
          <w:b/>
          <w:sz w:val="28"/>
          <w:szCs w:val="28"/>
          <w:lang w:val="kk-KZ"/>
        </w:rPr>
      </w:pPr>
    </w:p>
    <w:p w:rsidR="00253207" w:rsidRPr="003522A7" w:rsidRDefault="00253207" w:rsidP="003522A7">
      <w:pPr>
        <w:spacing w:after="0" w:line="240" w:lineRule="auto"/>
        <w:jc w:val="center"/>
        <w:rPr>
          <w:rFonts w:ascii="Times New Roman" w:eastAsia="Calibri" w:hAnsi="Times New Roman" w:cs="Times New Roman"/>
          <w:b/>
          <w:sz w:val="28"/>
          <w:szCs w:val="28"/>
          <w:lang w:val="kk-KZ"/>
        </w:rPr>
      </w:pPr>
    </w:p>
    <w:p w:rsidR="003522A7" w:rsidRPr="003522A7" w:rsidRDefault="003522A7" w:rsidP="003522A7">
      <w:pPr>
        <w:spacing w:after="0" w:line="240" w:lineRule="auto"/>
        <w:jc w:val="center"/>
        <w:rPr>
          <w:rFonts w:ascii="Times New Roman" w:eastAsia="Calibri" w:hAnsi="Times New Roman" w:cs="Times New Roman"/>
          <w:b/>
          <w:sz w:val="28"/>
          <w:szCs w:val="28"/>
          <w:lang w:val="kk-KZ"/>
        </w:rPr>
      </w:pPr>
    </w:p>
    <w:p w:rsidR="003522A7" w:rsidRDefault="003522A7" w:rsidP="003522A7">
      <w:pPr>
        <w:spacing w:after="0" w:line="240" w:lineRule="auto"/>
        <w:jc w:val="both"/>
        <w:rPr>
          <w:rFonts w:ascii="Times New Roman" w:eastAsia="Times New Roman" w:hAnsi="Times New Roman" w:cs="Times New Roman"/>
          <w:sz w:val="28"/>
          <w:szCs w:val="28"/>
          <w:lang w:val="kk-KZ" w:eastAsia="ru-RU"/>
        </w:rPr>
      </w:pPr>
    </w:p>
    <w:p w:rsidR="00714228" w:rsidRDefault="00714228" w:rsidP="003522A7">
      <w:pPr>
        <w:spacing w:after="0" w:line="240" w:lineRule="auto"/>
        <w:jc w:val="both"/>
        <w:rPr>
          <w:rFonts w:ascii="Times New Roman" w:eastAsia="Times New Roman" w:hAnsi="Times New Roman" w:cs="Times New Roman"/>
          <w:sz w:val="28"/>
          <w:szCs w:val="28"/>
          <w:lang w:val="kk-KZ" w:eastAsia="ru-RU"/>
        </w:rPr>
      </w:pPr>
    </w:p>
    <w:p w:rsidR="00714228" w:rsidRDefault="00714228" w:rsidP="003522A7">
      <w:pPr>
        <w:spacing w:after="0" w:line="240" w:lineRule="auto"/>
        <w:jc w:val="both"/>
        <w:rPr>
          <w:rFonts w:ascii="Times New Roman" w:eastAsia="Times New Roman" w:hAnsi="Times New Roman" w:cs="Times New Roman"/>
          <w:sz w:val="28"/>
          <w:szCs w:val="28"/>
          <w:lang w:val="kk-KZ" w:eastAsia="ru-RU"/>
        </w:rPr>
      </w:pPr>
    </w:p>
    <w:p w:rsidR="00714228" w:rsidRDefault="00714228" w:rsidP="003522A7">
      <w:pPr>
        <w:spacing w:after="0" w:line="240" w:lineRule="auto"/>
        <w:jc w:val="both"/>
        <w:rPr>
          <w:rFonts w:ascii="Times New Roman" w:eastAsia="Times New Roman" w:hAnsi="Times New Roman" w:cs="Times New Roman"/>
          <w:sz w:val="28"/>
          <w:szCs w:val="28"/>
          <w:lang w:val="kk-KZ" w:eastAsia="ru-RU"/>
        </w:rPr>
      </w:pPr>
    </w:p>
    <w:p w:rsidR="00714228" w:rsidRDefault="00714228" w:rsidP="003522A7">
      <w:pPr>
        <w:spacing w:after="0" w:line="240" w:lineRule="auto"/>
        <w:jc w:val="both"/>
        <w:rPr>
          <w:rFonts w:ascii="Times New Roman" w:eastAsia="Times New Roman" w:hAnsi="Times New Roman" w:cs="Times New Roman"/>
          <w:sz w:val="28"/>
          <w:szCs w:val="28"/>
          <w:lang w:val="kk-KZ" w:eastAsia="ru-RU"/>
        </w:rPr>
      </w:pPr>
    </w:p>
    <w:p w:rsidR="00714228" w:rsidRDefault="00714228" w:rsidP="003522A7">
      <w:pPr>
        <w:spacing w:after="0" w:line="240" w:lineRule="auto"/>
        <w:jc w:val="both"/>
        <w:rPr>
          <w:rFonts w:ascii="Times New Roman" w:eastAsia="Times New Roman" w:hAnsi="Times New Roman" w:cs="Times New Roman"/>
          <w:sz w:val="28"/>
          <w:szCs w:val="28"/>
          <w:lang w:val="kk-KZ" w:eastAsia="ru-RU"/>
        </w:rPr>
      </w:pPr>
    </w:p>
    <w:p w:rsidR="00714228" w:rsidRDefault="00714228" w:rsidP="003522A7">
      <w:pPr>
        <w:spacing w:after="0" w:line="240" w:lineRule="auto"/>
        <w:jc w:val="both"/>
        <w:rPr>
          <w:rFonts w:ascii="Times New Roman" w:eastAsia="Times New Roman" w:hAnsi="Times New Roman" w:cs="Times New Roman"/>
          <w:sz w:val="28"/>
          <w:szCs w:val="28"/>
          <w:lang w:val="kk-KZ" w:eastAsia="ru-RU"/>
        </w:rPr>
      </w:pPr>
    </w:p>
    <w:p w:rsidR="00714228" w:rsidRDefault="00714228" w:rsidP="003522A7">
      <w:pPr>
        <w:spacing w:after="0" w:line="240" w:lineRule="auto"/>
        <w:jc w:val="both"/>
        <w:rPr>
          <w:rFonts w:ascii="Times New Roman" w:eastAsia="Times New Roman" w:hAnsi="Times New Roman" w:cs="Times New Roman"/>
          <w:sz w:val="28"/>
          <w:szCs w:val="28"/>
          <w:lang w:val="kk-KZ" w:eastAsia="ru-RU"/>
        </w:rPr>
      </w:pPr>
    </w:p>
    <w:p w:rsidR="00714228" w:rsidRDefault="00714228" w:rsidP="003522A7">
      <w:pPr>
        <w:spacing w:after="0" w:line="240" w:lineRule="auto"/>
        <w:jc w:val="both"/>
        <w:rPr>
          <w:rFonts w:ascii="Times New Roman" w:eastAsia="Times New Roman" w:hAnsi="Times New Roman" w:cs="Times New Roman"/>
          <w:sz w:val="28"/>
          <w:szCs w:val="28"/>
          <w:lang w:val="kk-KZ" w:eastAsia="ru-RU"/>
        </w:rPr>
      </w:pPr>
    </w:p>
    <w:p w:rsidR="00714228" w:rsidRDefault="00714228" w:rsidP="003522A7">
      <w:pPr>
        <w:spacing w:after="0" w:line="240" w:lineRule="auto"/>
        <w:jc w:val="both"/>
        <w:rPr>
          <w:rFonts w:ascii="Times New Roman" w:eastAsia="Times New Roman" w:hAnsi="Times New Roman" w:cs="Times New Roman"/>
          <w:sz w:val="28"/>
          <w:szCs w:val="28"/>
          <w:lang w:val="kk-KZ" w:eastAsia="ru-RU"/>
        </w:rPr>
      </w:pPr>
    </w:p>
    <w:p w:rsidR="00714228" w:rsidRDefault="00714228" w:rsidP="003522A7">
      <w:pPr>
        <w:spacing w:after="0" w:line="240" w:lineRule="auto"/>
        <w:jc w:val="both"/>
        <w:rPr>
          <w:rFonts w:ascii="Times New Roman" w:eastAsia="Times New Roman" w:hAnsi="Times New Roman" w:cs="Times New Roman"/>
          <w:sz w:val="28"/>
          <w:szCs w:val="28"/>
          <w:lang w:val="kk-KZ" w:eastAsia="ru-RU"/>
        </w:rPr>
      </w:pPr>
    </w:p>
    <w:p w:rsidR="00714228" w:rsidRDefault="00714228" w:rsidP="003522A7">
      <w:pPr>
        <w:spacing w:after="0" w:line="240" w:lineRule="auto"/>
        <w:jc w:val="both"/>
        <w:rPr>
          <w:rFonts w:ascii="Times New Roman" w:eastAsia="Times New Roman" w:hAnsi="Times New Roman" w:cs="Times New Roman"/>
          <w:sz w:val="28"/>
          <w:szCs w:val="28"/>
          <w:lang w:val="kk-KZ" w:eastAsia="ru-RU"/>
        </w:rPr>
      </w:pPr>
    </w:p>
    <w:p w:rsidR="00714228" w:rsidRPr="003522A7" w:rsidRDefault="00714228" w:rsidP="003522A7">
      <w:pPr>
        <w:spacing w:after="0" w:line="240" w:lineRule="auto"/>
        <w:jc w:val="both"/>
        <w:rPr>
          <w:rFonts w:ascii="Times New Roman" w:eastAsia="Times New Roman" w:hAnsi="Times New Roman" w:cs="Times New Roman"/>
          <w:sz w:val="28"/>
          <w:szCs w:val="28"/>
          <w:lang w:val="kk-KZ" w:eastAsia="ru-RU"/>
        </w:rPr>
      </w:pPr>
    </w:p>
    <w:p w:rsidR="003522A7" w:rsidRPr="003522A7" w:rsidRDefault="003522A7" w:rsidP="003522A7">
      <w:pPr>
        <w:spacing w:after="0" w:line="240" w:lineRule="auto"/>
        <w:jc w:val="both"/>
        <w:rPr>
          <w:rFonts w:ascii="Times New Roman" w:eastAsia="Times New Roman" w:hAnsi="Times New Roman" w:cs="Times New Roman"/>
          <w:sz w:val="28"/>
          <w:szCs w:val="28"/>
          <w:lang w:val="kk-KZ" w:eastAsia="ru-RU"/>
        </w:rPr>
      </w:pPr>
    </w:p>
    <w:p w:rsidR="003522A7" w:rsidRDefault="003522A7" w:rsidP="003522A7">
      <w:pPr>
        <w:spacing w:after="0" w:line="240" w:lineRule="auto"/>
        <w:jc w:val="both"/>
        <w:rPr>
          <w:rFonts w:ascii="Times New Roman" w:eastAsia="Times New Roman" w:hAnsi="Times New Roman" w:cs="Times New Roman"/>
          <w:sz w:val="28"/>
          <w:szCs w:val="28"/>
          <w:lang w:val="kk-KZ" w:eastAsia="ru-RU"/>
        </w:rPr>
      </w:pPr>
    </w:p>
    <w:p w:rsidR="00535A7F" w:rsidRDefault="00535A7F" w:rsidP="003522A7">
      <w:pPr>
        <w:spacing w:after="0" w:line="240" w:lineRule="auto"/>
        <w:jc w:val="both"/>
        <w:rPr>
          <w:rFonts w:ascii="Times New Roman" w:eastAsia="Times New Roman" w:hAnsi="Times New Roman" w:cs="Times New Roman"/>
          <w:sz w:val="28"/>
          <w:szCs w:val="28"/>
          <w:lang w:val="kk-KZ" w:eastAsia="ru-RU"/>
        </w:rPr>
      </w:pPr>
    </w:p>
    <w:p w:rsidR="00535A7F" w:rsidRPr="003522A7" w:rsidRDefault="00535A7F" w:rsidP="003522A7">
      <w:pPr>
        <w:spacing w:after="0" w:line="240" w:lineRule="auto"/>
        <w:jc w:val="both"/>
        <w:rPr>
          <w:rFonts w:ascii="Times New Roman" w:eastAsia="Times New Roman" w:hAnsi="Times New Roman" w:cs="Times New Roman"/>
          <w:sz w:val="28"/>
          <w:szCs w:val="28"/>
          <w:lang w:val="kk-KZ" w:eastAsia="ru-RU"/>
        </w:rPr>
      </w:pPr>
    </w:p>
    <w:p w:rsidR="003522A7" w:rsidRPr="003522A7" w:rsidRDefault="003522A7" w:rsidP="003522A7">
      <w:pPr>
        <w:spacing w:after="0" w:line="240" w:lineRule="auto"/>
        <w:jc w:val="both"/>
        <w:rPr>
          <w:rFonts w:ascii="Times New Roman" w:eastAsia="Times New Roman" w:hAnsi="Times New Roman" w:cs="Times New Roman"/>
          <w:sz w:val="28"/>
          <w:szCs w:val="28"/>
          <w:lang w:val="kk-KZ" w:eastAsia="ru-RU"/>
        </w:rPr>
      </w:pPr>
    </w:p>
    <w:p w:rsidR="003522A7" w:rsidRPr="003522A7" w:rsidRDefault="003522A7" w:rsidP="003522A7">
      <w:pPr>
        <w:spacing w:after="0" w:line="240" w:lineRule="auto"/>
        <w:jc w:val="both"/>
        <w:rPr>
          <w:rFonts w:ascii="Times New Roman" w:eastAsia="Times New Roman" w:hAnsi="Times New Roman" w:cs="Times New Roman"/>
          <w:sz w:val="28"/>
          <w:szCs w:val="28"/>
          <w:lang w:val="kk-KZ" w:eastAsia="ru-RU"/>
        </w:rPr>
      </w:pPr>
    </w:p>
    <w:p w:rsidR="003522A7" w:rsidRPr="003522A7" w:rsidRDefault="003522A7" w:rsidP="003522A7">
      <w:pPr>
        <w:spacing w:after="0" w:line="240" w:lineRule="auto"/>
        <w:jc w:val="both"/>
        <w:rPr>
          <w:rFonts w:ascii="Times New Roman" w:eastAsia="Times New Roman" w:hAnsi="Times New Roman" w:cs="Times New Roman"/>
          <w:sz w:val="28"/>
          <w:szCs w:val="28"/>
          <w:lang w:val="kk-KZ" w:eastAsia="ru-RU"/>
        </w:rPr>
      </w:pPr>
    </w:p>
    <w:p w:rsidR="003522A7" w:rsidRPr="003522A7" w:rsidRDefault="003522A7" w:rsidP="003522A7">
      <w:pPr>
        <w:spacing w:after="0" w:line="240" w:lineRule="auto"/>
        <w:jc w:val="both"/>
        <w:rPr>
          <w:rFonts w:ascii="Times New Roman" w:eastAsia="Times New Roman" w:hAnsi="Times New Roman" w:cs="Times New Roman"/>
          <w:sz w:val="28"/>
          <w:szCs w:val="28"/>
          <w:lang w:val="kk-KZ" w:eastAsia="ru-RU"/>
        </w:rPr>
      </w:pPr>
    </w:p>
    <w:p w:rsidR="00A879C8" w:rsidRDefault="00A879C8" w:rsidP="00F54C7B">
      <w:pPr>
        <w:keepNext/>
        <w:spacing w:after="0" w:line="240" w:lineRule="auto"/>
        <w:ind w:left="851"/>
        <w:jc w:val="center"/>
        <w:outlineLvl w:val="2"/>
        <w:rPr>
          <w:rFonts w:ascii="Times New Roman" w:eastAsia="Times New Roman" w:hAnsi="Times New Roman" w:cs="Times New Roman"/>
          <w:b/>
          <w:bCs/>
          <w:sz w:val="28"/>
          <w:szCs w:val="28"/>
          <w:lang w:val="kk-KZ" w:eastAsia="ru-RU"/>
        </w:rPr>
      </w:pPr>
    </w:p>
    <w:p w:rsidR="00A879C8" w:rsidRDefault="00A879C8" w:rsidP="00F54C7B">
      <w:pPr>
        <w:keepNext/>
        <w:spacing w:after="0" w:line="240" w:lineRule="auto"/>
        <w:ind w:left="851"/>
        <w:jc w:val="center"/>
        <w:outlineLvl w:val="2"/>
        <w:rPr>
          <w:rFonts w:ascii="Times New Roman" w:eastAsia="Times New Roman" w:hAnsi="Times New Roman" w:cs="Times New Roman"/>
          <w:b/>
          <w:bCs/>
          <w:sz w:val="28"/>
          <w:szCs w:val="28"/>
          <w:lang w:val="kk-KZ" w:eastAsia="ru-RU"/>
        </w:rPr>
      </w:pPr>
    </w:p>
    <w:p w:rsidR="00A879C8" w:rsidRDefault="00A879C8" w:rsidP="00F54C7B">
      <w:pPr>
        <w:keepNext/>
        <w:spacing w:after="0" w:line="240" w:lineRule="auto"/>
        <w:ind w:left="851"/>
        <w:jc w:val="center"/>
        <w:outlineLvl w:val="2"/>
        <w:rPr>
          <w:rFonts w:ascii="Times New Roman" w:eastAsia="Times New Roman" w:hAnsi="Times New Roman" w:cs="Times New Roman"/>
          <w:b/>
          <w:bCs/>
          <w:sz w:val="28"/>
          <w:szCs w:val="28"/>
          <w:lang w:val="kk-KZ" w:eastAsia="ru-RU"/>
        </w:rPr>
      </w:pPr>
    </w:p>
    <w:p w:rsidR="00A879C8" w:rsidRPr="00253207" w:rsidRDefault="00A879C8" w:rsidP="00A879C8">
      <w:pPr>
        <w:pStyle w:val="a4"/>
        <w:jc w:val="center"/>
        <w:rPr>
          <w:rFonts w:ascii="Times New Roman" w:hAnsi="Times New Roman"/>
          <w:b/>
          <w:sz w:val="26"/>
          <w:szCs w:val="26"/>
          <w:lang w:val="kk-KZ"/>
        </w:rPr>
      </w:pPr>
      <w:r w:rsidRPr="00253207">
        <w:rPr>
          <w:rFonts w:ascii="Times New Roman" w:hAnsi="Times New Roman"/>
          <w:b/>
          <w:sz w:val="26"/>
          <w:szCs w:val="26"/>
          <w:lang w:val="kk-KZ"/>
        </w:rPr>
        <w:t>Қазақстан Республикасы Қаржы министрлігінің</w:t>
      </w:r>
    </w:p>
    <w:p w:rsidR="00A879C8" w:rsidRPr="00253207" w:rsidRDefault="00A879C8" w:rsidP="00A879C8">
      <w:pPr>
        <w:keepNext/>
        <w:spacing w:after="0" w:line="240" w:lineRule="auto"/>
        <w:ind w:left="426"/>
        <w:jc w:val="center"/>
        <w:outlineLvl w:val="2"/>
        <w:rPr>
          <w:rFonts w:ascii="Times New Roman" w:eastAsia="Times New Roman" w:hAnsi="Times New Roman"/>
          <w:b/>
          <w:bCs/>
          <w:sz w:val="26"/>
          <w:szCs w:val="26"/>
          <w:lang w:val="kk-KZ"/>
        </w:rPr>
      </w:pPr>
      <w:r w:rsidRPr="00253207">
        <w:rPr>
          <w:rFonts w:ascii="Times New Roman" w:hAnsi="Times New Roman"/>
          <w:b/>
          <w:sz w:val="26"/>
          <w:szCs w:val="26"/>
          <w:lang w:val="kk-KZ"/>
        </w:rPr>
        <w:t xml:space="preserve">Мемлекеттік кірістер комитеті Жамбыл облысы бойынша мемлекеттік кірістер департаментінің Қордай ауданы бойынша Мемлекеттік кірістер басқармасының  "Б" корпусының мемлекеттік әкімшілік лауазымдарына орналасу үшін жарияланған осы мемлекеттік органдардың мемлекеттік қызметшілері арасындағы  ішкі конкурс бойынша конкурстық комиссиясының 02.07. 2018 жылғы №13 </w:t>
      </w:r>
      <w:r w:rsidRPr="00253207">
        <w:rPr>
          <w:rFonts w:ascii="Times New Roman" w:eastAsia="Times New Roman" w:hAnsi="Times New Roman"/>
          <w:b/>
          <w:bCs/>
          <w:sz w:val="26"/>
          <w:szCs w:val="26"/>
          <w:lang w:val="kk-KZ"/>
        </w:rPr>
        <w:t xml:space="preserve"> шешімімен конкурс комиссиясының оң қорытындысын алған кандидаттар </w:t>
      </w:r>
    </w:p>
    <w:p w:rsidR="00A879C8" w:rsidRPr="00253207" w:rsidRDefault="00A879C8" w:rsidP="00A879C8">
      <w:pPr>
        <w:keepNext/>
        <w:spacing w:after="0" w:line="240" w:lineRule="auto"/>
        <w:ind w:left="426"/>
        <w:jc w:val="center"/>
        <w:outlineLvl w:val="2"/>
        <w:rPr>
          <w:rFonts w:ascii="Times New Roman" w:eastAsia="Times New Roman" w:hAnsi="Times New Roman"/>
          <w:b/>
          <w:bCs/>
          <w:sz w:val="26"/>
          <w:szCs w:val="26"/>
          <w:lang w:val="kk-KZ"/>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5069"/>
        <w:gridCol w:w="3969"/>
      </w:tblGrid>
      <w:tr w:rsidR="00A879C8" w:rsidRPr="00253207" w:rsidTr="00A879C8">
        <w:tc>
          <w:tcPr>
            <w:tcW w:w="568" w:type="dxa"/>
            <w:tcBorders>
              <w:top w:val="single" w:sz="4" w:space="0" w:color="auto"/>
              <w:left w:val="single" w:sz="4" w:space="0" w:color="auto"/>
              <w:bottom w:val="single" w:sz="4" w:space="0" w:color="auto"/>
              <w:right w:val="single" w:sz="4" w:space="0" w:color="auto"/>
            </w:tcBorders>
          </w:tcPr>
          <w:p w:rsidR="00A879C8" w:rsidRPr="00253207" w:rsidRDefault="00A879C8">
            <w:pPr>
              <w:rPr>
                <w:rFonts w:ascii="Times New Roman" w:hAnsi="Times New Roman"/>
                <w:b/>
                <w:sz w:val="26"/>
                <w:szCs w:val="26"/>
                <w:lang w:val="kk-KZ"/>
              </w:rPr>
            </w:pPr>
          </w:p>
        </w:tc>
        <w:tc>
          <w:tcPr>
            <w:tcW w:w="5069" w:type="dxa"/>
            <w:tcBorders>
              <w:top w:val="single" w:sz="4" w:space="0" w:color="auto"/>
              <w:left w:val="single" w:sz="4" w:space="0" w:color="auto"/>
              <w:bottom w:val="single" w:sz="4" w:space="0" w:color="auto"/>
              <w:right w:val="single" w:sz="4" w:space="0" w:color="auto"/>
            </w:tcBorders>
          </w:tcPr>
          <w:p w:rsidR="00A879C8" w:rsidRPr="00253207" w:rsidRDefault="00A879C8">
            <w:pPr>
              <w:jc w:val="center"/>
              <w:rPr>
                <w:rFonts w:ascii="Times New Roman" w:hAnsi="Times New Roman"/>
                <w:b/>
                <w:sz w:val="26"/>
                <w:szCs w:val="26"/>
                <w:lang w:val="kk-KZ"/>
              </w:rPr>
            </w:pPr>
          </w:p>
          <w:p w:rsidR="00A879C8" w:rsidRPr="00253207" w:rsidRDefault="00A879C8">
            <w:pPr>
              <w:jc w:val="center"/>
              <w:rPr>
                <w:rFonts w:ascii="Times New Roman" w:hAnsi="Times New Roman"/>
                <w:b/>
                <w:sz w:val="26"/>
                <w:szCs w:val="26"/>
                <w:lang w:val="kk-KZ"/>
              </w:rPr>
            </w:pPr>
            <w:r w:rsidRPr="00253207">
              <w:rPr>
                <w:rFonts w:ascii="Times New Roman" w:hAnsi="Times New Roman"/>
                <w:b/>
                <w:sz w:val="26"/>
                <w:szCs w:val="26"/>
                <w:lang w:val="kk-KZ"/>
              </w:rPr>
              <w:t>Лауазымы</w:t>
            </w:r>
          </w:p>
          <w:p w:rsidR="00A879C8" w:rsidRPr="00253207" w:rsidRDefault="00A879C8">
            <w:pPr>
              <w:jc w:val="center"/>
              <w:rPr>
                <w:rFonts w:ascii="Times New Roman" w:hAnsi="Times New Roman"/>
                <w:b/>
                <w:sz w:val="26"/>
                <w:szCs w:val="26"/>
                <w:lang w:val="kk-KZ"/>
              </w:rPr>
            </w:pPr>
          </w:p>
        </w:tc>
        <w:tc>
          <w:tcPr>
            <w:tcW w:w="3969" w:type="dxa"/>
            <w:tcBorders>
              <w:top w:val="single" w:sz="4" w:space="0" w:color="auto"/>
              <w:left w:val="single" w:sz="4" w:space="0" w:color="auto"/>
              <w:bottom w:val="single" w:sz="4" w:space="0" w:color="auto"/>
              <w:right w:val="single" w:sz="4" w:space="0" w:color="auto"/>
            </w:tcBorders>
          </w:tcPr>
          <w:p w:rsidR="00A879C8" w:rsidRPr="00253207" w:rsidRDefault="00A879C8">
            <w:pPr>
              <w:jc w:val="center"/>
              <w:rPr>
                <w:rFonts w:ascii="Times New Roman" w:hAnsi="Times New Roman"/>
                <w:b/>
                <w:sz w:val="26"/>
                <w:szCs w:val="26"/>
                <w:lang w:val="kk-KZ"/>
              </w:rPr>
            </w:pPr>
          </w:p>
          <w:p w:rsidR="00A879C8" w:rsidRPr="00253207" w:rsidRDefault="00A879C8">
            <w:pPr>
              <w:jc w:val="center"/>
              <w:rPr>
                <w:rFonts w:ascii="Times New Roman" w:hAnsi="Times New Roman"/>
                <w:b/>
                <w:sz w:val="26"/>
                <w:szCs w:val="26"/>
                <w:lang w:val="kk-KZ"/>
              </w:rPr>
            </w:pPr>
            <w:r w:rsidRPr="00253207">
              <w:rPr>
                <w:rFonts w:ascii="Times New Roman" w:hAnsi="Times New Roman"/>
                <w:b/>
                <w:sz w:val="26"/>
                <w:szCs w:val="26"/>
                <w:lang w:val="kk-KZ"/>
              </w:rPr>
              <w:t>ТАӘ</w:t>
            </w:r>
          </w:p>
        </w:tc>
      </w:tr>
      <w:tr w:rsidR="00A879C8" w:rsidRPr="00253207" w:rsidTr="00A879C8">
        <w:trPr>
          <w:trHeight w:val="552"/>
        </w:trPr>
        <w:tc>
          <w:tcPr>
            <w:tcW w:w="568" w:type="dxa"/>
            <w:tcBorders>
              <w:top w:val="single" w:sz="4" w:space="0" w:color="auto"/>
              <w:left w:val="single" w:sz="4" w:space="0" w:color="auto"/>
              <w:bottom w:val="single" w:sz="4" w:space="0" w:color="auto"/>
              <w:right w:val="single" w:sz="4" w:space="0" w:color="auto"/>
            </w:tcBorders>
            <w:hideMark/>
          </w:tcPr>
          <w:p w:rsidR="00A879C8" w:rsidRPr="00253207" w:rsidRDefault="00A879C8">
            <w:pPr>
              <w:rPr>
                <w:rFonts w:ascii="Times New Roman" w:eastAsiaTheme="minorEastAsia" w:hAnsi="Times New Roman"/>
                <w:sz w:val="26"/>
                <w:szCs w:val="26"/>
                <w:lang w:val="kk-KZ" w:eastAsia="ru-RU"/>
              </w:rPr>
            </w:pPr>
            <w:r w:rsidRPr="00253207">
              <w:rPr>
                <w:rFonts w:ascii="Times New Roman" w:eastAsiaTheme="minorEastAsia" w:hAnsi="Times New Roman"/>
                <w:sz w:val="26"/>
                <w:szCs w:val="26"/>
                <w:lang w:val="kk-KZ" w:eastAsia="ru-RU"/>
              </w:rPr>
              <w:t>1</w:t>
            </w:r>
          </w:p>
        </w:tc>
        <w:tc>
          <w:tcPr>
            <w:tcW w:w="5069" w:type="dxa"/>
            <w:tcBorders>
              <w:top w:val="single" w:sz="4" w:space="0" w:color="auto"/>
              <w:left w:val="single" w:sz="4" w:space="0" w:color="auto"/>
              <w:bottom w:val="single" w:sz="4" w:space="0" w:color="auto"/>
              <w:right w:val="single" w:sz="4" w:space="0" w:color="auto"/>
            </w:tcBorders>
            <w:hideMark/>
          </w:tcPr>
          <w:p w:rsidR="00A879C8" w:rsidRPr="00253207" w:rsidRDefault="00A879C8">
            <w:pPr>
              <w:jc w:val="both"/>
              <w:rPr>
                <w:rFonts w:ascii="Times New Roman" w:eastAsiaTheme="minorEastAsia" w:hAnsi="Times New Roman"/>
                <w:sz w:val="26"/>
                <w:szCs w:val="26"/>
                <w:lang w:val="kk-KZ" w:eastAsia="ru-RU"/>
              </w:rPr>
            </w:pPr>
            <w:r w:rsidRPr="00253207">
              <w:rPr>
                <w:rFonts w:ascii="Times New Roman" w:eastAsiaTheme="minorEastAsia" w:hAnsi="Times New Roman"/>
                <w:sz w:val="26"/>
                <w:szCs w:val="26"/>
                <w:lang w:val="kk-KZ" w:eastAsia="ru-RU"/>
              </w:rPr>
              <w:t xml:space="preserve">«Тіркеу, ақпараттарды қабылдау және өңдеу орталығы» бөлімінің басшысы  </w:t>
            </w:r>
          </w:p>
          <w:p w:rsidR="00A879C8" w:rsidRPr="00253207" w:rsidRDefault="00A879C8">
            <w:pPr>
              <w:jc w:val="both"/>
              <w:rPr>
                <w:rFonts w:ascii="Times New Roman" w:eastAsiaTheme="minorEastAsia" w:hAnsi="Times New Roman"/>
                <w:sz w:val="26"/>
                <w:szCs w:val="26"/>
                <w:lang w:val="kk-KZ" w:eastAsia="ru-RU"/>
              </w:rPr>
            </w:pPr>
          </w:p>
        </w:tc>
        <w:tc>
          <w:tcPr>
            <w:tcW w:w="3969" w:type="dxa"/>
            <w:tcBorders>
              <w:top w:val="single" w:sz="4" w:space="0" w:color="auto"/>
              <w:left w:val="single" w:sz="4" w:space="0" w:color="auto"/>
              <w:bottom w:val="single" w:sz="4" w:space="0" w:color="auto"/>
              <w:right w:val="single" w:sz="4" w:space="0" w:color="auto"/>
            </w:tcBorders>
          </w:tcPr>
          <w:p w:rsidR="00A879C8" w:rsidRPr="00253207" w:rsidRDefault="00A879C8">
            <w:pPr>
              <w:jc w:val="both"/>
              <w:rPr>
                <w:rFonts w:ascii="Times New Roman" w:eastAsiaTheme="minorEastAsia" w:hAnsi="Times New Roman"/>
                <w:sz w:val="26"/>
                <w:szCs w:val="26"/>
                <w:lang w:val="kk-KZ" w:eastAsia="ru-RU"/>
              </w:rPr>
            </w:pPr>
          </w:p>
          <w:p w:rsidR="00A879C8" w:rsidRPr="00253207" w:rsidRDefault="00A879C8">
            <w:pPr>
              <w:jc w:val="both"/>
              <w:rPr>
                <w:rFonts w:ascii="Times New Roman" w:eastAsiaTheme="minorEastAsia" w:hAnsi="Times New Roman"/>
                <w:sz w:val="26"/>
                <w:szCs w:val="26"/>
                <w:lang w:val="kk-KZ" w:eastAsia="ru-RU"/>
              </w:rPr>
            </w:pPr>
            <w:r w:rsidRPr="00253207">
              <w:rPr>
                <w:rFonts w:ascii="Times New Roman" w:eastAsiaTheme="minorEastAsia" w:hAnsi="Times New Roman"/>
                <w:sz w:val="26"/>
                <w:szCs w:val="26"/>
                <w:lang w:val="kk-KZ" w:eastAsia="ru-RU"/>
              </w:rPr>
              <w:t>Сапарбаева Асел Жанелқызы</w:t>
            </w:r>
          </w:p>
          <w:p w:rsidR="00A879C8" w:rsidRPr="00253207" w:rsidRDefault="00A879C8">
            <w:pPr>
              <w:jc w:val="center"/>
              <w:rPr>
                <w:rFonts w:ascii="Times New Roman" w:eastAsiaTheme="minorEastAsia" w:hAnsi="Times New Roman"/>
                <w:sz w:val="26"/>
                <w:szCs w:val="26"/>
                <w:lang w:val="kk-KZ" w:eastAsia="ru-RU"/>
              </w:rPr>
            </w:pPr>
          </w:p>
        </w:tc>
      </w:tr>
      <w:tr w:rsidR="00A879C8" w:rsidRPr="00253207" w:rsidTr="00A879C8">
        <w:trPr>
          <w:trHeight w:val="552"/>
        </w:trPr>
        <w:tc>
          <w:tcPr>
            <w:tcW w:w="568" w:type="dxa"/>
            <w:tcBorders>
              <w:top w:val="single" w:sz="4" w:space="0" w:color="auto"/>
              <w:left w:val="single" w:sz="4" w:space="0" w:color="auto"/>
              <w:bottom w:val="single" w:sz="4" w:space="0" w:color="auto"/>
              <w:right w:val="single" w:sz="4" w:space="0" w:color="auto"/>
            </w:tcBorders>
            <w:hideMark/>
          </w:tcPr>
          <w:p w:rsidR="00A879C8" w:rsidRPr="00253207" w:rsidRDefault="00A879C8">
            <w:pPr>
              <w:rPr>
                <w:rFonts w:ascii="Times New Roman" w:eastAsiaTheme="minorEastAsia" w:hAnsi="Times New Roman"/>
                <w:sz w:val="26"/>
                <w:szCs w:val="26"/>
                <w:lang w:val="kk-KZ" w:eastAsia="ru-RU"/>
              </w:rPr>
            </w:pPr>
            <w:r w:rsidRPr="00253207">
              <w:rPr>
                <w:rFonts w:ascii="Times New Roman" w:eastAsiaTheme="minorEastAsia" w:hAnsi="Times New Roman"/>
                <w:sz w:val="26"/>
                <w:szCs w:val="26"/>
                <w:lang w:val="kk-KZ" w:eastAsia="ru-RU"/>
              </w:rPr>
              <w:t>2</w:t>
            </w:r>
          </w:p>
        </w:tc>
        <w:tc>
          <w:tcPr>
            <w:tcW w:w="5069" w:type="dxa"/>
            <w:tcBorders>
              <w:top w:val="single" w:sz="4" w:space="0" w:color="auto"/>
              <w:left w:val="single" w:sz="4" w:space="0" w:color="auto"/>
              <w:bottom w:val="single" w:sz="4" w:space="0" w:color="auto"/>
              <w:right w:val="single" w:sz="4" w:space="0" w:color="auto"/>
            </w:tcBorders>
            <w:hideMark/>
          </w:tcPr>
          <w:p w:rsidR="00A879C8" w:rsidRPr="00253207" w:rsidRDefault="00A879C8" w:rsidP="00253207">
            <w:pPr>
              <w:jc w:val="center"/>
              <w:rPr>
                <w:rFonts w:ascii="Times New Roman" w:eastAsiaTheme="minorEastAsia" w:hAnsi="Times New Roman"/>
                <w:sz w:val="26"/>
                <w:szCs w:val="26"/>
                <w:lang w:val="kk-KZ" w:eastAsia="ru-RU"/>
              </w:rPr>
            </w:pPr>
            <w:r w:rsidRPr="00253207">
              <w:rPr>
                <w:rFonts w:ascii="Times New Roman" w:eastAsiaTheme="minorEastAsia" w:hAnsi="Times New Roman"/>
                <w:sz w:val="26"/>
                <w:szCs w:val="26"/>
                <w:lang w:val="kk-KZ" w:eastAsia="ru-RU"/>
              </w:rPr>
              <w:t>Өндірістік емес төлемдерді әкімшілендіру бөлімінің бас маманы</w:t>
            </w:r>
          </w:p>
          <w:p w:rsidR="00A879C8" w:rsidRPr="00253207" w:rsidRDefault="00A879C8">
            <w:pPr>
              <w:jc w:val="both"/>
              <w:rPr>
                <w:rFonts w:ascii="Times New Roman" w:eastAsiaTheme="minorEastAsia" w:hAnsi="Times New Roman"/>
                <w:sz w:val="26"/>
                <w:szCs w:val="26"/>
                <w:lang w:val="kk-KZ" w:eastAsia="ru-RU"/>
              </w:rPr>
            </w:pPr>
          </w:p>
        </w:tc>
        <w:tc>
          <w:tcPr>
            <w:tcW w:w="3969" w:type="dxa"/>
            <w:tcBorders>
              <w:top w:val="single" w:sz="4" w:space="0" w:color="auto"/>
              <w:left w:val="single" w:sz="4" w:space="0" w:color="auto"/>
              <w:bottom w:val="single" w:sz="4" w:space="0" w:color="auto"/>
              <w:right w:val="single" w:sz="4" w:space="0" w:color="auto"/>
            </w:tcBorders>
            <w:hideMark/>
          </w:tcPr>
          <w:p w:rsidR="00253207" w:rsidRDefault="00253207">
            <w:pPr>
              <w:jc w:val="both"/>
              <w:rPr>
                <w:rFonts w:ascii="Times New Roman" w:eastAsiaTheme="minorEastAsia" w:hAnsi="Times New Roman"/>
                <w:sz w:val="26"/>
                <w:szCs w:val="26"/>
                <w:lang w:val="kk-KZ" w:eastAsia="ru-RU"/>
              </w:rPr>
            </w:pPr>
          </w:p>
          <w:p w:rsidR="00A879C8" w:rsidRPr="00253207" w:rsidRDefault="00A879C8">
            <w:pPr>
              <w:jc w:val="both"/>
              <w:rPr>
                <w:rFonts w:ascii="Times New Roman" w:eastAsiaTheme="minorEastAsia" w:hAnsi="Times New Roman"/>
                <w:sz w:val="26"/>
                <w:szCs w:val="26"/>
                <w:lang w:val="kk-KZ" w:eastAsia="ru-RU"/>
              </w:rPr>
            </w:pPr>
            <w:r w:rsidRPr="00253207">
              <w:rPr>
                <w:rFonts w:ascii="Times New Roman" w:eastAsiaTheme="minorEastAsia" w:hAnsi="Times New Roman"/>
                <w:sz w:val="26"/>
                <w:szCs w:val="26"/>
                <w:lang w:val="kk-KZ" w:eastAsia="ru-RU"/>
              </w:rPr>
              <w:t>Зикеев Өркен Мухитұлы</w:t>
            </w:r>
          </w:p>
        </w:tc>
      </w:tr>
    </w:tbl>
    <w:p w:rsidR="00A879C8" w:rsidRPr="00253207" w:rsidRDefault="00A879C8" w:rsidP="00A879C8">
      <w:pPr>
        <w:pStyle w:val="a4"/>
        <w:jc w:val="center"/>
        <w:rPr>
          <w:rFonts w:ascii="Times New Roman" w:eastAsia="Calibri" w:hAnsi="Times New Roman" w:cs="Times New Roman"/>
          <w:b/>
          <w:sz w:val="26"/>
          <w:szCs w:val="26"/>
          <w:lang w:val="kk-KZ"/>
        </w:rPr>
      </w:pPr>
    </w:p>
    <w:p w:rsidR="00A879C8" w:rsidRDefault="00A879C8" w:rsidP="00A879C8">
      <w:pPr>
        <w:pStyle w:val="a4"/>
        <w:jc w:val="center"/>
        <w:rPr>
          <w:rFonts w:ascii="Times New Roman" w:hAnsi="Times New Roman"/>
          <w:b/>
          <w:sz w:val="24"/>
          <w:szCs w:val="24"/>
          <w:lang w:val="kk-KZ"/>
        </w:rPr>
      </w:pPr>
    </w:p>
    <w:p w:rsidR="00253207" w:rsidRDefault="00253207" w:rsidP="00A879C8">
      <w:pPr>
        <w:pStyle w:val="a4"/>
        <w:jc w:val="center"/>
        <w:rPr>
          <w:rFonts w:ascii="Times New Roman" w:hAnsi="Times New Roman"/>
          <w:b/>
          <w:sz w:val="24"/>
          <w:szCs w:val="24"/>
          <w:lang w:val="kk-KZ"/>
        </w:rPr>
      </w:pPr>
    </w:p>
    <w:p w:rsidR="00A879C8" w:rsidRDefault="00A879C8" w:rsidP="00A879C8">
      <w:pPr>
        <w:pStyle w:val="a4"/>
        <w:jc w:val="center"/>
        <w:rPr>
          <w:rFonts w:ascii="Times New Roman" w:hAnsi="Times New Roman"/>
          <w:b/>
          <w:sz w:val="24"/>
          <w:szCs w:val="24"/>
          <w:lang w:val="kk-KZ"/>
        </w:rPr>
      </w:pPr>
    </w:p>
    <w:p w:rsidR="00A879C8" w:rsidRDefault="00A879C8" w:rsidP="00A879C8">
      <w:pPr>
        <w:pStyle w:val="a4"/>
        <w:jc w:val="center"/>
        <w:rPr>
          <w:rFonts w:ascii="Times New Roman" w:hAnsi="Times New Roman"/>
          <w:b/>
          <w:sz w:val="24"/>
          <w:szCs w:val="24"/>
          <w:lang w:val="kk-KZ"/>
        </w:rPr>
      </w:pPr>
    </w:p>
    <w:p w:rsidR="00A879C8" w:rsidRDefault="00A879C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714228" w:rsidRPr="00253207" w:rsidRDefault="00714228" w:rsidP="00F54C7B">
      <w:pPr>
        <w:keepNext/>
        <w:spacing w:after="0" w:line="240" w:lineRule="auto"/>
        <w:ind w:left="851"/>
        <w:jc w:val="center"/>
        <w:outlineLvl w:val="2"/>
        <w:rPr>
          <w:rFonts w:ascii="Times New Roman" w:eastAsia="Times New Roman" w:hAnsi="Times New Roman" w:cs="Times New Roman"/>
          <w:b/>
          <w:bCs/>
          <w:sz w:val="26"/>
          <w:szCs w:val="26"/>
          <w:lang w:val="kk-KZ" w:eastAsia="ru-RU"/>
        </w:rPr>
      </w:pPr>
    </w:p>
    <w:p w:rsidR="00F54C7B" w:rsidRPr="00253207" w:rsidRDefault="00F54C7B" w:rsidP="00F54C7B">
      <w:pPr>
        <w:spacing w:after="0" w:line="240" w:lineRule="auto"/>
        <w:ind w:left="720"/>
        <w:contextualSpacing/>
        <w:rPr>
          <w:rFonts w:ascii="Times New Roman" w:hAnsi="Times New Roman" w:cs="Times New Roman"/>
          <w:b/>
          <w:sz w:val="26"/>
          <w:szCs w:val="26"/>
          <w:lang w:val="kk-KZ"/>
        </w:rPr>
      </w:pPr>
    </w:p>
    <w:p w:rsidR="004404F1" w:rsidRPr="00253207" w:rsidRDefault="004404F1" w:rsidP="00F54C7B">
      <w:pPr>
        <w:spacing w:after="0" w:line="240" w:lineRule="auto"/>
        <w:ind w:left="720"/>
        <w:contextualSpacing/>
        <w:rPr>
          <w:rFonts w:ascii="Times New Roman" w:hAnsi="Times New Roman" w:cs="Times New Roman"/>
          <w:b/>
          <w:sz w:val="26"/>
          <w:szCs w:val="26"/>
          <w:lang w:val="kk-KZ"/>
        </w:rPr>
      </w:pPr>
    </w:p>
    <w:p w:rsidR="004404F1" w:rsidRDefault="004404F1" w:rsidP="00F54C7B">
      <w:pPr>
        <w:spacing w:after="0" w:line="240" w:lineRule="auto"/>
        <w:ind w:left="720"/>
        <w:contextualSpacing/>
        <w:rPr>
          <w:rFonts w:ascii="Times New Roman" w:hAnsi="Times New Roman" w:cs="Times New Roman"/>
          <w:b/>
          <w:sz w:val="28"/>
          <w:szCs w:val="28"/>
          <w:lang w:val="kk-KZ"/>
        </w:rPr>
      </w:pPr>
    </w:p>
    <w:p w:rsidR="004404F1" w:rsidRPr="00F54C7B" w:rsidRDefault="004404F1" w:rsidP="00F54C7B">
      <w:pPr>
        <w:spacing w:after="0" w:line="240" w:lineRule="auto"/>
        <w:ind w:left="720"/>
        <w:contextualSpacing/>
        <w:rPr>
          <w:rFonts w:ascii="Times New Roman" w:hAnsi="Times New Roman" w:cs="Times New Roman"/>
          <w:b/>
          <w:sz w:val="28"/>
          <w:szCs w:val="28"/>
          <w:lang w:val="kk-KZ"/>
        </w:rPr>
      </w:pPr>
    </w:p>
    <w:p w:rsidR="00F54C7B" w:rsidRPr="00F54C7B" w:rsidRDefault="00F54C7B" w:rsidP="00F54C7B">
      <w:pPr>
        <w:spacing w:after="0" w:line="240" w:lineRule="auto"/>
        <w:rPr>
          <w:rFonts w:ascii="Times New Roman" w:hAnsi="Times New Roman" w:cs="Times New Roman"/>
          <w:sz w:val="28"/>
          <w:szCs w:val="28"/>
        </w:rPr>
      </w:pPr>
    </w:p>
    <w:p w:rsidR="0065678E" w:rsidRDefault="0065678E" w:rsidP="00F54C7B">
      <w:pPr>
        <w:spacing w:after="0" w:line="240" w:lineRule="auto"/>
        <w:rPr>
          <w:rFonts w:ascii="Times New Roman" w:hAnsi="Times New Roman" w:cs="Times New Roman"/>
          <w:sz w:val="28"/>
          <w:szCs w:val="28"/>
          <w:lang w:val="kk-KZ"/>
        </w:rPr>
      </w:pPr>
    </w:p>
    <w:p w:rsidR="00714228" w:rsidRDefault="00714228" w:rsidP="0065678E">
      <w:pPr>
        <w:keepNext/>
        <w:spacing w:after="0" w:line="240" w:lineRule="auto"/>
        <w:ind w:left="851"/>
        <w:jc w:val="center"/>
        <w:outlineLvl w:val="2"/>
        <w:rPr>
          <w:rFonts w:ascii="Times New Roman" w:eastAsia="Times New Roman" w:hAnsi="Times New Roman" w:cs="Times New Roman"/>
          <w:b/>
          <w:bCs/>
          <w:sz w:val="28"/>
          <w:szCs w:val="28"/>
          <w:lang w:val="kk-KZ" w:eastAsia="ru-RU"/>
        </w:rPr>
      </w:pPr>
    </w:p>
    <w:p w:rsidR="0065678E" w:rsidRPr="00F54C7B" w:rsidRDefault="0065678E" w:rsidP="0065678E">
      <w:pPr>
        <w:keepNext/>
        <w:spacing w:after="0" w:line="240" w:lineRule="auto"/>
        <w:ind w:left="851"/>
        <w:jc w:val="center"/>
        <w:outlineLvl w:val="2"/>
        <w:rPr>
          <w:rFonts w:ascii="Times New Roman" w:eastAsia="Times New Roman" w:hAnsi="Times New Roman" w:cs="Times New Roman"/>
          <w:b/>
          <w:bCs/>
          <w:sz w:val="28"/>
          <w:szCs w:val="28"/>
          <w:lang w:val="kk-KZ" w:eastAsia="ru-RU"/>
        </w:rPr>
      </w:pPr>
      <w:r w:rsidRPr="00F54C7B">
        <w:rPr>
          <w:rFonts w:ascii="Times New Roman" w:eastAsia="Times New Roman" w:hAnsi="Times New Roman" w:cs="Times New Roman"/>
          <w:b/>
          <w:bCs/>
          <w:sz w:val="28"/>
          <w:szCs w:val="28"/>
          <w:lang w:val="kk-KZ" w:eastAsia="ru-RU"/>
        </w:rPr>
        <w:t xml:space="preserve">Қазақстан Республикасы Қаржы министрлігінің </w:t>
      </w:r>
    </w:p>
    <w:p w:rsidR="0065678E" w:rsidRPr="00F54C7B" w:rsidRDefault="0065678E" w:rsidP="0065678E">
      <w:pPr>
        <w:keepNext/>
        <w:spacing w:after="0" w:line="240" w:lineRule="auto"/>
        <w:ind w:left="426"/>
        <w:jc w:val="center"/>
        <w:outlineLvl w:val="2"/>
        <w:rPr>
          <w:rFonts w:ascii="Times New Roman" w:eastAsia="Times New Roman" w:hAnsi="Times New Roman" w:cs="Times New Roman"/>
          <w:b/>
          <w:bCs/>
          <w:sz w:val="28"/>
          <w:szCs w:val="28"/>
          <w:lang w:val="kk-KZ" w:eastAsia="ru-RU"/>
        </w:rPr>
      </w:pPr>
      <w:r w:rsidRPr="00F54C7B">
        <w:rPr>
          <w:rFonts w:ascii="Times New Roman" w:eastAsia="Times New Roman" w:hAnsi="Times New Roman" w:cs="Times New Roman"/>
          <w:b/>
          <w:bCs/>
          <w:sz w:val="28"/>
          <w:szCs w:val="28"/>
          <w:lang w:val="kk-KZ" w:eastAsia="ru-RU"/>
        </w:rPr>
        <w:t xml:space="preserve">Мемлекеттік кірістер комитеті Жамбыл облысы бойынша мемлекеттік кірістер департаментінің </w:t>
      </w:r>
      <w:r>
        <w:rPr>
          <w:rFonts w:ascii="Times New Roman" w:eastAsiaTheme="minorEastAsia" w:hAnsi="Times New Roman" w:cs="Times New Roman"/>
          <w:b/>
          <w:sz w:val="28"/>
          <w:szCs w:val="28"/>
          <w:lang w:val="kk-KZ" w:eastAsia="ru-RU"/>
        </w:rPr>
        <w:t xml:space="preserve">Тараз  қаласы </w:t>
      </w:r>
      <w:r w:rsidRPr="00F54C7B">
        <w:rPr>
          <w:rFonts w:ascii="Times New Roman" w:eastAsiaTheme="minorEastAsia" w:hAnsi="Times New Roman" w:cs="Times New Roman"/>
          <w:b/>
          <w:sz w:val="28"/>
          <w:szCs w:val="28"/>
          <w:lang w:val="kk-KZ" w:eastAsia="ru-RU"/>
        </w:rPr>
        <w:t xml:space="preserve">бойынша Мемлекеттік кірістер басқармасының  </w:t>
      </w:r>
      <w:r w:rsidRPr="00F54C7B">
        <w:rPr>
          <w:rFonts w:ascii="Times New Roman" w:eastAsia="Times New Roman" w:hAnsi="Times New Roman" w:cs="Times New Roman"/>
          <w:b/>
          <w:bCs/>
          <w:sz w:val="28"/>
          <w:szCs w:val="28"/>
          <w:lang w:val="kk-KZ" w:eastAsia="ru-RU"/>
        </w:rPr>
        <w:t>"Б" корпусының мемлекеттік әкімшілік лауазымдарына орналасу үшін жарияланған</w:t>
      </w:r>
      <w:r>
        <w:rPr>
          <w:rFonts w:ascii="Times New Roman" w:eastAsia="Times New Roman" w:hAnsi="Times New Roman" w:cs="Times New Roman"/>
          <w:b/>
          <w:bCs/>
          <w:sz w:val="28"/>
          <w:szCs w:val="28"/>
          <w:lang w:val="kk-KZ" w:eastAsia="ru-RU"/>
        </w:rPr>
        <w:t xml:space="preserve"> </w:t>
      </w:r>
      <w:r w:rsidR="00CD3849">
        <w:rPr>
          <w:rFonts w:ascii="Times New Roman" w:eastAsia="Times New Roman" w:hAnsi="Times New Roman" w:cs="Times New Roman"/>
          <w:b/>
          <w:sz w:val="28"/>
          <w:szCs w:val="28"/>
          <w:lang w:val="kk-KZ" w:eastAsia="ru-RU"/>
        </w:rPr>
        <w:t xml:space="preserve">барлық </w:t>
      </w:r>
      <w:r w:rsidRPr="00F54C7B">
        <w:rPr>
          <w:rFonts w:ascii="Times New Roman" w:eastAsia="Times New Roman" w:hAnsi="Times New Roman" w:cs="Times New Roman"/>
          <w:b/>
          <w:sz w:val="28"/>
          <w:szCs w:val="28"/>
          <w:lang w:val="kk-KZ" w:eastAsia="ru-RU"/>
        </w:rPr>
        <w:t>мемлекеттік</w:t>
      </w:r>
      <w:r>
        <w:rPr>
          <w:rFonts w:ascii="Times New Roman" w:eastAsia="Times New Roman" w:hAnsi="Times New Roman" w:cs="Times New Roman"/>
          <w:b/>
          <w:sz w:val="28"/>
          <w:szCs w:val="28"/>
          <w:lang w:val="kk-KZ" w:eastAsia="ru-RU"/>
        </w:rPr>
        <w:t xml:space="preserve"> </w:t>
      </w:r>
      <w:r w:rsidRPr="00F54C7B">
        <w:rPr>
          <w:rFonts w:ascii="Times New Roman" w:eastAsia="Times New Roman" w:hAnsi="Times New Roman" w:cs="Times New Roman"/>
          <w:b/>
          <w:sz w:val="28"/>
          <w:szCs w:val="28"/>
          <w:lang w:val="kk-KZ" w:eastAsia="ru-RU"/>
        </w:rPr>
        <w:t>органның  мемлекеттік қызметшілері арасындағы  ішкі конкурс</w:t>
      </w:r>
      <w:r w:rsidRPr="00F54C7B">
        <w:rPr>
          <w:rFonts w:ascii="Times New Roman" w:eastAsia="Times New Roman" w:hAnsi="Times New Roman" w:cs="Times New Roman"/>
          <w:b/>
          <w:bCs/>
          <w:sz w:val="28"/>
          <w:szCs w:val="28"/>
          <w:lang w:val="kk-KZ" w:eastAsia="ru-RU"/>
        </w:rPr>
        <w:t xml:space="preserve"> бой</w:t>
      </w:r>
      <w:r w:rsidR="00CD3849">
        <w:rPr>
          <w:rFonts w:ascii="Times New Roman" w:eastAsia="Times New Roman" w:hAnsi="Times New Roman" w:cs="Times New Roman"/>
          <w:b/>
          <w:bCs/>
          <w:sz w:val="28"/>
          <w:szCs w:val="28"/>
          <w:lang w:val="kk-KZ" w:eastAsia="ru-RU"/>
        </w:rPr>
        <w:t>ынша конкурстық комиссиясының 29</w:t>
      </w:r>
      <w:r w:rsidR="000642F1">
        <w:rPr>
          <w:rFonts w:ascii="Times New Roman" w:eastAsia="Times New Roman" w:hAnsi="Times New Roman" w:cs="Times New Roman"/>
          <w:b/>
          <w:bCs/>
          <w:sz w:val="28"/>
          <w:szCs w:val="28"/>
          <w:lang w:val="kk-KZ" w:eastAsia="ru-RU"/>
        </w:rPr>
        <w:t>.06</w:t>
      </w:r>
      <w:r w:rsidR="00950720">
        <w:rPr>
          <w:rFonts w:ascii="Times New Roman" w:eastAsia="Times New Roman" w:hAnsi="Times New Roman" w:cs="Times New Roman"/>
          <w:b/>
          <w:bCs/>
          <w:sz w:val="28"/>
          <w:szCs w:val="28"/>
          <w:lang w:val="kk-KZ" w:eastAsia="ru-RU"/>
        </w:rPr>
        <w:t>. 2018</w:t>
      </w:r>
      <w:r w:rsidRPr="00F54C7B">
        <w:rPr>
          <w:rFonts w:ascii="Times New Roman" w:eastAsia="Times New Roman" w:hAnsi="Times New Roman" w:cs="Times New Roman"/>
          <w:b/>
          <w:bCs/>
          <w:sz w:val="28"/>
          <w:szCs w:val="28"/>
          <w:lang w:val="kk-KZ" w:eastAsia="ru-RU"/>
        </w:rPr>
        <w:t xml:space="preserve"> жылғы</w:t>
      </w:r>
    </w:p>
    <w:p w:rsidR="0065678E" w:rsidRPr="00F54C7B" w:rsidRDefault="00CD3849" w:rsidP="0065678E">
      <w:pPr>
        <w:keepNext/>
        <w:spacing w:after="0" w:line="240" w:lineRule="auto"/>
        <w:ind w:left="426"/>
        <w:jc w:val="center"/>
        <w:outlineLvl w:val="2"/>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 35</w:t>
      </w:r>
      <w:r w:rsidR="0065678E" w:rsidRPr="00F54C7B">
        <w:rPr>
          <w:rFonts w:ascii="Times New Roman" w:eastAsia="Times New Roman" w:hAnsi="Times New Roman" w:cs="Times New Roman"/>
          <w:b/>
          <w:bCs/>
          <w:sz w:val="28"/>
          <w:szCs w:val="28"/>
          <w:lang w:val="kk-KZ" w:eastAsia="ru-RU"/>
        </w:rPr>
        <w:t xml:space="preserve"> шешімімен конкурс комиссиясының </w:t>
      </w:r>
      <w:r w:rsidR="006D69B1">
        <w:rPr>
          <w:rFonts w:ascii="Times New Roman" w:eastAsia="Times New Roman" w:hAnsi="Times New Roman" w:cs="Times New Roman"/>
          <w:b/>
          <w:bCs/>
          <w:sz w:val="28"/>
          <w:szCs w:val="28"/>
          <w:lang w:val="kk-KZ" w:eastAsia="ru-RU"/>
        </w:rPr>
        <w:t>ше</w:t>
      </w:r>
      <w:r w:rsidR="0065678E">
        <w:rPr>
          <w:rFonts w:ascii="Times New Roman" w:eastAsia="Times New Roman" w:hAnsi="Times New Roman" w:cs="Times New Roman"/>
          <w:b/>
          <w:bCs/>
          <w:sz w:val="28"/>
          <w:szCs w:val="28"/>
          <w:lang w:val="kk-KZ" w:eastAsia="ru-RU"/>
        </w:rPr>
        <w:t xml:space="preserve">шімі </w:t>
      </w:r>
    </w:p>
    <w:p w:rsidR="0065678E" w:rsidRDefault="0065678E" w:rsidP="0065678E">
      <w:pPr>
        <w:keepNext/>
        <w:spacing w:after="0" w:line="240" w:lineRule="auto"/>
        <w:ind w:firstLine="708"/>
        <w:jc w:val="both"/>
        <w:outlineLvl w:val="0"/>
        <w:rPr>
          <w:rFonts w:ascii="Times New Roman" w:eastAsia="Times New Roman" w:hAnsi="Times New Roman"/>
          <w:b/>
          <w:bCs/>
          <w:color w:val="000000"/>
          <w:sz w:val="28"/>
          <w:szCs w:val="28"/>
          <w:lang w:val="kk-KZ"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4927"/>
        <w:gridCol w:w="4111"/>
      </w:tblGrid>
      <w:tr w:rsidR="0065678E" w:rsidRPr="00942994" w:rsidTr="0001733A">
        <w:tc>
          <w:tcPr>
            <w:tcW w:w="568" w:type="dxa"/>
          </w:tcPr>
          <w:p w:rsidR="0065678E" w:rsidRPr="00942994" w:rsidRDefault="0065678E" w:rsidP="0001733A">
            <w:pPr>
              <w:rPr>
                <w:rFonts w:ascii="Times New Roman" w:hAnsi="Times New Roman"/>
                <w:b/>
                <w:sz w:val="28"/>
                <w:szCs w:val="28"/>
                <w:lang w:val="kk-KZ"/>
              </w:rPr>
            </w:pPr>
          </w:p>
        </w:tc>
        <w:tc>
          <w:tcPr>
            <w:tcW w:w="4927" w:type="dxa"/>
          </w:tcPr>
          <w:p w:rsidR="0065678E" w:rsidRPr="00942994" w:rsidRDefault="0065678E" w:rsidP="0001733A">
            <w:pPr>
              <w:jc w:val="center"/>
              <w:rPr>
                <w:rFonts w:ascii="Times New Roman" w:hAnsi="Times New Roman"/>
                <w:b/>
                <w:sz w:val="28"/>
                <w:szCs w:val="28"/>
                <w:lang w:val="kk-KZ"/>
              </w:rPr>
            </w:pPr>
            <w:r>
              <w:rPr>
                <w:rFonts w:ascii="Times New Roman" w:hAnsi="Times New Roman"/>
                <w:b/>
                <w:sz w:val="28"/>
                <w:szCs w:val="28"/>
                <w:lang w:val="kk-KZ"/>
              </w:rPr>
              <w:t>Лауазымы</w:t>
            </w:r>
          </w:p>
          <w:p w:rsidR="0065678E" w:rsidRPr="00942994" w:rsidRDefault="0065678E" w:rsidP="0001733A">
            <w:pPr>
              <w:jc w:val="center"/>
              <w:rPr>
                <w:rFonts w:ascii="Times New Roman" w:hAnsi="Times New Roman"/>
                <w:b/>
                <w:sz w:val="28"/>
                <w:szCs w:val="28"/>
                <w:lang w:val="kk-KZ"/>
              </w:rPr>
            </w:pPr>
          </w:p>
        </w:tc>
        <w:tc>
          <w:tcPr>
            <w:tcW w:w="4111" w:type="dxa"/>
          </w:tcPr>
          <w:p w:rsidR="0065678E" w:rsidRPr="00942994" w:rsidRDefault="00633BA5" w:rsidP="00633BA5">
            <w:pPr>
              <w:jc w:val="center"/>
              <w:rPr>
                <w:rFonts w:ascii="Times New Roman" w:hAnsi="Times New Roman"/>
                <w:b/>
                <w:sz w:val="28"/>
                <w:szCs w:val="28"/>
                <w:lang w:val="kk-KZ"/>
              </w:rPr>
            </w:pPr>
            <w:r>
              <w:rPr>
                <w:rFonts w:ascii="Times New Roman" w:hAnsi="Times New Roman"/>
                <w:b/>
                <w:sz w:val="28"/>
                <w:szCs w:val="28"/>
                <w:lang w:val="kk-KZ"/>
              </w:rPr>
              <w:t>Т.А.Ә</w:t>
            </w:r>
          </w:p>
        </w:tc>
      </w:tr>
      <w:tr w:rsidR="0065678E" w:rsidRPr="0070410E" w:rsidTr="0065678E">
        <w:trPr>
          <w:trHeight w:val="1031"/>
        </w:trPr>
        <w:tc>
          <w:tcPr>
            <w:tcW w:w="568" w:type="dxa"/>
          </w:tcPr>
          <w:p w:rsidR="0070410E" w:rsidRPr="000642F1" w:rsidRDefault="0070410E" w:rsidP="000642F1">
            <w:pPr>
              <w:jc w:val="center"/>
              <w:rPr>
                <w:rFonts w:ascii="Times New Roman" w:hAnsi="Times New Roman" w:cs="Times New Roman"/>
                <w:sz w:val="24"/>
                <w:szCs w:val="24"/>
                <w:lang w:val="kk-KZ"/>
              </w:rPr>
            </w:pPr>
          </w:p>
          <w:p w:rsidR="0065678E" w:rsidRPr="000642F1" w:rsidRDefault="0065678E" w:rsidP="000642F1">
            <w:pPr>
              <w:jc w:val="center"/>
              <w:rPr>
                <w:rFonts w:ascii="Times New Roman" w:hAnsi="Times New Roman" w:cs="Times New Roman"/>
                <w:sz w:val="24"/>
                <w:szCs w:val="24"/>
                <w:lang w:val="kk-KZ"/>
              </w:rPr>
            </w:pPr>
            <w:r w:rsidRPr="000642F1">
              <w:rPr>
                <w:rFonts w:ascii="Times New Roman" w:hAnsi="Times New Roman" w:cs="Times New Roman"/>
                <w:sz w:val="24"/>
                <w:szCs w:val="24"/>
                <w:lang w:val="kk-KZ"/>
              </w:rPr>
              <w:t>1</w:t>
            </w:r>
          </w:p>
        </w:tc>
        <w:tc>
          <w:tcPr>
            <w:tcW w:w="4927" w:type="dxa"/>
          </w:tcPr>
          <w:p w:rsidR="00CD3849" w:rsidRDefault="00CD3849" w:rsidP="00CD3849">
            <w:pPr>
              <w:ind w:firstLine="708"/>
              <w:jc w:val="center"/>
              <w:rPr>
                <w:rFonts w:ascii="Times New Roman" w:hAnsi="Times New Roman" w:cs="Times New Roman"/>
                <w:sz w:val="24"/>
                <w:szCs w:val="24"/>
                <w:lang w:val="kk-KZ"/>
              </w:rPr>
            </w:pPr>
          </w:p>
          <w:p w:rsidR="0065678E" w:rsidRPr="00CD3849" w:rsidRDefault="00CD3849" w:rsidP="00CD3849">
            <w:pPr>
              <w:ind w:firstLine="708"/>
              <w:jc w:val="center"/>
              <w:rPr>
                <w:rFonts w:ascii="Times New Roman" w:hAnsi="Times New Roman" w:cs="Times New Roman"/>
                <w:sz w:val="24"/>
                <w:szCs w:val="24"/>
                <w:lang w:val="kk-KZ"/>
              </w:rPr>
            </w:pPr>
            <w:r w:rsidRPr="00CD3849">
              <w:rPr>
                <w:rFonts w:ascii="Times New Roman" w:hAnsi="Times New Roman" w:cs="Times New Roman"/>
                <w:sz w:val="24"/>
                <w:szCs w:val="24"/>
                <w:lang w:val="kk-KZ"/>
              </w:rPr>
              <w:t>Ұйымдастыру жұмыстары және құжаттау бөлімінің бас маманы</w:t>
            </w:r>
          </w:p>
        </w:tc>
        <w:tc>
          <w:tcPr>
            <w:tcW w:w="4111" w:type="dxa"/>
          </w:tcPr>
          <w:p w:rsidR="00CD3849" w:rsidRDefault="00CD3849" w:rsidP="00CD3849">
            <w:pPr>
              <w:jc w:val="center"/>
              <w:rPr>
                <w:rFonts w:ascii="Times New Roman" w:hAnsi="Times New Roman" w:cs="Times New Roman"/>
                <w:sz w:val="24"/>
                <w:szCs w:val="24"/>
                <w:lang w:val="kk-KZ"/>
              </w:rPr>
            </w:pPr>
          </w:p>
          <w:p w:rsidR="0065678E" w:rsidRPr="00CD3849" w:rsidRDefault="00CD3849" w:rsidP="00CD3849">
            <w:pPr>
              <w:jc w:val="center"/>
              <w:rPr>
                <w:rFonts w:ascii="Times New Roman" w:hAnsi="Times New Roman" w:cs="Times New Roman"/>
                <w:sz w:val="24"/>
                <w:szCs w:val="24"/>
                <w:lang w:val="kk-KZ"/>
              </w:rPr>
            </w:pPr>
            <w:r w:rsidRPr="00CD3849">
              <w:rPr>
                <w:rFonts w:ascii="Times New Roman" w:hAnsi="Times New Roman" w:cs="Times New Roman"/>
                <w:sz w:val="24"/>
                <w:szCs w:val="24"/>
                <w:lang w:val="kk-KZ"/>
              </w:rPr>
              <w:t>Асқат Жандос</w:t>
            </w:r>
          </w:p>
        </w:tc>
      </w:tr>
      <w:tr w:rsidR="0070410E" w:rsidRPr="00714228" w:rsidTr="0065678E">
        <w:trPr>
          <w:trHeight w:val="1031"/>
        </w:trPr>
        <w:tc>
          <w:tcPr>
            <w:tcW w:w="568" w:type="dxa"/>
          </w:tcPr>
          <w:p w:rsidR="0070410E" w:rsidRPr="000642F1" w:rsidRDefault="0070410E" w:rsidP="000642F1">
            <w:pPr>
              <w:jc w:val="center"/>
              <w:rPr>
                <w:rFonts w:ascii="Times New Roman" w:hAnsi="Times New Roman" w:cs="Times New Roman"/>
                <w:sz w:val="24"/>
                <w:szCs w:val="24"/>
                <w:lang w:val="kk-KZ"/>
              </w:rPr>
            </w:pPr>
          </w:p>
          <w:p w:rsidR="0070410E" w:rsidRPr="000642F1" w:rsidRDefault="0070410E" w:rsidP="000642F1">
            <w:pPr>
              <w:jc w:val="center"/>
              <w:rPr>
                <w:rFonts w:ascii="Times New Roman" w:hAnsi="Times New Roman" w:cs="Times New Roman"/>
                <w:sz w:val="24"/>
                <w:szCs w:val="24"/>
                <w:lang w:val="kk-KZ"/>
              </w:rPr>
            </w:pPr>
            <w:r w:rsidRPr="000642F1">
              <w:rPr>
                <w:rFonts w:ascii="Times New Roman" w:hAnsi="Times New Roman" w:cs="Times New Roman"/>
                <w:sz w:val="24"/>
                <w:szCs w:val="24"/>
                <w:lang w:val="kk-KZ"/>
              </w:rPr>
              <w:t>2</w:t>
            </w:r>
          </w:p>
        </w:tc>
        <w:tc>
          <w:tcPr>
            <w:tcW w:w="4927" w:type="dxa"/>
          </w:tcPr>
          <w:p w:rsidR="000642F1" w:rsidRDefault="000642F1" w:rsidP="000642F1">
            <w:pPr>
              <w:ind w:firstLine="708"/>
              <w:jc w:val="center"/>
              <w:rPr>
                <w:rFonts w:ascii="Times New Roman" w:hAnsi="Times New Roman" w:cs="Times New Roman"/>
                <w:sz w:val="24"/>
                <w:szCs w:val="24"/>
                <w:lang w:val="kk-KZ"/>
              </w:rPr>
            </w:pPr>
          </w:p>
          <w:p w:rsidR="00CD3849" w:rsidRDefault="000642F1" w:rsidP="000642F1">
            <w:pPr>
              <w:ind w:firstLine="708"/>
              <w:jc w:val="center"/>
              <w:rPr>
                <w:rFonts w:ascii="Times New Roman" w:hAnsi="Times New Roman" w:cs="Times New Roman"/>
                <w:sz w:val="24"/>
                <w:szCs w:val="24"/>
                <w:lang w:val="kk-KZ"/>
              </w:rPr>
            </w:pPr>
            <w:r w:rsidRPr="000642F1">
              <w:rPr>
                <w:rFonts w:ascii="Times New Roman" w:hAnsi="Times New Roman" w:cs="Times New Roman"/>
                <w:sz w:val="24"/>
                <w:szCs w:val="24"/>
                <w:lang w:val="kk-KZ"/>
              </w:rPr>
              <w:t>Есептеу және талдау</w:t>
            </w:r>
          </w:p>
          <w:p w:rsidR="0070410E" w:rsidRPr="000642F1" w:rsidRDefault="000642F1" w:rsidP="000642F1">
            <w:pPr>
              <w:ind w:firstLine="708"/>
              <w:jc w:val="center"/>
              <w:rPr>
                <w:rFonts w:ascii="Times New Roman" w:hAnsi="Times New Roman" w:cs="Times New Roman"/>
                <w:sz w:val="24"/>
                <w:szCs w:val="24"/>
                <w:lang w:val="kk-KZ"/>
              </w:rPr>
            </w:pPr>
            <w:r w:rsidRPr="000642F1">
              <w:rPr>
                <w:rFonts w:ascii="Times New Roman" w:hAnsi="Times New Roman" w:cs="Times New Roman"/>
                <w:sz w:val="24"/>
                <w:szCs w:val="24"/>
                <w:lang w:val="kk-KZ"/>
              </w:rPr>
              <w:t xml:space="preserve"> бөлімінің бас маманы</w:t>
            </w:r>
          </w:p>
        </w:tc>
        <w:tc>
          <w:tcPr>
            <w:tcW w:w="4111" w:type="dxa"/>
          </w:tcPr>
          <w:p w:rsidR="00CD3849" w:rsidRDefault="00CD3849" w:rsidP="000642F1">
            <w:pPr>
              <w:pStyle w:val="a4"/>
              <w:suppressAutoHyphens/>
              <w:jc w:val="center"/>
              <w:rPr>
                <w:rFonts w:ascii="Times New Roman" w:eastAsia="Times New Roman" w:hAnsi="Times New Roman" w:cs="Times New Roman"/>
                <w:sz w:val="24"/>
                <w:szCs w:val="24"/>
                <w:lang w:val="kk-KZ" w:eastAsia="ru-RU"/>
              </w:rPr>
            </w:pPr>
          </w:p>
          <w:p w:rsidR="000642F1" w:rsidRPr="000642F1" w:rsidRDefault="000642F1" w:rsidP="000642F1">
            <w:pPr>
              <w:pStyle w:val="a4"/>
              <w:suppressAutoHyphens/>
              <w:jc w:val="center"/>
              <w:rPr>
                <w:rFonts w:ascii="Times New Roman" w:eastAsia="Times New Roman" w:hAnsi="Times New Roman" w:cs="Times New Roman"/>
                <w:sz w:val="24"/>
                <w:szCs w:val="24"/>
                <w:lang w:val="kk-KZ" w:eastAsia="ru-RU"/>
              </w:rPr>
            </w:pPr>
            <w:r w:rsidRPr="000642F1">
              <w:rPr>
                <w:rFonts w:ascii="Times New Roman" w:eastAsia="Times New Roman" w:hAnsi="Times New Roman" w:cs="Times New Roman"/>
                <w:sz w:val="24"/>
                <w:szCs w:val="24"/>
                <w:lang w:val="kk-KZ" w:eastAsia="ru-RU"/>
              </w:rPr>
              <w:t>Құжат өткізген үміткерлер</w:t>
            </w:r>
          </w:p>
          <w:p w:rsidR="000642F1" w:rsidRPr="000642F1" w:rsidRDefault="000642F1" w:rsidP="000642F1">
            <w:pPr>
              <w:pStyle w:val="a4"/>
              <w:suppressAutoHyphens/>
              <w:jc w:val="center"/>
              <w:rPr>
                <w:rFonts w:ascii="Times New Roman" w:hAnsi="Times New Roman" w:cs="Times New Roman"/>
                <w:sz w:val="24"/>
                <w:szCs w:val="24"/>
                <w:lang w:val="kk-KZ"/>
              </w:rPr>
            </w:pPr>
            <w:r w:rsidRPr="000642F1">
              <w:rPr>
                <w:rFonts w:ascii="Times New Roman" w:hAnsi="Times New Roman" w:cs="Times New Roman"/>
                <w:sz w:val="24"/>
                <w:szCs w:val="24"/>
                <w:lang w:val="kk-KZ"/>
              </w:rPr>
              <w:t>болмауына байланысты конкурс өтпеді деп саналсын</w:t>
            </w:r>
          </w:p>
          <w:p w:rsidR="0070410E" w:rsidRPr="000642F1" w:rsidRDefault="0070410E" w:rsidP="000642F1">
            <w:pPr>
              <w:jc w:val="center"/>
              <w:rPr>
                <w:rFonts w:ascii="Times New Roman" w:hAnsi="Times New Roman" w:cs="Times New Roman"/>
                <w:sz w:val="24"/>
                <w:szCs w:val="24"/>
                <w:lang w:val="kk-KZ"/>
              </w:rPr>
            </w:pPr>
          </w:p>
        </w:tc>
      </w:tr>
    </w:tbl>
    <w:p w:rsidR="0065678E" w:rsidRDefault="0065678E" w:rsidP="0065678E">
      <w:pPr>
        <w:rPr>
          <w:lang w:val="kk-KZ"/>
        </w:rPr>
      </w:pPr>
    </w:p>
    <w:p w:rsidR="00253207" w:rsidRDefault="00253207" w:rsidP="0065678E">
      <w:pPr>
        <w:rPr>
          <w:lang w:val="kk-KZ"/>
        </w:rPr>
      </w:pPr>
    </w:p>
    <w:p w:rsidR="001D0541" w:rsidRDefault="001D0541" w:rsidP="0065678E">
      <w:pPr>
        <w:rPr>
          <w:lang w:val="kk-KZ"/>
        </w:rPr>
      </w:pPr>
    </w:p>
    <w:p w:rsidR="0065678E" w:rsidRDefault="0065678E" w:rsidP="0065678E">
      <w:pPr>
        <w:rPr>
          <w:lang w:val="kk-KZ"/>
        </w:rPr>
      </w:pPr>
    </w:p>
    <w:p w:rsidR="00CD3849" w:rsidRDefault="00CD3849" w:rsidP="0065678E">
      <w:pPr>
        <w:rPr>
          <w:lang w:val="kk-KZ"/>
        </w:rPr>
      </w:pPr>
    </w:p>
    <w:p w:rsidR="00CD3849" w:rsidRDefault="00CD3849" w:rsidP="0065678E">
      <w:pPr>
        <w:rPr>
          <w:lang w:val="kk-KZ"/>
        </w:rPr>
      </w:pPr>
    </w:p>
    <w:p w:rsidR="00CD3849" w:rsidRDefault="00CD3849" w:rsidP="0065678E">
      <w:pPr>
        <w:rPr>
          <w:lang w:val="kk-KZ"/>
        </w:rPr>
      </w:pPr>
    </w:p>
    <w:p w:rsidR="00CD3849" w:rsidRDefault="00CD3849" w:rsidP="0065678E">
      <w:pPr>
        <w:rPr>
          <w:lang w:val="kk-KZ"/>
        </w:rPr>
      </w:pPr>
    </w:p>
    <w:p w:rsidR="00CD3849" w:rsidRDefault="00CD3849" w:rsidP="0065678E">
      <w:pPr>
        <w:rPr>
          <w:lang w:val="kk-KZ"/>
        </w:rPr>
      </w:pPr>
    </w:p>
    <w:p w:rsidR="0065678E" w:rsidRDefault="0065678E" w:rsidP="0065678E">
      <w:pPr>
        <w:spacing w:after="0" w:line="240" w:lineRule="auto"/>
        <w:rPr>
          <w:rFonts w:ascii="Times New Roman" w:hAnsi="Times New Roman" w:cs="Times New Roman"/>
          <w:sz w:val="28"/>
          <w:szCs w:val="28"/>
        </w:rPr>
      </w:pPr>
    </w:p>
    <w:p w:rsidR="0065678E" w:rsidRDefault="0065678E" w:rsidP="0065678E">
      <w:pPr>
        <w:spacing w:after="0" w:line="240" w:lineRule="auto"/>
        <w:rPr>
          <w:rFonts w:ascii="Times New Roman" w:hAnsi="Times New Roman" w:cs="Times New Roman"/>
          <w:sz w:val="28"/>
          <w:szCs w:val="28"/>
        </w:rPr>
      </w:pPr>
    </w:p>
    <w:p w:rsidR="00CD3849" w:rsidRDefault="00CD3849" w:rsidP="00CD3849">
      <w:pPr>
        <w:rPr>
          <w:sz w:val="28"/>
          <w:szCs w:val="28"/>
        </w:rPr>
      </w:pPr>
    </w:p>
    <w:p w:rsidR="00CD3849" w:rsidRDefault="00CD3849" w:rsidP="00CD3849">
      <w:pPr>
        <w:pStyle w:val="31"/>
        <w:ind w:left="0"/>
        <w:jc w:val="center"/>
        <w:rPr>
          <w:sz w:val="28"/>
          <w:szCs w:val="28"/>
        </w:rPr>
      </w:pPr>
    </w:p>
    <w:p w:rsidR="00CD3849" w:rsidRDefault="00CD3849" w:rsidP="00CD3849">
      <w:pPr>
        <w:pStyle w:val="3"/>
        <w:ind w:left="851"/>
        <w:jc w:val="center"/>
        <w:rPr>
          <w:sz w:val="28"/>
          <w:szCs w:val="28"/>
          <w:lang w:val="kk-KZ"/>
        </w:rPr>
      </w:pPr>
    </w:p>
    <w:p w:rsidR="0065678E" w:rsidRPr="009B119F" w:rsidRDefault="0065678E" w:rsidP="00F54C7B">
      <w:pPr>
        <w:spacing w:after="0" w:line="240" w:lineRule="auto"/>
        <w:rPr>
          <w:rFonts w:ascii="Times New Roman" w:hAnsi="Times New Roman" w:cs="Times New Roman"/>
          <w:sz w:val="28"/>
          <w:szCs w:val="28"/>
          <w:lang w:val="kk-KZ"/>
        </w:rPr>
      </w:pPr>
    </w:p>
    <w:sectPr w:rsidR="0065678E" w:rsidRPr="009B119F"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1"/>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0A3066"/>
    <w:rsid w:val="000147B4"/>
    <w:rsid w:val="00057400"/>
    <w:rsid w:val="000642F1"/>
    <w:rsid w:val="00082C95"/>
    <w:rsid w:val="00096D9A"/>
    <w:rsid w:val="000A3066"/>
    <w:rsid w:val="000B20C7"/>
    <w:rsid w:val="0016664A"/>
    <w:rsid w:val="001B46E1"/>
    <w:rsid w:val="001C0C4C"/>
    <w:rsid w:val="001D0541"/>
    <w:rsid w:val="001F51A1"/>
    <w:rsid w:val="002319FA"/>
    <w:rsid w:val="00253207"/>
    <w:rsid w:val="0026302C"/>
    <w:rsid w:val="00293A96"/>
    <w:rsid w:val="002A3901"/>
    <w:rsid w:val="002D1E87"/>
    <w:rsid w:val="002E547D"/>
    <w:rsid w:val="002F39F5"/>
    <w:rsid w:val="003366AF"/>
    <w:rsid w:val="00346E27"/>
    <w:rsid w:val="003522A7"/>
    <w:rsid w:val="003529D1"/>
    <w:rsid w:val="00363175"/>
    <w:rsid w:val="00395E79"/>
    <w:rsid w:val="003A1011"/>
    <w:rsid w:val="003F2BE9"/>
    <w:rsid w:val="004404F1"/>
    <w:rsid w:val="004967BB"/>
    <w:rsid w:val="004A40CD"/>
    <w:rsid w:val="004C089E"/>
    <w:rsid w:val="00535A7F"/>
    <w:rsid w:val="0058296B"/>
    <w:rsid w:val="005959FB"/>
    <w:rsid w:val="005A6AD4"/>
    <w:rsid w:val="005E482E"/>
    <w:rsid w:val="0061168F"/>
    <w:rsid w:val="00633BA5"/>
    <w:rsid w:val="0064718B"/>
    <w:rsid w:val="0065678E"/>
    <w:rsid w:val="006801FB"/>
    <w:rsid w:val="00694445"/>
    <w:rsid w:val="006D69B1"/>
    <w:rsid w:val="0070410E"/>
    <w:rsid w:val="00714228"/>
    <w:rsid w:val="00732B90"/>
    <w:rsid w:val="00764F28"/>
    <w:rsid w:val="00772A84"/>
    <w:rsid w:val="007C7095"/>
    <w:rsid w:val="007E7C5A"/>
    <w:rsid w:val="00873F81"/>
    <w:rsid w:val="008A4234"/>
    <w:rsid w:val="008B0110"/>
    <w:rsid w:val="008C505A"/>
    <w:rsid w:val="009132E8"/>
    <w:rsid w:val="00925668"/>
    <w:rsid w:val="009257D6"/>
    <w:rsid w:val="009427E0"/>
    <w:rsid w:val="00950720"/>
    <w:rsid w:val="00960D55"/>
    <w:rsid w:val="0096506D"/>
    <w:rsid w:val="0097584B"/>
    <w:rsid w:val="009909E8"/>
    <w:rsid w:val="009963DC"/>
    <w:rsid w:val="009B119F"/>
    <w:rsid w:val="009E3B54"/>
    <w:rsid w:val="00A44D8B"/>
    <w:rsid w:val="00A53720"/>
    <w:rsid w:val="00A7543F"/>
    <w:rsid w:val="00A879C8"/>
    <w:rsid w:val="00AD2D67"/>
    <w:rsid w:val="00AF2D56"/>
    <w:rsid w:val="00B11807"/>
    <w:rsid w:val="00B40A14"/>
    <w:rsid w:val="00B54311"/>
    <w:rsid w:val="00B82A9A"/>
    <w:rsid w:val="00C16386"/>
    <w:rsid w:val="00CA6B47"/>
    <w:rsid w:val="00CD3849"/>
    <w:rsid w:val="00CE7B82"/>
    <w:rsid w:val="00D16084"/>
    <w:rsid w:val="00D73F21"/>
    <w:rsid w:val="00D8406D"/>
    <w:rsid w:val="00D95401"/>
    <w:rsid w:val="00DB7D70"/>
    <w:rsid w:val="00DD1BC8"/>
    <w:rsid w:val="00E13D98"/>
    <w:rsid w:val="00E90522"/>
    <w:rsid w:val="00F15E8E"/>
    <w:rsid w:val="00F510E9"/>
    <w:rsid w:val="00F54C7B"/>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157A"/>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link w:val="a5"/>
    <w:qFormat/>
    <w:rsid w:val="00CE7B82"/>
    <w:pPr>
      <w:spacing w:after="0" w:line="240" w:lineRule="auto"/>
    </w:pPr>
  </w:style>
  <w:style w:type="character" w:customStyle="1" w:styleId="a5">
    <w:name w:val="Без интервала Знак"/>
    <w:link w:val="a4"/>
    <w:rsid w:val="00CE7B82"/>
  </w:style>
  <w:style w:type="paragraph" w:styleId="a6">
    <w:name w:val="List Paragraph"/>
    <w:basedOn w:val="a"/>
    <w:uiPriority w:val="99"/>
    <w:qFormat/>
    <w:rsid w:val="00395E79"/>
    <w:pPr>
      <w:ind w:left="720"/>
      <w:contextualSpacing/>
    </w:pPr>
  </w:style>
  <w:style w:type="paragraph" w:customStyle="1" w:styleId="Standard">
    <w:name w:val="Standard"/>
    <w:uiPriority w:val="99"/>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1</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Сейдазым Айгерим Бекбосынкыз</cp:lastModifiedBy>
  <cp:revision>84</cp:revision>
  <cp:lastPrinted>2018-06-05T12:36:00Z</cp:lastPrinted>
  <dcterms:created xsi:type="dcterms:W3CDTF">2016-09-30T06:38:00Z</dcterms:created>
  <dcterms:modified xsi:type="dcterms:W3CDTF">2018-07-03T04:18:00Z</dcterms:modified>
</cp:coreProperties>
</file>