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5E" w:rsidRDefault="00D4255E" w:rsidP="00D4255E">
      <w:pPr>
        <w:rPr>
          <w:sz w:val="26"/>
          <w:szCs w:val="26"/>
          <w:lang w:val="kk-KZ"/>
        </w:rPr>
      </w:pPr>
    </w:p>
    <w:p w:rsidR="007A3473" w:rsidRDefault="007A3473" w:rsidP="007A3473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>ы</w:t>
      </w:r>
      <w:r>
        <w:rPr>
          <w:sz w:val="28"/>
          <w:szCs w:val="26"/>
        </w:rPr>
        <w:t>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bCs w:val="0"/>
          <w:sz w:val="28"/>
          <w:lang w:val="kk-KZ"/>
        </w:rPr>
        <w:t>управления государственных доходов по Сарысускому  району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>от 23.01.2020 года протоколом №1</w:t>
      </w:r>
    </w:p>
    <w:p w:rsidR="007A3473" w:rsidRDefault="007A3473" w:rsidP="007A3473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7A3473" w:rsidRDefault="007A3473" w:rsidP="007A3473">
      <w:pPr>
        <w:pStyle w:val="3"/>
        <w:ind w:left="0"/>
        <w:jc w:val="center"/>
        <w:rPr>
          <w:rStyle w:val="a3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27 января  </w:t>
      </w:r>
      <w:r>
        <w:rPr>
          <w:rStyle w:val="a3"/>
          <w:iCs w:val="0"/>
          <w:sz w:val="28"/>
          <w:szCs w:val="28"/>
        </w:rPr>
        <w:t xml:space="preserve">2020 года в </w:t>
      </w:r>
      <w:r>
        <w:rPr>
          <w:rStyle w:val="a3"/>
          <w:iCs w:val="0"/>
          <w:sz w:val="28"/>
          <w:szCs w:val="28"/>
          <w:lang w:val="kk-KZ"/>
        </w:rPr>
        <w:t>15</w:t>
      </w:r>
      <w:r>
        <w:rPr>
          <w:rStyle w:val="a3"/>
          <w:iCs w:val="0"/>
          <w:sz w:val="28"/>
          <w:szCs w:val="28"/>
        </w:rPr>
        <w:t>:00 часов</w:t>
      </w: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val="kk-KZ" w:eastAsia="ru-RU"/>
        </w:rPr>
      </w:pPr>
      <w:r>
        <w:rPr>
          <w:rStyle w:val="a3"/>
          <w:rFonts w:eastAsia="Calibri"/>
          <w:b/>
          <w:iCs w:val="0"/>
          <w:sz w:val="28"/>
          <w:szCs w:val="28"/>
          <w:lang w:val="kk-KZ"/>
        </w:rPr>
        <w:t xml:space="preserve">по адресу: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Жамбылская область, Сарысуский  район, </w:t>
      </w: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  <w:t>г. Жанатас, 1 мкр., №18</w:t>
      </w: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7A3473" w:rsidRDefault="007A3473" w:rsidP="007A347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val="kk-KZ" w:eastAsia="ru-RU"/>
        </w:rPr>
      </w:pPr>
    </w:p>
    <w:p w:rsidR="007A3473" w:rsidRPr="00A37DCB" w:rsidRDefault="007A3473" w:rsidP="007A347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7DCB">
        <w:rPr>
          <w:rFonts w:ascii="Times New Roman" w:hAnsi="Times New Roman" w:cs="Times New Roman"/>
          <w:sz w:val="28"/>
          <w:szCs w:val="28"/>
          <w:lang w:val="kk-KZ" w:eastAsia="ru-RU"/>
        </w:rPr>
        <w:t>Сейтбеков Наурыз Муратулы</w:t>
      </w:r>
    </w:p>
    <w:p w:rsidR="007A3473" w:rsidRPr="00A37DCB" w:rsidRDefault="007A3473" w:rsidP="007A347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A37DCB">
        <w:rPr>
          <w:rFonts w:ascii="Times New Roman" w:hAnsi="Times New Roman" w:cs="Times New Roman"/>
          <w:sz w:val="28"/>
          <w:szCs w:val="28"/>
          <w:lang w:val="kk-KZ" w:eastAsia="ru-RU"/>
        </w:rPr>
        <w:t>Базарбаев Нұрсұлтан Сәуірұлы</w:t>
      </w:r>
    </w:p>
    <w:p w:rsidR="00BA5E74" w:rsidRDefault="00BA5E74">
      <w:bookmarkStart w:id="0" w:name="_GoBack"/>
      <w:bookmarkEnd w:id="0"/>
    </w:p>
    <w:sectPr w:rsidR="00B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4"/>
    <w:rsid w:val="007A3473"/>
    <w:rsid w:val="007F78A4"/>
    <w:rsid w:val="00BA5E74"/>
    <w:rsid w:val="00D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794F-CFA8-4F7C-945F-FE6D42F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5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4255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D4255E"/>
    <w:rPr>
      <w:i/>
      <w:iCs/>
    </w:rPr>
  </w:style>
  <w:style w:type="paragraph" w:styleId="a4">
    <w:name w:val="List Paragraph"/>
    <w:basedOn w:val="a"/>
    <w:uiPriority w:val="34"/>
    <w:qFormat/>
    <w:rsid w:val="00D4255E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qFormat/>
    <w:rsid w:val="007A3473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7A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2020-01-27T12:12:00Z</dcterms:created>
  <dcterms:modified xsi:type="dcterms:W3CDTF">2020-01-27T12:12:00Z</dcterms:modified>
</cp:coreProperties>
</file>