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8A" w:rsidRDefault="007B2EA0" w:rsidP="00E9725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E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2EA0" w:rsidRPr="002F588A" w:rsidRDefault="007B2EA0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8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F588A" w:rsidRPr="002F588A" w:rsidRDefault="007B2EA0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58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во внутреннем </w:t>
      </w:r>
      <w:r w:rsidRPr="002F588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2F588A"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 служащих Министерства финансов Республики Казахстан для</w:t>
      </w:r>
      <w:r w:rsidRPr="002F5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88A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2F588A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2F5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88A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2F588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2F5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88A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2F588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2F5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88A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2F588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2F5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88A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2F58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корпуса «Б» </w:t>
      </w:r>
      <w:r w:rsidR="002F588A" w:rsidRPr="002F58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Кордайскому району Департамента государственных доходов по Жамбылской области Комитета государственных доходов </w:t>
      </w:r>
      <w:r w:rsidR="002F588A" w:rsidRPr="002F588A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</w:p>
    <w:p w:rsidR="002F588A" w:rsidRPr="002F588A" w:rsidRDefault="002F588A" w:rsidP="002F588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F588A">
        <w:rPr>
          <w:rFonts w:ascii="Times New Roman" w:hAnsi="Times New Roman" w:cs="Times New Roman"/>
          <w:sz w:val="28"/>
          <w:szCs w:val="28"/>
          <w:lang w:val="kk-KZ"/>
        </w:rPr>
        <w:t>(Протокольное решение №6 от 19.07.2017 г)</w:t>
      </w:r>
    </w:p>
    <w:p w:rsidR="007B2EA0" w:rsidRDefault="007B2EA0" w:rsidP="007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2EA0" w:rsidRDefault="007B2EA0" w:rsidP="007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2EA0" w:rsidRPr="007B2EA0" w:rsidRDefault="007B2EA0" w:rsidP="007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EA0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руководителя отдела </w:t>
      </w:r>
      <w:r w:rsidRPr="007B2EA0">
        <w:rPr>
          <w:rFonts w:ascii="Times New Roman" w:hAnsi="Times New Roman" w:cs="Times New Roman"/>
          <w:sz w:val="28"/>
          <w:szCs w:val="28"/>
        </w:rPr>
        <w:t xml:space="preserve">администрирования </w:t>
      </w:r>
      <w:r w:rsidRPr="007B2EA0">
        <w:rPr>
          <w:rFonts w:ascii="Times New Roman" w:hAnsi="Times New Roman" w:cs="Times New Roman"/>
          <w:sz w:val="28"/>
          <w:szCs w:val="28"/>
          <w:lang w:val="kk-KZ"/>
        </w:rPr>
        <w:t>непроизводственных платежей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</w:t>
      </w:r>
      <w:r w:rsidRPr="001975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751C">
        <w:rPr>
          <w:rFonts w:ascii="Times New Roman" w:hAnsi="Times New Roman" w:cs="Times New Roman"/>
          <w:sz w:val="28"/>
          <w:szCs w:val="28"/>
        </w:rPr>
        <w:t>-</w:t>
      </w:r>
      <w:r w:rsidRPr="0019751C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7B2EA0">
        <w:rPr>
          <w:rFonts w:ascii="Times New Roman" w:hAnsi="Times New Roman" w:cs="Times New Roman"/>
          <w:sz w:val="28"/>
          <w:szCs w:val="28"/>
          <w:lang w:val="kk-KZ"/>
        </w:rPr>
        <w:t xml:space="preserve"> - Камалиев Асхат Тургамбаевич</w:t>
      </w:r>
    </w:p>
    <w:p w:rsidR="007B2EA0" w:rsidRDefault="007B2EA0" w:rsidP="007B2EA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2EA0" w:rsidRDefault="007B2EA0" w:rsidP="007B2EA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51C" w:rsidRPr="00942EC4" w:rsidRDefault="0019751C" w:rsidP="001975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751C" w:rsidRPr="00942EC4" w:rsidSect="0097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2EEA"/>
    <w:multiLevelType w:val="hybridMultilevel"/>
    <w:tmpl w:val="0110016A"/>
    <w:lvl w:ilvl="0" w:tplc="3A14954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51C"/>
    <w:rsid w:val="000E2616"/>
    <w:rsid w:val="001470DB"/>
    <w:rsid w:val="0019751C"/>
    <w:rsid w:val="002F588A"/>
    <w:rsid w:val="004A759C"/>
    <w:rsid w:val="006A36A1"/>
    <w:rsid w:val="007B2EA0"/>
    <w:rsid w:val="00942EC4"/>
    <w:rsid w:val="00971733"/>
    <w:rsid w:val="009D4202"/>
    <w:rsid w:val="00AD11B1"/>
    <w:rsid w:val="00C65810"/>
    <w:rsid w:val="00E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5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2EA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B2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7B2EA0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7B2EA0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</dc:creator>
  <cp:keywords/>
  <dc:description/>
  <cp:lastModifiedBy>Сейдазым Айгерим Бекбосынкыз</cp:lastModifiedBy>
  <cp:revision>3</cp:revision>
  <dcterms:created xsi:type="dcterms:W3CDTF">2017-07-20T12:14:00Z</dcterms:created>
  <dcterms:modified xsi:type="dcterms:W3CDTF">2017-07-20T12:38:00Z</dcterms:modified>
</cp:coreProperties>
</file>