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3"/>
        <w:gridCol w:w="2669"/>
        <w:gridCol w:w="1984"/>
        <w:gridCol w:w="1416"/>
        <w:gridCol w:w="2550"/>
        <w:gridCol w:w="855"/>
      </w:tblGrid>
      <w:tr w:rsidR="00E07044" w:rsidTr="00DA5635">
        <w:trPr>
          <w:trHeight w:val="2259"/>
        </w:trPr>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22"/>
                <w:szCs w:val="22"/>
                <w:lang w:val="kk-KZ"/>
              </w:rPr>
            </w:pPr>
            <w:r>
              <w:rPr>
                <w:sz w:val="22"/>
                <w:szCs w:val="22"/>
                <w:lang w:val="kk-KZ"/>
              </w:rPr>
              <w:t>№</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Кезек, кредитордың Т.А.Ә.</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(бар болса)/ атауы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Кредитордың</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жеке сәйкестендіру нөмірі/</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бизнес</w:t>
            </w:r>
            <w:r>
              <w:rPr>
                <w:sz w:val="18"/>
                <w:szCs w:val="18"/>
                <w:lang w:val="kk-KZ"/>
              </w:rPr>
              <w:br/>
              <w:t>сәйкестендіру</w:t>
            </w:r>
            <w:r>
              <w:rPr>
                <w:sz w:val="18"/>
                <w:szCs w:val="18"/>
                <w:lang w:val="kk-KZ"/>
              </w:rPr>
              <w:br/>
              <w:t>нөмірі</w:t>
            </w:r>
            <w:r>
              <w:rPr>
                <w:sz w:val="18"/>
                <w:szCs w:val="18"/>
                <w:lang w:val="kk-KZ"/>
              </w:rPr>
              <w:br/>
              <w:t>(ЖСН/БСН)</w:t>
            </w:r>
          </w:p>
          <w:p w:rsidR="00E07044" w:rsidRDefault="00E07044">
            <w:pPr>
              <w:pStyle w:val="a4"/>
              <w:spacing w:before="0" w:beforeAutospacing="0" w:after="0" w:afterAutospacing="0" w:line="276" w:lineRule="auto"/>
              <w:ind w:left="-42" w:right="-65"/>
              <w:jc w:val="center"/>
              <w:rPr>
                <w:sz w:val="18"/>
                <w:szCs w:val="18"/>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Қойылған талаптардың сомасы</w:t>
            </w:r>
            <w:r>
              <w:rPr>
                <w:sz w:val="18"/>
                <w:szCs w:val="18"/>
                <w:lang w:val="kk-KZ"/>
              </w:rPr>
              <w:br/>
              <w:t>(теңге)</w:t>
            </w:r>
          </w:p>
        </w:tc>
        <w:tc>
          <w:tcPr>
            <w:tcW w:w="2550"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Әкімші қабылдаған шешімнің</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негізділігін растайтын құжаттар</w:t>
            </w:r>
          </w:p>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(атауы, күні, нөмірі), берешек туындаған күн</w:t>
            </w:r>
          </w:p>
        </w:tc>
        <w:tc>
          <w:tcPr>
            <w:tcW w:w="855"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ind w:left="-42" w:right="-65"/>
              <w:jc w:val="center"/>
              <w:rPr>
                <w:sz w:val="18"/>
                <w:szCs w:val="18"/>
                <w:lang w:val="kk-KZ"/>
              </w:rPr>
            </w:pPr>
            <w:r>
              <w:rPr>
                <w:sz w:val="18"/>
                <w:szCs w:val="18"/>
                <w:lang w:val="kk-KZ"/>
              </w:rPr>
              <w:t>Ескертпе</w:t>
            </w: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6</w:t>
            </w: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Бірінші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Тиісті мерзімдік төлемдерді капиталдандыру жолымен айқындалған, өмірі мен денсаулығына зиян келтірілгені үшін олардың алдында борышкер жауапты болаты</w:t>
            </w:r>
            <w:bookmarkStart w:id="0" w:name="_GoBack"/>
            <w:bookmarkEnd w:id="0"/>
            <w:r>
              <w:rPr>
                <w:sz w:val="16"/>
                <w:szCs w:val="16"/>
                <w:lang w:val="kk-KZ"/>
              </w:rPr>
              <w:t>н азаматтардың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jc w:val="both"/>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Алименттерді өндіріп алу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 xml:space="preserve">Еңбек шарты бойынша жұмыс істеген адамдарға борышкерде банкроттық туралы іс жүргізу қозғалғанға дейін бір жыл алдындағы күнтізбелік он екі ай бұрын қалыптасқан орташа айлық жалақы есебінен еңбекақы және өтемақылар төлеу бойынша талаптар </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Мемлекеттік әлеуметтік сақтандыру қорына әлеуметтік аударымдар бойынша берешек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5)</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 xml:space="preserve">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міндетті зейнетақы жарналары, міндетті кәсіптік зейнетақы жарналары бойынша берешек  </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6)</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табыс салығы бойынша берешек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rPr>
          <w:trHeight w:val="225"/>
        </w:trPr>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7)</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Авторлық шарттар бойынша сыйақылар төлеу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rPr>
          <w:trHeight w:val="185"/>
        </w:trPr>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rPr>
          <w:trHeight w:val="417"/>
        </w:trPr>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Бірінші кезек бойынша барлығы: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Екінші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Қазақстан Республикасының заңнамасына сәйкес рәсімделген, банкроттың мүлік кепілімен қамтамасыз етілген міндеттемелер бойынша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b/>
                <w:sz w:val="16"/>
                <w:szCs w:val="16"/>
                <w:lang w:val="kk-KZ"/>
              </w:rPr>
              <w:t>Екінші кезек бойынша жиыны</w:t>
            </w:r>
            <w:r>
              <w:rPr>
                <w:sz w:val="16"/>
                <w:szCs w:val="16"/>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Үшінші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E12358" w:rsidTr="00DA5635">
        <w:trPr>
          <w:trHeight w:val="1245"/>
        </w:trPr>
        <w:tc>
          <w:tcPr>
            <w:tcW w:w="873" w:type="dxa"/>
            <w:tcBorders>
              <w:top w:val="single" w:sz="4" w:space="0" w:color="000000"/>
              <w:left w:val="single" w:sz="4" w:space="0" w:color="000000"/>
              <w:bottom w:val="single" w:sz="4" w:space="0" w:color="auto"/>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auto"/>
              <w:right w:val="single" w:sz="4" w:space="0" w:color="000000"/>
            </w:tcBorders>
          </w:tcPr>
          <w:p w:rsidR="00E07044" w:rsidRDefault="00E07044">
            <w:pPr>
              <w:jc w:val="both"/>
              <w:rPr>
                <w:rFonts w:ascii="Times New Roman" w:eastAsia="Times New Roman" w:hAnsi="Times New Roman" w:cs="Times New Roman"/>
                <w:sz w:val="16"/>
                <w:szCs w:val="16"/>
                <w:lang w:val="kk-KZ"/>
              </w:rPr>
            </w:pPr>
            <w:r>
              <w:rPr>
                <w:sz w:val="16"/>
                <w:szCs w:val="16"/>
                <w:lang w:val="kk-KZ"/>
              </w:rPr>
              <w:t>Салық және бюджетке төленетін басқа да міндетті төлемдер бойынша берешек</w:t>
            </w:r>
          </w:p>
          <w:p w:rsidR="00E07044" w:rsidRDefault="00E07044" w:rsidP="000E4FD9">
            <w:pPr>
              <w:jc w:val="both"/>
              <w:rPr>
                <w:rFonts w:ascii="Times New Roman" w:eastAsia="Times New Roman" w:hAnsi="Times New Roman" w:cs="Times New Roman"/>
                <w:sz w:val="16"/>
                <w:szCs w:val="16"/>
                <w:lang w:val="kk-KZ"/>
              </w:rPr>
            </w:pPr>
            <w:r>
              <w:rPr>
                <w:sz w:val="16"/>
                <w:szCs w:val="16"/>
                <w:lang w:val="kk-KZ"/>
              </w:rPr>
              <w:t>мемлекеттік баж</w:t>
            </w:r>
          </w:p>
        </w:tc>
        <w:tc>
          <w:tcPr>
            <w:tcW w:w="1984" w:type="dxa"/>
            <w:tcBorders>
              <w:top w:val="single" w:sz="4" w:space="0" w:color="000000"/>
              <w:left w:val="single" w:sz="4" w:space="0" w:color="000000"/>
              <w:bottom w:val="single" w:sz="4" w:space="0" w:color="auto"/>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auto"/>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auto"/>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auto"/>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p w:rsidR="00E07044" w:rsidRDefault="00E07044">
            <w:pPr>
              <w:rPr>
                <w:sz w:val="16"/>
                <w:szCs w:val="16"/>
                <w:lang w:val="kk-KZ"/>
              </w:rPr>
            </w:pPr>
          </w:p>
          <w:p w:rsidR="00E07044" w:rsidRDefault="00E07044">
            <w:pPr>
              <w:rPr>
                <w:sz w:val="16"/>
                <w:szCs w:val="16"/>
                <w:lang w:val="kk-KZ"/>
              </w:rPr>
            </w:pPr>
          </w:p>
          <w:p w:rsidR="00E07044" w:rsidRDefault="00E07044">
            <w:pPr>
              <w:rPr>
                <w:rFonts w:ascii="Times New Roman" w:eastAsia="Times New Roman" w:hAnsi="Times New Roman" w:cs="Times New Roman"/>
                <w:sz w:val="16"/>
                <w:szCs w:val="16"/>
                <w:lang w:val="kk-KZ"/>
              </w:rPr>
            </w:pPr>
          </w:p>
        </w:tc>
      </w:tr>
      <w:tr w:rsidR="000E4FD9" w:rsidRPr="00DA5635" w:rsidTr="00DA5635">
        <w:trPr>
          <w:trHeight w:val="495"/>
        </w:trPr>
        <w:tc>
          <w:tcPr>
            <w:tcW w:w="873" w:type="dxa"/>
            <w:tcBorders>
              <w:top w:val="single" w:sz="4" w:space="0" w:color="auto"/>
              <w:left w:val="single" w:sz="4" w:space="0" w:color="000000"/>
              <w:bottom w:val="single" w:sz="4" w:space="0" w:color="auto"/>
              <w:right w:val="single" w:sz="4" w:space="0" w:color="000000"/>
            </w:tcBorders>
          </w:tcPr>
          <w:p w:rsidR="000E4FD9" w:rsidRDefault="000E4FD9" w:rsidP="000E4FD9">
            <w:pPr>
              <w:pStyle w:val="a4"/>
              <w:spacing w:before="0" w:after="0" w:line="276" w:lineRule="auto"/>
              <w:rPr>
                <w:sz w:val="16"/>
                <w:szCs w:val="16"/>
                <w:lang w:val="kk-KZ"/>
              </w:rPr>
            </w:pPr>
            <w:r>
              <w:rPr>
                <w:sz w:val="16"/>
                <w:szCs w:val="16"/>
                <w:lang w:val="kk-KZ"/>
              </w:rPr>
              <w:t>1.1</w:t>
            </w:r>
          </w:p>
        </w:tc>
        <w:tc>
          <w:tcPr>
            <w:tcW w:w="2669" w:type="dxa"/>
            <w:tcBorders>
              <w:top w:val="single" w:sz="4" w:space="0" w:color="auto"/>
              <w:left w:val="single" w:sz="4" w:space="0" w:color="000000"/>
              <w:bottom w:val="single" w:sz="4" w:space="0" w:color="auto"/>
              <w:right w:val="single" w:sz="4" w:space="0" w:color="000000"/>
            </w:tcBorders>
          </w:tcPr>
          <w:p w:rsidR="000E4FD9" w:rsidRPr="000E4FD9" w:rsidRDefault="000E4FD9" w:rsidP="000E4FD9">
            <w:pPr>
              <w:jc w:val="both"/>
              <w:rPr>
                <w:sz w:val="16"/>
                <w:szCs w:val="16"/>
                <w:lang w:val="kk-KZ"/>
              </w:rPr>
            </w:pPr>
            <w:r w:rsidRPr="000E4FD9">
              <w:rPr>
                <w:sz w:val="16"/>
                <w:szCs w:val="16"/>
                <w:lang w:val="kk-KZ"/>
              </w:rPr>
              <w:t xml:space="preserve">Тараз қаласы бойынша мемлекеттік кірістер басқармасы </w:t>
            </w:r>
            <w:r>
              <w:rPr>
                <w:sz w:val="16"/>
                <w:szCs w:val="16"/>
                <w:lang w:val="kk-KZ"/>
              </w:rPr>
              <w:t xml:space="preserve">Салық және бюджетке төленетін басқа </w:t>
            </w:r>
          </w:p>
        </w:tc>
        <w:tc>
          <w:tcPr>
            <w:tcW w:w="1984" w:type="dxa"/>
            <w:tcBorders>
              <w:top w:val="single" w:sz="4" w:space="0" w:color="auto"/>
              <w:left w:val="single" w:sz="4" w:space="0" w:color="000000"/>
              <w:bottom w:val="single" w:sz="4" w:space="0" w:color="auto"/>
              <w:right w:val="single" w:sz="4" w:space="0" w:color="000000"/>
            </w:tcBorders>
          </w:tcPr>
          <w:p w:rsidR="000E4FD9" w:rsidRPr="00BD4D85" w:rsidRDefault="00BD4D85">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 xml:space="preserve">090440007304 </w:t>
            </w:r>
            <w:r w:rsidR="000E4FD9">
              <w:rPr>
                <w:rFonts w:ascii="Times New Roman" w:eastAsia="Times New Roman" w:hAnsi="Times New Roman" w:cs="Times New Roman"/>
                <w:sz w:val="16"/>
                <w:szCs w:val="16"/>
                <w:lang w:val="kk-KZ"/>
              </w:rPr>
              <w:t>Тараз</w:t>
            </w:r>
            <w:r>
              <w:rPr>
                <w:rFonts w:ascii="Times New Roman" w:eastAsia="Times New Roman" w:hAnsi="Times New Roman" w:cs="Times New Roman"/>
                <w:sz w:val="16"/>
                <w:szCs w:val="16"/>
                <w:lang w:val="kk-KZ"/>
              </w:rPr>
              <w:t xml:space="preserve"> қаласы бойынша МКБ</w:t>
            </w:r>
          </w:p>
        </w:tc>
        <w:tc>
          <w:tcPr>
            <w:tcW w:w="1416" w:type="dxa"/>
            <w:tcBorders>
              <w:top w:val="single" w:sz="4" w:space="0" w:color="auto"/>
              <w:left w:val="single" w:sz="4" w:space="0" w:color="000000"/>
              <w:bottom w:val="single" w:sz="4" w:space="0" w:color="auto"/>
              <w:right w:val="single" w:sz="4" w:space="0" w:color="000000"/>
            </w:tcBorders>
          </w:tcPr>
          <w:p w:rsidR="000E4FD9" w:rsidRDefault="000E4FD9">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16 838 905</w:t>
            </w:r>
          </w:p>
        </w:tc>
        <w:tc>
          <w:tcPr>
            <w:tcW w:w="2550" w:type="dxa"/>
            <w:tcBorders>
              <w:top w:val="single" w:sz="4" w:space="0" w:color="auto"/>
              <w:left w:val="single" w:sz="4" w:space="0" w:color="000000"/>
              <w:bottom w:val="single" w:sz="4" w:space="0" w:color="auto"/>
              <w:right w:val="single" w:sz="4" w:space="0" w:color="000000"/>
            </w:tcBorders>
            <w:vAlign w:val="center"/>
          </w:tcPr>
          <w:p w:rsidR="000E4FD9" w:rsidRDefault="000E4FD9">
            <w:pPr>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Салық басқармасының арызы бойынша, т 17.07.17 ж., салыстырмалы акті</w:t>
            </w:r>
          </w:p>
        </w:tc>
        <w:tc>
          <w:tcPr>
            <w:tcW w:w="855" w:type="dxa"/>
            <w:tcBorders>
              <w:top w:val="single" w:sz="4" w:space="0" w:color="auto"/>
              <w:left w:val="single" w:sz="4" w:space="0" w:color="000000"/>
              <w:bottom w:val="single" w:sz="4" w:space="0" w:color="auto"/>
              <w:right w:val="single" w:sz="4" w:space="0" w:color="000000"/>
            </w:tcBorders>
            <w:vAlign w:val="center"/>
          </w:tcPr>
          <w:p w:rsidR="000E4FD9" w:rsidRDefault="000E4FD9" w:rsidP="000E4FD9">
            <w:pPr>
              <w:rPr>
                <w:sz w:val="16"/>
                <w:szCs w:val="16"/>
                <w:lang w:val="kk-KZ"/>
              </w:rPr>
            </w:pPr>
          </w:p>
          <w:p w:rsidR="000E4FD9" w:rsidRDefault="000E4FD9" w:rsidP="000E4FD9">
            <w:pPr>
              <w:rPr>
                <w:rFonts w:ascii="Times New Roman" w:eastAsia="Times New Roman" w:hAnsi="Times New Roman" w:cs="Times New Roman"/>
                <w:sz w:val="16"/>
                <w:szCs w:val="16"/>
                <w:lang w:val="kk-KZ"/>
              </w:rPr>
            </w:pPr>
          </w:p>
        </w:tc>
      </w:tr>
      <w:tr w:rsidR="000E4FD9" w:rsidRPr="00DA5635" w:rsidTr="00DA5635">
        <w:trPr>
          <w:trHeight w:val="525"/>
        </w:trPr>
        <w:tc>
          <w:tcPr>
            <w:tcW w:w="873" w:type="dxa"/>
            <w:tcBorders>
              <w:top w:val="single" w:sz="4" w:space="0" w:color="auto"/>
              <w:left w:val="single" w:sz="4" w:space="0" w:color="000000"/>
              <w:bottom w:val="single" w:sz="4" w:space="0" w:color="auto"/>
              <w:right w:val="single" w:sz="4" w:space="0" w:color="000000"/>
            </w:tcBorders>
          </w:tcPr>
          <w:p w:rsidR="000E4FD9" w:rsidRDefault="000E4FD9" w:rsidP="000E4FD9">
            <w:pPr>
              <w:pStyle w:val="a4"/>
              <w:spacing w:before="0" w:after="0" w:line="276" w:lineRule="auto"/>
              <w:rPr>
                <w:sz w:val="16"/>
                <w:szCs w:val="16"/>
                <w:lang w:val="kk-KZ"/>
              </w:rPr>
            </w:pPr>
            <w:r>
              <w:rPr>
                <w:sz w:val="16"/>
                <w:szCs w:val="16"/>
                <w:lang w:val="kk-KZ"/>
              </w:rPr>
              <w:t>1.2</w:t>
            </w:r>
          </w:p>
        </w:tc>
        <w:tc>
          <w:tcPr>
            <w:tcW w:w="2669" w:type="dxa"/>
            <w:tcBorders>
              <w:top w:val="single" w:sz="4" w:space="0" w:color="auto"/>
              <w:left w:val="single" w:sz="4" w:space="0" w:color="000000"/>
              <w:bottom w:val="single" w:sz="4" w:space="0" w:color="auto"/>
              <w:right w:val="single" w:sz="4" w:space="0" w:color="000000"/>
            </w:tcBorders>
          </w:tcPr>
          <w:p w:rsidR="000E4FD9" w:rsidRDefault="000E4FD9" w:rsidP="000E4FD9">
            <w:pPr>
              <w:jc w:val="both"/>
              <w:rPr>
                <w:sz w:val="16"/>
                <w:szCs w:val="16"/>
                <w:lang w:val="kk-KZ"/>
              </w:rPr>
            </w:pPr>
            <w:r w:rsidRPr="000E4FD9">
              <w:rPr>
                <w:sz w:val="16"/>
                <w:szCs w:val="16"/>
                <w:lang w:val="kk-KZ"/>
              </w:rPr>
              <w:t>Тараз қаласы бойынша мемлекеттік кірістер басқармасы Салық және бюджетке төленетін басқа</w:t>
            </w:r>
            <w:r>
              <w:rPr>
                <w:sz w:val="16"/>
                <w:szCs w:val="16"/>
                <w:lang w:val="kk-KZ"/>
              </w:rPr>
              <w:t xml:space="preserve"> (пени)</w:t>
            </w:r>
          </w:p>
        </w:tc>
        <w:tc>
          <w:tcPr>
            <w:tcW w:w="1984" w:type="dxa"/>
            <w:tcBorders>
              <w:top w:val="single" w:sz="4" w:space="0" w:color="auto"/>
              <w:left w:val="single" w:sz="4" w:space="0" w:color="000000"/>
              <w:bottom w:val="single" w:sz="4" w:space="0" w:color="auto"/>
              <w:right w:val="single" w:sz="4" w:space="0" w:color="000000"/>
            </w:tcBorders>
          </w:tcPr>
          <w:p w:rsidR="000E4FD9" w:rsidRDefault="00BD4D85">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 xml:space="preserve">090440007304 </w:t>
            </w:r>
            <w:r w:rsidR="000E4FD9" w:rsidRPr="000E4FD9">
              <w:rPr>
                <w:rFonts w:ascii="Times New Roman" w:eastAsia="Times New Roman" w:hAnsi="Times New Roman" w:cs="Times New Roman"/>
                <w:sz w:val="16"/>
                <w:szCs w:val="16"/>
                <w:lang w:val="kk-KZ"/>
              </w:rPr>
              <w:t>Тараз</w:t>
            </w:r>
            <w:r>
              <w:rPr>
                <w:rFonts w:ascii="Times New Roman" w:eastAsia="Times New Roman" w:hAnsi="Times New Roman" w:cs="Times New Roman"/>
                <w:sz w:val="16"/>
                <w:szCs w:val="16"/>
                <w:lang w:val="kk-KZ"/>
              </w:rPr>
              <w:t xml:space="preserve"> қаласы бойынша МКБ</w:t>
            </w:r>
          </w:p>
        </w:tc>
        <w:tc>
          <w:tcPr>
            <w:tcW w:w="1416" w:type="dxa"/>
            <w:tcBorders>
              <w:top w:val="single" w:sz="4" w:space="0" w:color="auto"/>
              <w:left w:val="single" w:sz="4" w:space="0" w:color="000000"/>
              <w:bottom w:val="single" w:sz="4" w:space="0" w:color="auto"/>
              <w:right w:val="single" w:sz="4" w:space="0" w:color="000000"/>
            </w:tcBorders>
          </w:tcPr>
          <w:p w:rsidR="000E4FD9" w:rsidRDefault="000E4FD9">
            <w:pPr>
              <w:jc w:val="both"/>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8 875 683</w:t>
            </w:r>
          </w:p>
        </w:tc>
        <w:tc>
          <w:tcPr>
            <w:tcW w:w="2550" w:type="dxa"/>
            <w:tcBorders>
              <w:top w:val="single" w:sz="4" w:space="0" w:color="auto"/>
              <w:left w:val="single" w:sz="4" w:space="0" w:color="000000"/>
              <w:bottom w:val="single" w:sz="4" w:space="0" w:color="auto"/>
              <w:right w:val="single" w:sz="4" w:space="0" w:color="000000"/>
            </w:tcBorders>
            <w:vAlign w:val="center"/>
          </w:tcPr>
          <w:p w:rsidR="000E4FD9" w:rsidRDefault="000E4FD9">
            <w:pPr>
              <w:rPr>
                <w:rFonts w:ascii="Times New Roman" w:eastAsia="Times New Roman" w:hAnsi="Times New Roman" w:cs="Times New Roman"/>
                <w:sz w:val="16"/>
                <w:szCs w:val="16"/>
                <w:lang w:val="kk-KZ"/>
              </w:rPr>
            </w:pPr>
            <w:r w:rsidRPr="000E4FD9">
              <w:rPr>
                <w:rFonts w:ascii="Times New Roman" w:eastAsia="Times New Roman" w:hAnsi="Times New Roman" w:cs="Times New Roman"/>
                <w:sz w:val="16"/>
                <w:szCs w:val="16"/>
                <w:lang w:val="kk-KZ"/>
              </w:rPr>
              <w:t>Салық басқармасының арызы бойынша, т 17.07.17 ж., салыстырмалы акті</w:t>
            </w:r>
          </w:p>
        </w:tc>
        <w:tc>
          <w:tcPr>
            <w:tcW w:w="855" w:type="dxa"/>
            <w:tcBorders>
              <w:top w:val="single" w:sz="4" w:space="0" w:color="auto"/>
              <w:left w:val="single" w:sz="4" w:space="0" w:color="000000"/>
              <w:bottom w:val="single" w:sz="4" w:space="0" w:color="auto"/>
              <w:right w:val="single" w:sz="4" w:space="0" w:color="000000"/>
            </w:tcBorders>
            <w:vAlign w:val="center"/>
          </w:tcPr>
          <w:p w:rsidR="000E4FD9" w:rsidRDefault="000E4FD9" w:rsidP="000E4FD9">
            <w:pPr>
              <w:rPr>
                <w:sz w:val="16"/>
                <w:szCs w:val="16"/>
                <w:lang w:val="kk-KZ"/>
              </w:rPr>
            </w:pPr>
          </w:p>
          <w:p w:rsidR="000E4FD9" w:rsidRDefault="000E4FD9" w:rsidP="000E4FD9">
            <w:pPr>
              <w:rPr>
                <w:sz w:val="16"/>
                <w:szCs w:val="16"/>
                <w:lang w:val="kk-KZ"/>
              </w:rPr>
            </w:pPr>
          </w:p>
        </w:tc>
      </w:tr>
      <w:tr w:rsidR="000E4FD9" w:rsidRPr="00DA5635" w:rsidTr="00DA5635">
        <w:trPr>
          <w:trHeight w:val="2760"/>
        </w:trPr>
        <w:tc>
          <w:tcPr>
            <w:tcW w:w="873" w:type="dxa"/>
            <w:tcBorders>
              <w:top w:val="single" w:sz="4" w:space="0" w:color="auto"/>
              <w:left w:val="single" w:sz="4" w:space="0" w:color="000000"/>
              <w:bottom w:val="single" w:sz="4" w:space="0" w:color="000000"/>
              <w:right w:val="single" w:sz="4" w:space="0" w:color="000000"/>
            </w:tcBorders>
          </w:tcPr>
          <w:p w:rsidR="000E4FD9" w:rsidRDefault="000E4FD9" w:rsidP="000E4FD9">
            <w:pPr>
              <w:pStyle w:val="a4"/>
              <w:spacing w:before="0" w:after="0" w:line="276" w:lineRule="auto"/>
              <w:rPr>
                <w:sz w:val="16"/>
                <w:szCs w:val="16"/>
                <w:lang w:val="kk-KZ"/>
              </w:rPr>
            </w:pPr>
            <w:r>
              <w:rPr>
                <w:sz w:val="16"/>
                <w:szCs w:val="16"/>
                <w:lang w:val="kk-KZ"/>
              </w:rPr>
              <w:t>1.3</w:t>
            </w:r>
          </w:p>
        </w:tc>
        <w:tc>
          <w:tcPr>
            <w:tcW w:w="2669" w:type="dxa"/>
            <w:tcBorders>
              <w:top w:val="single" w:sz="4" w:space="0" w:color="auto"/>
              <w:left w:val="single" w:sz="4" w:space="0" w:color="000000"/>
              <w:bottom w:val="single" w:sz="4" w:space="0" w:color="000000"/>
              <w:right w:val="single" w:sz="4" w:space="0" w:color="000000"/>
            </w:tcBorders>
          </w:tcPr>
          <w:p w:rsidR="000E4FD9" w:rsidRDefault="000E4FD9" w:rsidP="000E4FD9">
            <w:pPr>
              <w:jc w:val="both"/>
              <w:rPr>
                <w:sz w:val="16"/>
                <w:szCs w:val="16"/>
                <w:lang w:val="kk-KZ"/>
              </w:rPr>
            </w:pPr>
            <w:r w:rsidRPr="000E4FD9">
              <w:rPr>
                <w:sz w:val="16"/>
                <w:szCs w:val="16"/>
                <w:lang w:val="kk-KZ"/>
              </w:rPr>
              <w:t>Тараз қаласы бойынша мемлекеттік кірістер басқармасы Салық және бюджетке төленетін басқа</w:t>
            </w:r>
            <w:r>
              <w:rPr>
                <w:sz w:val="16"/>
                <w:szCs w:val="16"/>
                <w:lang w:val="kk-KZ"/>
              </w:rPr>
              <w:t xml:space="preserve"> (штраф)</w:t>
            </w:r>
          </w:p>
        </w:tc>
        <w:tc>
          <w:tcPr>
            <w:tcW w:w="1984" w:type="dxa"/>
            <w:tcBorders>
              <w:top w:val="single" w:sz="4" w:space="0" w:color="auto"/>
              <w:left w:val="single" w:sz="4" w:space="0" w:color="000000"/>
              <w:bottom w:val="single" w:sz="4" w:space="0" w:color="000000"/>
              <w:right w:val="single" w:sz="4" w:space="0" w:color="000000"/>
            </w:tcBorders>
          </w:tcPr>
          <w:p w:rsidR="000E4FD9" w:rsidRDefault="000E4FD9">
            <w:pPr>
              <w:jc w:val="both"/>
              <w:rPr>
                <w:rFonts w:ascii="Times New Roman" w:eastAsia="Times New Roman" w:hAnsi="Times New Roman" w:cs="Times New Roman"/>
                <w:sz w:val="16"/>
                <w:szCs w:val="16"/>
                <w:lang w:val="kk-KZ"/>
              </w:rPr>
            </w:pPr>
          </w:p>
        </w:tc>
        <w:tc>
          <w:tcPr>
            <w:tcW w:w="1416" w:type="dxa"/>
            <w:tcBorders>
              <w:top w:val="single" w:sz="4" w:space="0" w:color="auto"/>
              <w:left w:val="single" w:sz="4" w:space="0" w:color="000000"/>
              <w:bottom w:val="single" w:sz="4" w:space="0" w:color="000000"/>
              <w:right w:val="single" w:sz="4" w:space="0" w:color="000000"/>
            </w:tcBorders>
          </w:tcPr>
          <w:p w:rsidR="000E4FD9" w:rsidRDefault="000E4FD9">
            <w:pPr>
              <w:jc w:val="both"/>
              <w:rPr>
                <w:rFonts w:ascii="Times New Roman" w:eastAsia="Times New Roman" w:hAnsi="Times New Roman" w:cs="Times New Roman"/>
                <w:sz w:val="16"/>
                <w:szCs w:val="16"/>
                <w:lang w:val="kk-KZ"/>
              </w:rPr>
            </w:pPr>
          </w:p>
        </w:tc>
        <w:tc>
          <w:tcPr>
            <w:tcW w:w="2550" w:type="dxa"/>
            <w:tcBorders>
              <w:top w:val="single" w:sz="4" w:space="0" w:color="auto"/>
              <w:left w:val="single" w:sz="4" w:space="0" w:color="000000"/>
              <w:bottom w:val="single" w:sz="4" w:space="0" w:color="000000"/>
              <w:right w:val="single" w:sz="4" w:space="0" w:color="000000"/>
            </w:tcBorders>
            <w:vAlign w:val="center"/>
          </w:tcPr>
          <w:p w:rsidR="000E4FD9" w:rsidRDefault="000E4FD9">
            <w:pPr>
              <w:rPr>
                <w:rFonts w:ascii="Times New Roman" w:eastAsia="Times New Roman" w:hAnsi="Times New Roman" w:cs="Times New Roman"/>
                <w:sz w:val="16"/>
                <w:szCs w:val="16"/>
                <w:lang w:val="kk-KZ"/>
              </w:rPr>
            </w:pPr>
          </w:p>
        </w:tc>
        <w:tc>
          <w:tcPr>
            <w:tcW w:w="855" w:type="dxa"/>
            <w:tcBorders>
              <w:top w:val="single" w:sz="4" w:space="0" w:color="auto"/>
              <w:left w:val="single" w:sz="4" w:space="0" w:color="000000"/>
              <w:bottom w:val="single" w:sz="4" w:space="0" w:color="000000"/>
              <w:right w:val="single" w:sz="4" w:space="0" w:color="000000"/>
            </w:tcBorders>
            <w:vAlign w:val="center"/>
          </w:tcPr>
          <w:p w:rsidR="000E4FD9" w:rsidRDefault="000E4FD9" w:rsidP="000E4FD9">
            <w:pPr>
              <w:rPr>
                <w:sz w:val="16"/>
                <w:szCs w:val="16"/>
                <w:lang w:val="kk-KZ"/>
              </w:rPr>
            </w:pPr>
          </w:p>
          <w:p w:rsidR="000E4FD9" w:rsidRDefault="000E4FD9" w:rsidP="000E4FD9">
            <w:pPr>
              <w:rPr>
                <w:sz w:val="16"/>
                <w:szCs w:val="16"/>
                <w:lang w:val="kk-KZ"/>
              </w:rPr>
            </w:pPr>
          </w:p>
          <w:p w:rsidR="000E4FD9" w:rsidRDefault="000E4FD9" w:rsidP="000E4FD9">
            <w:pPr>
              <w:rPr>
                <w:sz w:val="16"/>
                <w:szCs w:val="16"/>
                <w:lang w:val="kk-KZ"/>
              </w:rPr>
            </w:pPr>
          </w:p>
          <w:p w:rsidR="000E4FD9" w:rsidRDefault="000E4FD9" w:rsidP="000E4FD9">
            <w:pPr>
              <w:rPr>
                <w:sz w:val="16"/>
                <w:szCs w:val="16"/>
                <w:lang w:val="kk-KZ"/>
              </w:rPr>
            </w:pPr>
          </w:p>
        </w:tc>
      </w:tr>
      <w:tr w:rsidR="00E07044" w:rsidRPr="000E4FD9"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lastRenderedPageBreak/>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Салық төлеуші салық есептілігіне сәйкес есептеген, салық қызметі органы өтіп кеткен салық кезеңдері мен банкроттық рәсімі қолданылған салық кезеңі үшін салықтық тексерулер нәтижелері бойынша есептеген салық және бюджетке төленетін басқа да міндетті төлемдерді төлеу бойынша берешек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b/>
                <w:sz w:val="16"/>
                <w:szCs w:val="16"/>
                <w:lang w:val="kk-KZ"/>
              </w:rPr>
              <w:t>Үшінші кезек бойынша жиыны</w:t>
            </w:r>
            <w:r>
              <w:rPr>
                <w:sz w:val="16"/>
                <w:szCs w:val="16"/>
                <w:lang w:val="kk-KZ"/>
              </w:rPr>
              <w:t>:</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0E4FD9">
            <w:pPr>
              <w:pStyle w:val="a4"/>
              <w:spacing w:before="0" w:beforeAutospacing="0" w:after="0" w:afterAutospacing="0" w:line="276" w:lineRule="auto"/>
              <w:jc w:val="both"/>
              <w:rPr>
                <w:b/>
                <w:sz w:val="16"/>
                <w:szCs w:val="16"/>
                <w:lang w:val="kk-KZ"/>
              </w:rPr>
            </w:pPr>
            <w:r>
              <w:rPr>
                <w:b/>
                <w:sz w:val="16"/>
                <w:szCs w:val="16"/>
                <w:lang w:val="kk-KZ"/>
              </w:rPr>
              <w:t>25 714 588</w:t>
            </w: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Төртінші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Азаматтық-құқықтық және өзге де міндеттемелер бойынша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Pr="00E07044" w:rsidRDefault="00E07044">
            <w:pPr>
              <w:spacing w:after="0"/>
              <w:rPr>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Кепілмен қамтамасыз етілмеген бөлігінде міндеттемелер бойынша кепілді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rsidP="00E12475">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Кепілді өткізуден түсетін сома мөлшерінен асатын кепілді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Егер кепілді мүліктің бағалау құны кепілді кредитор бірінші кезектегі 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кем болған жағдайда, айырма мөлшеріндегі кепілді мүлікті беру кезіндегі кепілді кредиторлардың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jc w:val="both"/>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Төртінші кезек бойынша 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Pr="001C702E" w:rsidRDefault="00E07044" w:rsidP="001C702E">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5.</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Бесінші кезек</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jc w:val="both"/>
              <w:rPr>
                <w:rFonts w:ascii="Times New Roman" w:eastAsia="Times New Roman" w:hAnsi="Times New Roman" w:cs="Times New Roman"/>
                <w:sz w:val="16"/>
                <w:szCs w:val="16"/>
                <w:lang w:val="kk-KZ"/>
              </w:rPr>
            </w:pPr>
            <w:r>
              <w:rPr>
                <w:sz w:val="16"/>
                <w:szCs w:val="16"/>
                <w:lang w:val="kk-KZ"/>
              </w:rPr>
              <w:t xml:space="preserve">Залалдар, тұрақсыздық айыбы (айыппұлдар, өсімпұлдар) </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Pr="00D17128"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2)</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Еңбек қатынастары банкроттық туралы іс бойынша іс жүргізу қозғалғанға дейін бір жылдан басталған уақыт кезеңі ішінде туындаған кредиторлардың борышкерде банкроттық туралы іс бойынша іс жүргізу қозғалғанға дейін бір жыл алдындағы күнтізбелік он екі ай бұрын қалыптасқан орташа айлық жалақы мөлшерінен асатын еңбекақы және өтемақылар төлеу бойынша талаптары.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E07044" w:rsidRPr="00D17128" w:rsidRDefault="00E07044">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3)</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Банкроттық туралы іс бойынша іс жүргізу қозғалғанға дейін бір жылдан бастап есептелген кезеңде қызметкердің жалақысын арттыру нәтижесінде қалыптасқан кредиторлардың еңбекақы және өтемақылар төлеу бойынша кредиторлар талаптарының ұлғаю сомасы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rPr>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jc w:val="both"/>
              <w:rPr>
                <w:rFonts w:ascii="Times New Roman" w:eastAsia="Times New Roman" w:hAnsi="Times New Roman" w:cs="Times New Roman"/>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1</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center"/>
              <w:rPr>
                <w:sz w:val="16"/>
                <w:szCs w:val="16"/>
                <w:lang w:val="kk-KZ"/>
              </w:rPr>
            </w:pPr>
            <w:r>
              <w:rPr>
                <w:sz w:val="16"/>
                <w:szCs w:val="16"/>
                <w:lang w:val="kk-KZ"/>
              </w:rPr>
              <w:t>2</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3</w:t>
            </w:r>
          </w:p>
        </w:tc>
        <w:tc>
          <w:tcPr>
            <w:tcW w:w="1416" w:type="dxa"/>
            <w:tcBorders>
              <w:top w:val="single" w:sz="4" w:space="0" w:color="000000"/>
              <w:left w:val="single" w:sz="4" w:space="0" w:color="000000"/>
              <w:bottom w:val="single" w:sz="4" w:space="0" w:color="000000"/>
              <w:right w:val="single" w:sz="4" w:space="0" w:color="000000"/>
            </w:tcBorders>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4</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rPr>
                <w:rFonts w:ascii="Times New Roman" w:eastAsia="Times New Roman" w:hAnsi="Times New Roman" w:cs="Times New Roman"/>
                <w:sz w:val="16"/>
                <w:szCs w:val="16"/>
                <w:lang w:val="kk-KZ"/>
              </w:rPr>
            </w:pPr>
            <w:r>
              <w:rPr>
                <w:sz w:val="16"/>
                <w:szCs w:val="16"/>
                <w:lang w:val="kk-KZ"/>
              </w:rPr>
              <w:t>5</w:t>
            </w:r>
          </w:p>
        </w:tc>
        <w:tc>
          <w:tcPr>
            <w:tcW w:w="855" w:type="dxa"/>
            <w:tcBorders>
              <w:top w:val="single" w:sz="4" w:space="0" w:color="000000"/>
              <w:left w:val="single" w:sz="4" w:space="0" w:color="000000"/>
              <w:bottom w:val="single" w:sz="4" w:space="0" w:color="000000"/>
              <w:right w:val="single" w:sz="4" w:space="0" w:color="000000"/>
            </w:tcBorders>
            <w:vAlign w:val="center"/>
            <w:hideMark/>
          </w:tcPr>
          <w:p w:rsidR="00E07044" w:rsidRDefault="00E07044">
            <w:pPr>
              <w:jc w:val="center"/>
              <w:rPr>
                <w:rFonts w:ascii="Times New Roman" w:eastAsia="Times New Roman" w:hAnsi="Times New Roman" w:cs="Times New Roman"/>
                <w:sz w:val="16"/>
                <w:szCs w:val="16"/>
                <w:lang w:val="kk-KZ"/>
              </w:rPr>
            </w:pPr>
            <w:r>
              <w:rPr>
                <w:sz w:val="16"/>
                <w:szCs w:val="16"/>
                <w:lang w:val="kk-KZ"/>
              </w:rPr>
              <w:t>6</w:t>
            </w:r>
          </w:p>
        </w:tc>
      </w:tr>
      <w:tr w:rsidR="00E07044" w:rsidTr="00DA5635">
        <w:tc>
          <w:tcPr>
            <w:tcW w:w="873"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RPr="00DA5635"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4)</w:t>
            </w:r>
          </w:p>
        </w:tc>
        <w:tc>
          <w:tcPr>
            <w:tcW w:w="2669" w:type="dxa"/>
            <w:tcBorders>
              <w:top w:val="single" w:sz="4" w:space="0" w:color="000000"/>
              <w:left w:val="single" w:sz="4" w:space="0" w:color="000000"/>
              <w:bottom w:val="single" w:sz="4" w:space="0" w:color="000000"/>
              <w:right w:val="single" w:sz="4" w:space="0" w:color="000000"/>
            </w:tcBorders>
            <w:hideMark/>
          </w:tcPr>
          <w:p w:rsidR="00E07044" w:rsidRDefault="00E07044">
            <w:pPr>
              <w:pStyle w:val="a4"/>
              <w:spacing w:before="0" w:beforeAutospacing="0" w:after="0" w:afterAutospacing="0" w:line="276" w:lineRule="auto"/>
              <w:jc w:val="both"/>
              <w:rPr>
                <w:sz w:val="16"/>
                <w:szCs w:val="16"/>
                <w:lang w:val="kk-KZ"/>
              </w:rPr>
            </w:pPr>
            <w:r>
              <w:rPr>
                <w:sz w:val="16"/>
                <w:szCs w:val="16"/>
                <w:lang w:val="kk-KZ"/>
              </w:rPr>
              <w:t>Талаптар қою мерзімі өткеннен кейін  мәлімделген талаптар</w:t>
            </w:r>
          </w:p>
        </w:tc>
        <w:tc>
          <w:tcPr>
            <w:tcW w:w="1984" w:type="dxa"/>
            <w:tcBorders>
              <w:top w:val="single" w:sz="4" w:space="0" w:color="000000"/>
              <w:left w:val="single" w:sz="4" w:space="0" w:color="000000"/>
              <w:bottom w:val="single" w:sz="4" w:space="0" w:color="000000"/>
              <w:right w:val="single" w:sz="4" w:space="0" w:color="000000"/>
            </w:tcBorders>
            <w:hideMark/>
          </w:tcPr>
          <w:p w:rsidR="00E07044" w:rsidRPr="00E07044" w:rsidRDefault="00E07044">
            <w:pPr>
              <w:spacing w:after="0"/>
              <w:rPr>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auto"/>
            </w:tcBorders>
            <w:vAlign w:val="center"/>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auto"/>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E07044" w:rsidTr="00DA5635">
        <w:tc>
          <w:tcPr>
            <w:tcW w:w="873" w:type="dxa"/>
            <w:tcBorders>
              <w:top w:val="single" w:sz="4" w:space="0" w:color="000000"/>
              <w:left w:val="single" w:sz="4" w:space="0" w:color="000000"/>
              <w:bottom w:val="single" w:sz="4" w:space="0" w:color="000000"/>
              <w:right w:val="single" w:sz="4" w:space="0" w:color="000000"/>
            </w:tcBorders>
            <w:hideMark/>
          </w:tcPr>
          <w:p w:rsidR="00E07044" w:rsidRDefault="00E07044">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E07044" w:rsidRDefault="00E07044">
            <w:pPr>
              <w:pStyle w:val="a4"/>
              <w:spacing w:before="0" w:beforeAutospacing="0" w:after="0" w:afterAutospacing="0" w:line="276" w:lineRule="auto"/>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E07044" w:rsidRDefault="00E07044">
            <w:pPr>
              <w:rPr>
                <w:rFonts w:ascii="Times New Roman" w:eastAsia="Times New Roman" w:hAnsi="Times New Roman" w:cs="Times New Roman"/>
                <w:sz w:val="16"/>
                <w:szCs w:val="16"/>
                <w:lang w:val="kk-KZ"/>
              </w:rPr>
            </w:pPr>
          </w:p>
        </w:tc>
        <w:tc>
          <w:tcPr>
            <w:tcW w:w="2550" w:type="dxa"/>
            <w:tcBorders>
              <w:top w:val="single" w:sz="4" w:space="0" w:color="000000"/>
              <w:left w:val="single" w:sz="4" w:space="0" w:color="000000"/>
              <w:bottom w:val="single" w:sz="4" w:space="0" w:color="000000"/>
              <w:right w:val="single" w:sz="4" w:space="0" w:color="auto"/>
            </w:tcBorders>
          </w:tcPr>
          <w:p w:rsidR="00E07044" w:rsidRDefault="00E07044">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auto"/>
              <w:bottom w:val="single" w:sz="4" w:space="0" w:color="000000"/>
              <w:right w:val="single" w:sz="4" w:space="0" w:color="000000"/>
            </w:tcBorders>
            <w:vAlign w:val="center"/>
          </w:tcPr>
          <w:p w:rsidR="00E07044" w:rsidRDefault="00E07044">
            <w:pPr>
              <w:rPr>
                <w:rFonts w:ascii="Times New Roman" w:eastAsia="Times New Roman" w:hAnsi="Times New Roman" w:cs="Times New Roman"/>
                <w:sz w:val="16"/>
                <w:szCs w:val="16"/>
                <w:lang w:val="kk-KZ"/>
              </w:rPr>
            </w:pPr>
          </w:p>
        </w:tc>
      </w:tr>
      <w:tr w:rsidR="00D17128" w:rsidTr="00DA5635">
        <w:tc>
          <w:tcPr>
            <w:tcW w:w="873"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rPr>
                <w:b/>
                <w:sz w:val="16"/>
                <w:szCs w:val="16"/>
                <w:lang w:val="kk-KZ"/>
              </w:rPr>
            </w:pPr>
            <w:r>
              <w:rPr>
                <w:b/>
                <w:sz w:val="16"/>
                <w:szCs w:val="16"/>
                <w:lang w:val="kk-KZ"/>
              </w:rPr>
              <w:t>Бесінші кезек бойынша жиыны:</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D17128" w:rsidRPr="00D17128" w:rsidRDefault="00D17128" w:rsidP="00E54A47">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auto"/>
            </w:tcBorders>
          </w:tcPr>
          <w:p w:rsidR="00D17128" w:rsidRDefault="00D17128">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auto"/>
              <w:bottom w:val="single" w:sz="4" w:space="0" w:color="000000"/>
              <w:right w:val="single" w:sz="4" w:space="0" w:color="000000"/>
            </w:tcBorders>
            <w:vAlign w:val="center"/>
          </w:tcPr>
          <w:p w:rsidR="00D17128" w:rsidRDefault="00D17128">
            <w:pPr>
              <w:rPr>
                <w:rFonts w:ascii="Times New Roman" w:eastAsia="Times New Roman" w:hAnsi="Times New Roman" w:cs="Times New Roman"/>
                <w:sz w:val="16"/>
                <w:szCs w:val="16"/>
                <w:lang w:val="kk-KZ"/>
              </w:rPr>
            </w:pPr>
          </w:p>
        </w:tc>
      </w:tr>
      <w:tr w:rsidR="00D17128" w:rsidTr="00DA5635">
        <w:tc>
          <w:tcPr>
            <w:tcW w:w="873"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rPr>
                <w:b/>
                <w:sz w:val="16"/>
                <w:szCs w:val="16"/>
                <w:lang w:val="kk-KZ"/>
              </w:rPr>
            </w:pPr>
            <w:r>
              <w:rPr>
                <w:b/>
                <w:sz w:val="16"/>
                <w:szCs w:val="16"/>
                <w:lang w:val="kk-KZ"/>
              </w:rPr>
              <w:t>Тізілім бойынша жиыны:</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D17128" w:rsidRDefault="00D17128">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auto"/>
            </w:tcBorders>
          </w:tcPr>
          <w:p w:rsidR="00D17128" w:rsidRDefault="00D17128">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auto"/>
              <w:bottom w:val="single" w:sz="4" w:space="0" w:color="000000"/>
              <w:right w:val="single" w:sz="4" w:space="0" w:color="000000"/>
            </w:tcBorders>
            <w:vAlign w:val="center"/>
          </w:tcPr>
          <w:p w:rsidR="00D17128" w:rsidRDefault="00D17128">
            <w:pPr>
              <w:rPr>
                <w:rFonts w:ascii="Times New Roman" w:eastAsia="Times New Roman" w:hAnsi="Times New Roman" w:cs="Times New Roman"/>
                <w:sz w:val="16"/>
                <w:szCs w:val="16"/>
                <w:lang w:val="kk-KZ"/>
              </w:rPr>
            </w:pPr>
          </w:p>
        </w:tc>
      </w:tr>
      <w:tr w:rsidR="00D17128" w:rsidTr="00DA5635">
        <w:tc>
          <w:tcPr>
            <w:tcW w:w="873" w:type="dxa"/>
            <w:tcBorders>
              <w:top w:val="single" w:sz="4" w:space="0" w:color="000000"/>
              <w:left w:val="single" w:sz="4" w:space="0" w:color="000000"/>
              <w:bottom w:val="single" w:sz="4" w:space="0" w:color="000000"/>
              <w:right w:val="single" w:sz="4" w:space="0" w:color="000000"/>
            </w:tcBorders>
            <w:hideMark/>
          </w:tcPr>
          <w:p w:rsidR="00D17128" w:rsidRDefault="00D17128">
            <w:pPr>
              <w:rPr>
                <w:rFonts w:ascii="Times New Roman" w:eastAsia="Times New Roman" w:hAnsi="Times New Roman" w:cs="Times New Roman"/>
                <w:sz w:val="16"/>
                <w:szCs w:val="16"/>
                <w:lang w:val="kk-KZ"/>
              </w:rPr>
            </w:pPr>
            <w:r>
              <w:rPr>
                <w:sz w:val="16"/>
                <w:szCs w:val="16"/>
                <w:lang w:val="kk-KZ"/>
              </w:rPr>
              <w:t>6.</w:t>
            </w: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rPr>
                <w:sz w:val="16"/>
                <w:szCs w:val="16"/>
                <w:lang w:val="kk-KZ"/>
              </w:rPr>
            </w:pPr>
            <w:r>
              <w:rPr>
                <w:sz w:val="16"/>
                <w:szCs w:val="16"/>
                <w:lang w:val="kk-KZ"/>
              </w:rPr>
              <w:t xml:space="preserve">Танылмаған талаптар: </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D17128" w:rsidRDefault="00D17128">
            <w:pPr>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auto"/>
            </w:tcBorders>
          </w:tcPr>
          <w:p w:rsidR="00D17128" w:rsidRDefault="00D17128">
            <w:pPr>
              <w:rPr>
                <w:rFonts w:ascii="Times New Roman" w:eastAsia="Times New Roman" w:hAnsi="Times New Roman" w:cs="Times New Roman"/>
                <w:sz w:val="16"/>
                <w:szCs w:val="16"/>
                <w:lang w:val="kk-KZ"/>
              </w:rPr>
            </w:pPr>
          </w:p>
        </w:tc>
        <w:tc>
          <w:tcPr>
            <w:tcW w:w="855" w:type="dxa"/>
            <w:tcBorders>
              <w:top w:val="single" w:sz="4" w:space="0" w:color="000000"/>
              <w:left w:val="single" w:sz="4" w:space="0" w:color="auto"/>
              <w:bottom w:val="single" w:sz="4" w:space="0" w:color="000000"/>
              <w:right w:val="single" w:sz="4" w:space="0" w:color="000000"/>
            </w:tcBorders>
            <w:vAlign w:val="center"/>
          </w:tcPr>
          <w:p w:rsidR="00D17128" w:rsidRDefault="00D17128">
            <w:pPr>
              <w:rPr>
                <w:rFonts w:ascii="Times New Roman" w:eastAsia="Times New Roman" w:hAnsi="Times New Roman" w:cs="Times New Roman"/>
                <w:sz w:val="16"/>
                <w:szCs w:val="16"/>
                <w:lang w:val="kk-KZ"/>
              </w:rPr>
            </w:pPr>
          </w:p>
        </w:tc>
      </w:tr>
      <w:tr w:rsidR="00D17128" w:rsidTr="00DA5635">
        <w:tc>
          <w:tcPr>
            <w:tcW w:w="873" w:type="dxa"/>
            <w:tcBorders>
              <w:top w:val="single" w:sz="4" w:space="0" w:color="000000"/>
              <w:left w:val="single" w:sz="4" w:space="0" w:color="000000"/>
              <w:bottom w:val="single" w:sz="4" w:space="0" w:color="000000"/>
              <w:right w:val="single" w:sz="4" w:space="0" w:color="000000"/>
            </w:tcBorders>
            <w:hideMark/>
          </w:tcPr>
          <w:p w:rsidR="00D17128" w:rsidRDefault="00D17128">
            <w:pPr>
              <w:rPr>
                <w:rFonts w:ascii="Times New Roman" w:eastAsia="Times New Roman" w:hAnsi="Times New Roman" w:cs="Times New Roman"/>
                <w:sz w:val="16"/>
                <w:szCs w:val="16"/>
                <w:lang w:val="kk-KZ"/>
              </w:rPr>
            </w:pPr>
            <w:r>
              <w:rPr>
                <w:sz w:val="16"/>
                <w:szCs w:val="16"/>
                <w:lang w:val="kk-KZ"/>
              </w:rPr>
              <w:t>….</w:t>
            </w:r>
          </w:p>
        </w:tc>
        <w:tc>
          <w:tcPr>
            <w:tcW w:w="2669" w:type="dxa"/>
            <w:tcBorders>
              <w:top w:val="single" w:sz="4" w:space="0" w:color="000000"/>
              <w:left w:val="single" w:sz="4" w:space="0" w:color="000000"/>
              <w:bottom w:val="single" w:sz="4" w:space="0" w:color="000000"/>
              <w:right w:val="single" w:sz="4" w:space="0" w:color="000000"/>
            </w:tcBorders>
          </w:tcPr>
          <w:p w:rsidR="00D17128" w:rsidRDefault="00D17128">
            <w:pPr>
              <w:pStyle w:val="a4"/>
              <w:spacing w:before="0" w:beforeAutospacing="0" w:after="0" w:afterAutospacing="0" w:line="276" w:lineRule="auto"/>
              <w:ind w:firstLine="34"/>
              <w:rPr>
                <w:sz w:val="16"/>
                <w:szCs w:val="16"/>
                <w:lang w:val="kk-KZ"/>
              </w:rPr>
            </w:pP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ind w:firstLine="34"/>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tcPr>
          <w:p w:rsidR="00D17128" w:rsidRDefault="00D17128">
            <w:pPr>
              <w:ind w:firstLine="34"/>
              <w:rPr>
                <w:rFonts w:ascii="Times New Roman" w:eastAsia="Times New Roman" w:hAnsi="Times New Roman" w:cs="Times New Roman"/>
                <w:b/>
                <w:sz w:val="16"/>
                <w:szCs w:val="16"/>
                <w:lang w:val="kk-KZ"/>
              </w:rPr>
            </w:pPr>
          </w:p>
        </w:tc>
        <w:tc>
          <w:tcPr>
            <w:tcW w:w="2550" w:type="dxa"/>
            <w:tcBorders>
              <w:top w:val="single" w:sz="4" w:space="0" w:color="000000"/>
              <w:left w:val="single" w:sz="4" w:space="0" w:color="000000"/>
              <w:bottom w:val="single" w:sz="4" w:space="0" w:color="000000"/>
              <w:right w:val="single" w:sz="4" w:space="0" w:color="auto"/>
            </w:tcBorders>
          </w:tcPr>
          <w:p w:rsidR="00D17128" w:rsidRDefault="00D17128">
            <w:pPr>
              <w:ind w:firstLine="34"/>
              <w:rPr>
                <w:rFonts w:ascii="Times New Roman" w:eastAsia="Times New Roman" w:hAnsi="Times New Roman" w:cs="Times New Roman"/>
                <w:sz w:val="16"/>
                <w:szCs w:val="16"/>
                <w:lang w:val="kk-KZ"/>
              </w:rPr>
            </w:pPr>
          </w:p>
        </w:tc>
        <w:tc>
          <w:tcPr>
            <w:tcW w:w="855" w:type="dxa"/>
            <w:tcBorders>
              <w:top w:val="single" w:sz="4" w:space="0" w:color="000000"/>
              <w:left w:val="single" w:sz="4" w:space="0" w:color="auto"/>
              <w:bottom w:val="single" w:sz="4" w:space="0" w:color="000000"/>
              <w:right w:val="single" w:sz="4" w:space="0" w:color="000000"/>
            </w:tcBorders>
            <w:vAlign w:val="center"/>
          </w:tcPr>
          <w:p w:rsidR="00D17128" w:rsidRDefault="00D17128">
            <w:pPr>
              <w:ind w:firstLine="34"/>
              <w:rPr>
                <w:rFonts w:ascii="Times New Roman" w:eastAsia="Times New Roman" w:hAnsi="Times New Roman" w:cs="Times New Roman"/>
                <w:sz w:val="16"/>
                <w:szCs w:val="16"/>
                <w:lang w:val="kk-KZ"/>
              </w:rPr>
            </w:pPr>
          </w:p>
        </w:tc>
      </w:tr>
      <w:tr w:rsidR="00D17128" w:rsidTr="00DA5635">
        <w:tc>
          <w:tcPr>
            <w:tcW w:w="873" w:type="dxa"/>
            <w:tcBorders>
              <w:top w:val="single" w:sz="4" w:space="0" w:color="000000"/>
              <w:left w:val="single" w:sz="4" w:space="0" w:color="000000"/>
              <w:bottom w:val="single" w:sz="4" w:space="0" w:color="000000"/>
              <w:right w:val="single" w:sz="4" w:space="0" w:color="000000"/>
            </w:tcBorders>
          </w:tcPr>
          <w:p w:rsidR="00D17128" w:rsidRDefault="00D17128">
            <w:pPr>
              <w:ind w:firstLine="709"/>
              <w:rPr>
                <w:rFonts w:ascii="Times New Roman" w:eastAsia="Times New Roman" w:hAnsi="Times New Roman" w:cs="Times New Roman"/>
                <w:sz w:val="16"/>
                <w:szCs w:val="16"/>
                <w:lang w:val="kk-KZ"/>
              </w:rPr>
            </w:pPr>
          </w:p>
        </w:tc>
        <w:tc>
          <w:tcPr>
            <w:tcW w:w="2669" w:type="dxa"/>
            <w:tcBorders>
              <w:top w:val="single" w:sz="4" w:space="0" w:color="000000"/>
              <w:left w:val="single" w:sz="4" w:space="0" w:color="000000"/>
              <w:bottom w:val="single" w:sz="4" w:space="0" w:color="000000"/>
              <w:right w:val="single" w:sz="4" w:space="0" w:color="000000"/>
            </w:tcBorders>
            <w:hideMark/>
          </w:tcPr>
          <w:p w:rsidR="00D17128" w:rsidRDefault="00D17128">
            <w:pPr>
              <w:pStyle w:val="a4"/>
              <w:spacing w:before="0" w:beforeAutospacing="0" w:after="0" w:afterAutospacing="0" w:line="276" w:lineRule="auto"/>
              <w:ind w:firstLine="34"/>
              <w:rPr>
                <w:b/>
                <w:sz w:val="16"/>
                <w:szCs w:val="16"/>
                <w:lang w:val="kk-KZ"/>
              </w:rPr>
            </w:pPr>
            <w:r>
              <w:rPr>
                <w:b/>
                <w:sz w:val="16"/>
                <w:szCs w:val="16"/>
                <w:lang w:val="kk-KZ"/>
              </w:rPr>
              <w:t>Жиыны:</w:t>
            </w:r>
          </w:p>
        </w:tc>
        <w:tc>
          <w:tcPr>
            <w:tcW w:w="1984" w:type="dxa"/>
            <w:tcBorders>
              <w:top w:val="single" w:sz="4" w:space="0" w:color="000000"/>
              <w:left w:val="single" w:sz="4" w:space="0" w:color="000000"/>
              <w:bottom w:val="single" w:sz="4" w:space="0" w:color="000000"/>
              <w:right w:val="single" w:sz="4" w:space="0" w:color="000000"/>
            </w:tcBorders>
          </w:tcPr>
          <w:p w:rsidR="00D17128" w:rsidRDefault="00D17128">
            <w:pPr>
              <w:ind w:firstLine="34"/>
              <w:rPr>
                <w:rFonts w:ascii="Times New Roman" w:eastAsia="Times New Roman" w:hAnsi="Times New Roman" w:cs="Times New Roman"/>
                <w:sz w:val="16"/>
                <w:szCs w:val="16"/>
                <w:lang w:val="kk-KZ"/>
              </w:rPr>
            </w:pPr>
          </w:p>
        </w:tc>
        <w:tc>
          <w:tcPr>
            <w:tcW w:w="1416" w:type="dxa"/>
            <w:tcBorders>
              <w:top w:val="single" w:sz="4" w:space="0" w:color="000000"/>
              <w:left w:val="single" w:sz="4" w:space="0" w:color="000000"/>
              <w:bottom w:val="single" w:sz="4" w:space="0" w:color="000000"/>
              <w:right w:val="single" w:sz="4" w:space="0" w:color="000000"/>
            </w:tcBorders>
            <w:hideMark/>
          </w:tcPr>
          <w:p w:rsidR="00D17128" w:rsidRDefault="001A77AC">
            <w:pPr>
              <w:ind w:firstLine="34"/>
              <w:rPr>
                <w:rFonts w:ascii="Times New Roman" w:eastAsia="Times New Roman" w:hAnsi="Times New Roman" w:cs="Times New Roman"/>
                <w:b/>
                <w:sz w:val="16"/>
                <w:szCs w:val="16"/>
                <w:lang w:val="kk-KZ"/>
              </w:rPr>
            </w:pPr>
            <w:r>
              <w:rPr>
                <w:rFonts w:ascii="Times New Roman" w:eastAsia="Times New Roman" w:hAnsi="Times New Roman" w:cs="Times New Roman"/>
                <w:b/>
                <w:sz w:val="16"/>
                <w:szCs w:val="16"/>
                <w:lang w:val="kk-KZ"/>
              </w:rPr>
              <w:t>25 714 588</w:t>
            </w:r>
          </w:p>
        </w:tc>
        <w:tc>
          <w:tcPr>
            <w:tcW w:w="2550" w:type="dxa"/>
            <w:tcBorders>
              <w:top w:val="single" w:sz="4" w:space="0" w:color="000000"/>
              <w:left w:val="single" w:sz="4" w:space="0" w:color="000000"/>
              <w:bottom w:val="single" w:sz="4" w:space="0" w:color="000000"/>
              <w:right w:val="single" w:sz="4" w:space="0" w:color="auto"/>
            </w:tcBorders>
          </w:tcPr>
          <w:p w:rsidR="00D17128" w:rsidRDefault="00D17128">
            <w:pPr>
              <w:ind w:firstLine="34"/>
              <w:rPr>
                <w:rFonts w:ascii="Times New Roman" w:eastAsia="Times New Roman" w:hAnsi="Times New Roman" w:cs="Times New Roman"/>
                <w:sz w:val="16"/>
                <w:szCs w:val="16"/>
                <w:lang w:val="kk-KZ"/>
              </w:rPr>
            </w:pPr>
          </w:p>
        </w:tc>
        <w:tc>
          <w:tcPr>
            <w:tcW w:w="855" w:type="dxa"/>
            <w:tcBorders>
              <w:top w:val="single" w:sz="4" w:space="0" w:color="000000"/>
              <w:left w:val="single" w:sz="4" w:space="0" w:color="auto"/>
              <w:bottom w:val="single" w:sz="4" w:space="0" w:color="000000"/>
              <w:right w:val="single" w:sz="4" w:space="0" w:color="000000"/>
            </w:tcBorders>
            <w:vAlign w:val="center"/>
          </w:tcPr>
          <w:p w:rsidR="00D17128" w:rsidRDefault="00D17128">
            <w:pPr>
              <w:ind w:firstLine="34"/>
              <w:rPr>
                <w:rFonts w:ascii="Times New Roman" w:eastAsia="Times New Roman" w:hAnsi="Times New Roman" w:cs="Times New Roman"/>
                <w:sz w:val="16"/>
                <w:szCs w:val="16"/>
                <w:lang w:val="kk-KZ"/>
              </w:rPr>
            </w:pPr>
          </w:p>
        </w:tc>
      </w:tr>
    </w:tbl>
    <w:p w:rsidR="00E07044" w:rsidRDefault="00E07044" w:rsidP="00E07044">
      <w:pPr>
        <w:ind w:firstLine="709"/>
        <w:jc w:val="center"/>
        <w:outlineLvl w:val="2"/>
        <w:rPr>
          <w:rFonts w:eastAsia="Times New Roman"/>
          <w:sz w:val="16"/>
          <w:szCs w:val="16"/>
          <w:lang w:val="kk-KZ"/>
        </w:rPr>
      </w:pPr>
    </w:p>
    <w:p w:rsidR="00E07044" w:rsidRDefault="00E07044" w:rsidP="00E07044">
      <w:pPr>
        <w:pStyle w:val="a4"/>
        <w:ind w:firstLine="709"/>
        <w:rPr>
          <w:sz w:val="16"/>
          <w:szCs w:val="16"/>
          <w:lang w:val="kk-KZ"/>
        </w:rPr>
      </w:pPr>
      <w:r>
        <w:rPr>
          <w:sz w:val="16"/>
          <w:szCs w:val="16"/>
          <w:lang w:val="kk-KZ"/>
        </w:rPr>
        <w:br/>
      </w:r>
      <w:r w:rsidR="000E4FD9">
        <w:rPr>
          <w:sz w:val="16"/>
          <w:szCs w:val="16"/>
          <w:lang w:val="kk-KZ"/>
        </w:rPr>
        <w:t xml:space="preserve">                    Джайшибеков Д.А.                               </w:t>
      </w:r>
      <w:r>
        <w:rPr>
          <w:sz w:val="16"/>
          <w:szCs w:val="16"/>
          <w:lang w:val="kk-KZ"/>
        </w:rPr>
        <w:t xml:space="preserve">  ___________                    ____________________</w:t>
      </w:r>
      <w:r>
        <w:rPr>
          <w:sz w:val="16"/>
          <w:szCs w:val="16"/>
          <w:lang w:val="kk-KZ"/>
        </w:rPr>
        <w:br/>
        <w:t>(борышкердің атауы/ Т.А.Ә. (бар болса))               (қолы)                          (Т.А.Ә. (бар болса))</w:t>
      </w:r>
    </w:p>
    <w:p w:rsidR="00E07044" w:rsidRPr="00315134" w:rsidRDefault="00E07044" w:rsidP="00E07044">
      <w:pPr>
        <w:rPr>
          <w:sz w:val="20"/>
          <w:szCs w:val="20"/>
          <w:lang w:val="kk-KZ"/>
        </w:rPr>
      </w:pPr>
      <w:r>
        <w:rPr>
          <w:sz w:val="16"/>
          <w:szCs w:val="16"/>
          <w:lang w:val="kk-KZ"/>
        </w:rPr>
        <w:t>М.О. (бар болса)</w:t>
      </w:r>
      <w:r>
        <w:rPr>
          <w:sz w:val="20"/>
          <w:szCs w:val="20"/>
          <w:lang w:val="kk-KZ"/>
        </w:rPr>
        <w:t xml:space="preserve"> </w:t>
      </w:r>
      <w:r w:rsidRPr="00315134">
        <w:rPr>
          <w:sz w:val="20"/>
          <w:szCs w:val="20"/>
          <w:lang w:val="kk-KZ"/>
        </w:rPr>
        <w:t>___________________________</w:t>
      </w: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E83A86" w:rsidRDefault="00E83A86" w:rsidP="00E54A47">
      <w:pPr>
        <w:tabs>
          <w:tab w:val="left" w:pos="993"/>
        </w:tabs>
        <w:ind w:left="5529" w:hanging="9"/>
        <w:jc w:val="center"/>
        <w:rPr>
          <w:b/>
          <w:sz w:val="20"/>
          <w:szCs w:val="20"/>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p>
    <w:p w:rsidR="00BC1094" w:rsidRDefault="00BC1094" w:rsidP="00E83A86">
      <w:pPr>
        <w:pStyle w:val="a5"/>
        <w:jc w:val="right"/>
        <w:rPr>
          <w:rFonts w:ascii="Arial" w:hAnsi="Arial" w:cs="Arial"/>
          <w:lang w:val="kk-KZ"/>
        </w:rPr>
      </w:pPr>
    </w:p>
    <w:sectPr w:rsidR="00BC1094" w:rsidSect="00BC1094">
      <w:headerReference w:type="default" r:id="rId7"/>
      <w:pgSz w:w="11906" w:h="16838"/>
      <w:pgMar w:top="1134"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6F" w:rsidRDefault="004B676F" w:rsidP="00A17A8D">
      <w:pPr>
        <w:spacing w:after="0" w:line="240" w:lineRule="auto"/>
      </w:pPr>
      <w:r>
        <w:separator/>
      </w:r>
    </w:p>
  </w:endnote>
  <w:endnote w:type="continuationSeparator" w:id="0">
    <w:p w:rsidR="004B676F" w:rsidRDefault="004B676F" w:rsidP="00A1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6F" w:rsidRDefault="004B676F" w:rsidP="00A17A8D">
      <w:pPr>
        <w:spacing w:after="0" w:line="240" w:lineRule="auto"/>
      </w:pPr>
      <w:r>
        <w:separator/>
      </w:r>
    </w:p>
  </w:footnote>
  <w:footnote w:type="continuationSeparator" w:id="0">
    <w:p w:rsidR="004B676F" w:rsidRDefault="004B676F" w:rsidP="00A17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D" w:rsidRDefault="00A17A8D">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17A8D" w:rsidRPr="00A17A8D" w:rsidRDefault="00A17A8D">
                          <w:pPr>
                            <w:rPr>
                              <w:rFonts w:ascii="Times New Roman" w:hAnsi="Times New Roman" w:cs="Times New Roman"/>
                              <w:color w:val="0C0000"/>
                              <w:sz w:val="14"/>
                            </w:rPr>
                          </w:pPr>
                          <w:r>
                            <w:rPr>
                              <w:rFonts w:ascii="Times New Roman" w:hAnsi="Times New Roman" w:cs="Times New Roman"/>
                              <w:color w:val="0C0000"/>
                              <w:sz w:val="14"/>
                            </w:rPr>
                            <w:t>28.09.2017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(7.20.2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17A8D" w:rsidRPr="00A17A8D" w:rsidRDefault="00A17A8D">
                    <w:pPr>
                      <w:rPr>
                        <w:rFonts w:ascii="Times New Roman" w:hAnsi="Times New Roman" w:cs="Times New Roman"/>
                        <w:color w:val="0C0000"/>
                        <w:sz w:val="14"/>
                      </w:rPr>
                    </w:pPr>
                    <w:r>
                      <w:rPr>
                        <w:rFonts w:ascii="Times New Roman" w:hAnsi="Times New Roman" w:cs="Times New Roman"/>
                        <w:color w:val="0C0000"/>
                        <w:sz w:val="14"/>
                      </w:rPr>
                      <w:t>28.09.2017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(7.20.2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44"/>
    <w:rsid w:val="00004C9D"/>
    <w:rsid w:val="000B6F4A"/>
    <w:rsid w:val="000E4FD9"/>
    <w:rsid w:val="001A1A77"/>
    <w:rsid w:val="001A77AC"/>
    <w:rsid w:val="001C702E"/>
    <w:rsid w:val="00211CC5"/>
    <w:rsid w:val="00235DB6"/>
    <w:rsid w:val="0025620E"/>
    <w:rsid w:val="00315134"/>
    <w:rsid w:val="0035041D"/>
    <w:rsid w:val="004B676F"/>
    <w:rsid w:val="004F763D"/>
    <w:rsid w:val="00512B84"/>
    <w:rsid w:val="005314AB"/>
    <w:rsid w:val="005A0AC4"/>
    <w:rsid w:val="00622DBC"/>
    <w:rsid w:val="006B215B"/>
    <w:rsid w:val="006C7694"/>
    <w:rsid w:val="006E430F"/>
    <w:rsid w:val="00730355"/>
    <w:rsid w:val="00736E9F"/>
    <w:rsid w:val="007750BE"/>
    <w:rsid w:val="008F0188"/>
    <w:rsid w:val="00930403"/>
    <w:rsid w:val="00941C19"/>
    <w:rsid w:val="009756BA"/>
    <w:rsid w:val="00A17A8D"/>
    <w:rsid w:val="00AC7C73"/>
    <w:rsid w:val="00BC0BD5"/>
    <w:rsid w:val="00BC1094"/>
    <w:rsid w:val="00BD4D85"/>
    <w:rsid w:val="00C034DA"/>
    <w:rsid w:val="00CF0F3E"/>
    <w:rsid w:val="00D12F89"/>
    <w:rsid w:val="00D17128"/>
    <w:rsid w:val="00D85BA2"/>
    <w:rsid w:val="00D875DC"/>
    <w:rsid w:val="00DA5635"/>
    <w:rsid w:val="00DC0CB0"/>
    <w:rsid w:val="00E07044"/>
    <w:rsid w:val="00E12358"/>
    <w:rsid w:val="00E12475"/>
    <w:rsid w:val="00E15F75"/>
    <w:rsid w:val="00E54A47"/>
    <w:rsid w:val="00E677F2"/>
    <w:rsid w:val="00E83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E07044"/>
    <w:rPr>
      <w:rFonts w:ascii="Times New Roman" w:eastAsia="Times New Roman" w:hAnsi="Times New Roman" w:cs="Times New Roman"/>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nhideWhenUsed/>
    <w:qFormat/>
    <w:rsid w:val="00E0704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E83A86"/>
    <w:pPr>
      <w:spacing w:after="0" w:line="240" w:lineRule="auto"/>
    </w:pPr>
  </w:style>
  <w:style w:type="paragraph" w:styleId="a6">
    <w:name w:val="header"/>
    <w:basedOn w:val="a"/>
    <w:link w:val="a7"/>
    <w:uiPriority w:val="99"/>
    <w:unhideWhenUsed/>
    <w:rsid w:val="00A17A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7A8D"/>
  </w:style>
  <w:style w:type="paragraph" w:styleId="a8">
    <w:name w:val="footer"/>
    <w:basedOn w:val="a"/>
    <w:link w:val="a9"/>
    <w:uiPriority w:val="99"/>
    <w:unhideWhenUsed/>
    <w:rsid w:val="00A17A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7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locked/>
    <w:rsid w:val="00E07044"/>
    <w:rPr>
      <w:rFonts w:ascii="Times New Roman" w:eastAsia="Times New Roman" w:hAnsi="Times New Roman" w:cs="Times New Roman"/>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nhideWhenUsed/>
    <w:qFormat/>
    <w:rsid w:val="00E0704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E83A86"/>
    <w:pPr>
      <w:spacing w:after="0" w:line="240" w:lineRule="auto"/>
    </w:pPr>
  </w:style>
  <w:style w:type="paragraph" w:styleId="a6">
    <w:name w:val="header"/>
    <w:basedOn w:val="a"/>
    <w:link w:val="a7"/>
    <w:uiPriority w:val="99"/>
    <w:unhideWhenUsed/>
    <w:rsid w:val="00A17A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7A8D"/>
  </w:style>
  <w:style w:type="paragraph" w:styleId="a8">
    <w:name w:val="footer"/>
    <w:basedOn w:val="a"/>
    <w:link w:val="a9"/>
    <w:uiPriority w:val="99"/>
    <w:unhideWhenUsed/>
    <w:rsid w:val="00A17A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5778">
      <w:bodyDiv w:val="1"/>
      <w:marLeft w:val="0"/>
      <w:marRight w:val="0"/>
      <w:marTop w:val="0"/>
      <w:marBottom w:val="0"/>
      <w:divBdr>
        <w:top w:val="none" w:sz="0" w:space="0" w:color="auto"/>
        <w:left w:val="none" w:sz="0" w:space="0" w:color="auto"/>
        <w:bottom w:val="none" w:sz="0" w:space="0" w:color="auto"/>
        <w:right w:val="none" w:sz="0" w:space="0" w:color="auto"/>
      </w:divBdr>
    </w:div>
    <w:div w:id="406150691">
      <w:bodyDiv w:val="1"/>
      <w:marLeft w:val="0"/>
      <w:marRight w:val="0"/>
      <w:marTop w:val="0"/>
      <w:marBottom w:val="0"/>
      <w:divBdr>
        <w:top w:val="none" w:sz="0" w:space="0" w:color="auto"/>
        <w:left w:val="none" w:sz="0" w:space="0" w:color="auto"/>
        <w:bottom w:val="none" w:sz="0" w:space="0" w:color="auto"/>
        <w:right w:val="none" w:sz="0" w:space="0" w:color="auto"/>
      </w:divBdr>
    </w:div>
    <w:div w:id="7736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Сейдазым Айгерим Бекбосынкыз</cp:lastModifiedBy>
  <cp:revision>3</cp:revision>
  <cp:lastPrinted>2017-06-28T11:19:00Z</cp:lastPrinted>
  <dcterms:created xsi:type="dcterms:W3CDTF">2017-09-28T10:02:00Z</dcterms:created>
  <dcterms:modified xsi:type="dcterms:W3CDTF">2017-09-28T10:03:00Z</dcterms:modified>
</cp:coreProperties>
</file>