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DB" w:rsidRDefault="004B21DB" w:rsidP="00B243FC">
      <w:pPr>
        <w:spacing w:before="100" w:beforeAutospacing="1" w:after="0" w:line="240" w:lineRule="auto"/>
        <w:jc w:val="both"/>
        <w:rPr>
          <w:rFonts w:ascii="Times New Roman" w:hAnsi="Times New Roman"/>
          <w:sz w:val="27"/>
          <w:szCs w:val="27"/>
          <w:lang w:val="kk-KZ" w:eastAsia="ru-RU"/>
        </w:rPr>
      </w:pPr>
      <w:r>
        <w:rPr>
          <w:rFonts w:ascii="Times New Roman" w:hAnsi="Times New Roman"/>
          <w:sz w:val="27"/>
          <w:szCs w:val="27"/>
          <w:lang w:val="kk-KZ" w:eastAsia="ru-RU"/>
        </w:rPr>
        <w:t xml:space="preserve">     Список кандидатов участвующихся внутренных конкурсах и  получивших положительное заключение конкурсной комиссии по результатам собеседования управления государственных доходов по Т.Рыскуловскому району согласно «Правил проведения конкурсов на занятие административной государственной должности корпуса «Б»»:</w:t>
      </w:r>
    </w:p>
    <w:p w:rsidR="004B21DB" w:rsidRDefault="004B21DB" w:rsidP="004B21DB">
      <w:pPr>
        <w:spacing w:before="100" w:beforeAutospacing="1" w:after="0" w:line="240" w:lineRule="auto"/>
        <w:rPr>
          <w:rFonts w:ascii="Times New Roman" w:hAnsi="Times New Roman"/>
          <w:sz w:val="27"/>
          <w:szCs w:val="27"/>
          <w:lang w:val="kk-KZ"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4B21DB" w:rsidTr="00B243FC">
        <w:tc>
          <w:tcPr>
            <w:tcW w:w="534" w:type="dxa"/>
          </w:tcPr>
          <w:p w:rsidR="004B21DB" w:rsidRPr="00025222" w:rsidRDefault="004B21DB" w:rsidP="006A0CAF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252" w:type="dxa"/>
          </w:tcPr>
          <w:p w:rsidR="004B21DB" w:rsidRPr="00025222" w:rsidRDefault="004B21DB" w:rsidP="006A0CAF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7"/>
                <w:szCs w:val="27"/>
                <w:lang w:val="kk-KZ" w:eastAsia="ru-RU"/>
              </w:rPr>
            </w:pPr>
            <w:r w:rsidRPr="00025222">
              <w:rPr>
                <w:rFonts w:ascii="Times New Roman" w:hAnsi="Times New Roman"/>
                <w:b/>
                <w:sz w:val="27"/>
                <w:szCs w:val="27"/>
                <w:lang w:val="kk-KZ" w:eastAsia="ru-RU"/>
              </w:rPr>
              <w:t>Ф.И.О</w:t>
            </w:r>
          </w:p>
        </w:tc>
        <w:tc>
          <w:tcPr>
            <w:tcW w:w="4785" w:type="dxa"/>
          </w:tcPr>
          <w:p w:rsidR="004B21DB" w:rsidRPr="00025222" w:rsidRDefault="004B21DB" w:rsidP="006A0CAF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7"/>
                <w:szCs w:val="27"/>
                <w:lang w:val="kk-KZ" w:eastAsia="ru-RU"/>
              </w:rPr>
            </w:pPr>
            <w:r w:rsidRPr="00025222">
              <w:rPr>
                <w:rFonts w:ascii="Times New Roman" w:hAnsi="Times New Roman"/>
                <w:b/>
                <w:sz w:val="27"/>
                <w:szCs w:val="27"/>
                <w:lang w:val="kk-KZ" w:eastAsia="ru-RU"/>
              </w:rPr>
              <w:t>Должность</w:t>
            </w:r>
          </w:p>
        </w:tc>
      </w:tr>
      <w:tr w:rsidR="004B21DB" w:rsidTr="00B243FC">
        <w:tc>
          <w:tcPr>
            <w:tcW w:w="534" w:type="dxa"/>
          </w:tcPr>
          <w:p w:rsidR="004B21DB" w:rsidRDefault="004B21DB" w:rsidP="006A0CAF">
            <w:pPr>
              <w:spacing w:before="100" w:beforeAutospacing="1"/>
              <w:rPr>
                <w:rFonts w:ascii="Times New Roman" w:hAnsi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kk-KZ" w:eastAsia="ru-RU"/>
              </w:rPr>
              <w:t>1</w:t>
            </w:r>
          </w:p>
        </w:tc>
        <w:tc>
          <w:tcPr>
            <w:tcW w:w="4252" w:type="dxa"/>
          </w:tcPr>
          <w:p w:rsidR="004B21DB" w:rsidRDefault="00390C13" w:rsidP="006A0CAF">
            <w:pPr>
              <w:spacing w:before="100" w:beforeAutospacing="1"/>
              <w:rPr>
                <w:rFonts w:ascii="Times New Roman" w:hAnsi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kk-KZ" w:eastAsia="ru-RU"/>
              </w:rPr>
              <w:t>Мамасериков Канат Мейрамбекович</w:t>
            </w:r>
          </w:p>
        </w:tc>
        <w:tc>
          <w:tcPr>
            <w:tcW w:w="4785" w:type="dxa"/>
          </w:tcPr>
          <w:p w:rsidR="004B21DB" w:rsidRDefault="004B21DB" w:rsidP="00390C13">
            <w:pPr>
              <w:spacing w:before="100" w:beforeAutospacing="1"/>
              <w:rPr>
                <w:rFonts w:ascii="Times New Roman" w:hAnsi="Times New Roman"/>
                <w:sz w:val="27"/>
                <w:szCs w:val="27"/>
                <w:lang w:val="kk-KZ" w:eastAsia="ru-RU"/>
              </w:rPr>
            </w:pPr>
            <w:r>
              <w:rPr>
                <w:rFonts w:ascii="Times New Roman" w:hAnsi="Times New Roman"/>
                <w:sz w:val="27"/>
                <w:szCs w:val="27"/>
                <w:lang w:val="kk-KZ" w:eastAsia="ru-RU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  <w:lang w:val="en-US" w:eastAsia="ru-RU"/>
              </w:rPr>
              <w:t>R</w:t>
            </w:r>
            <w:r w:rsidR="00390C13">
              <w:rPr>
                <w:rFonts w:ascii="Times New Roman" w:hAnsi="Times New Roman"/>
                <w:sz w:val="27"/>
                <w:szCs w:val="27"/>
                <w:lang w:val="kk-KZ" w:eastAsia="ru-RU"/>
              </w:rPr>
              <w:t>-3</w:t>
            </w:r>
            <w:r>
              <w:rPr>
                <w:rFonts w:ascii="Times New Roman" w:hAnsi="Times New Roman"/>
                <w:sz w:val="27"/>
                <w:szCs w:val="27"/>
                <w:lang w:val="kk-KZ" w:eastAsia="ru-RU"/>
              </w:rPr>
              <w:t xml:space="preserve"> категория. </w:t>
            </w:r>
            <w:r w:rsidR="00390C13">
              <w:rPr>
                <w:rFonts w:ascii="Times New Roman" w:hAnsi="Times New Roman"/>
                <w:sz w:val="27"/>
                <w:szCs w:val="27"/>
                <w:lang w:val="kk-KZ" w:eastAsia="ru-RU"/>
              </w:rPr>
              <w:t>Рукавадитель отдела</w:t>
            </w:r>
            <w:r w:rsidR="00B243FC">
              <w:rPr>
                <w:rFonts w:ascii="Times New Roman" w:hAnsi="Times New Roman"/>
                <w:sz w:val="27"/>
                <w:szCs w:val="27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lang w:val="kk-KZ" w:eastAsia="ru-RU"/>
              </w:rPr>
              <w:t>«Отдел центр регистрации приема о обработки  информации»</w:t>
            </w:r>
          </w:p>
        </w:tc>
      </w:tr>
    </w:tbl>
    <w:p w:rsidR="004B21DB" w:rsidRDefault="004B21DB" w:rsidP="004B21DB">
      <w:pPr>
        <w:spacing w:before="100" w:beforeAutospacing="1" w:after="0" w:line="240" w:lineRule="auto"/>
        <w:rPr>
          <w:rFonts w:ascii="Times New Roman" w:hAnsi="Times New Roman"/>
          <w:sz w:val="27"/>
          <w:szCs w:val="27"/>
          <w:lang w:val="kk-KZ" w:eastAsia="ru-RU"/>
        </w:rPr>
      </w:pPr>
    </w:p>
    <w:p w:rsidR="004B21DB" w:rsidRDefault="004B21DB" w:rsidP="004B21DB">
      <w:pPr>
        <w:spacing w:before="100" w:beforeAutospacing="1" w:after="0" w:line="240" w:lineRule="auto"/>
        <w:rPr>
          <w:rFonts w:ascii="Times New Roman" w:hAnsi="Times New Roman"/>
          <w:sz w:val="27"/>
          <w:szCs w:val="27"/>
          <w:lang w:val="kk-KZ" w:eastAsia="ru-RU"/>
        </w:rPr>
      </w:pPr>
    </w:p>
    <w:p w:rsidR="004B21DB" w:rsidRDefault="004B21DB" w:rsidP="004B21DB">
      <w:pPr>
        <w:spacing w:before="100" w:beforeAutospacing="1" w:after="0" w:line="240" w:lineRule="auto"/>
        <w:rPr>
          <w:rFonts w:ascii="Times New Roman" w:hAnsi="Times New Roman"/>
          <w:sz w:val="27"/>
          <w:szCs w:val="27"/>
          <w:lang w:val="kk-KZ" w:eastAsia="ru-RU"/>
        </w:rPr>
      </w:pPr>
    </w:p>
    <w:p w:rsidR="004B21DB" w:rsidRDefault="004B21DB" w:rsidP="004B21DB">
      <w:pPr>
        <w:spacing w:before="100" w:beforeAutospacing="1" w:after="0" w:line="240" w:lineRule="auto"/>
        <w:rPr>
          <w:rFonts w:ascii="Times New Roman" w:hAnsi="Times New Roman"/>
          <w:sz w:val="27"/>
          <w:szCs w:val="27"/>
          <w:lang w:val="kk-KZ" w:eastAsia="ru-RU"/>
        </w:rPr>
      </w:pPr>
    </w:p>
    <w:p w:rsidR="004B21DB" w:rsidRPr="00AE013A" w:rsidRDefault="004B21DB" w:rsidP="004B21DB">
      <w:pPr>
        <w:rPr>
          <w:lang w:val="kk-KZ"/>
        </w:rPr>
      </w:pPr>
    </w:p>
    <w:p w:rsidR="00381281" w:rsidRPr="004B21DB" w:rsidRDefault="0017646E">
      <w:pPr>
        <w:rPr>
          <w:lang w:val="kk-KZ"/>
        </w:rPr>
      </w:pPr>
    </w:p>
    <w:sectPr w:rsidR="00381281" w:rsidRPr="004B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26"/>
    <w:rsid w:val="0017646E"/>
    <w:rsid w:val="00390C13"/>
    <w:rsid w:val="00455526"/>
    <w:rsid w:val="004B21DB"/>
    <w:rsid w:val="007D1704"/>
    <w:rsid w:val="009D7337"/>
    <w:rsid w:val="00A849E4"/>
    <w:rsid w:val="00B243FC"/>
    <w:rsid w:val="00DB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 Айгул Аскаровна</dc:creator>
  <cp:keywords/>
  <dc:description/>
  <cp:lastModifiedBy>Калимов Нариман Бауржанович</cp:lastModifiedBy>
  <cp:revision>7</cp:revision>
  <dcterms:created xsi:type="dcterms:W3CDTF">2017-04-05T10:18:00Z</dcterms:created>
  <dcterms:modified xsi:type="dcterms:W3CDTF">2017-05-24T12:13:00Z</dcterms:modified>
</cp:coreProperties>
</file>