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011D66">
        <w:rPr>
          <w:rFonts w:ascii="Times New Roman" w:hAnsi="Times New Roman"/>
          <w:b/>
          <w:sz w:val="28"/>
          <w:szCs w:val="28"/>
        </w:rPr>
        <w:t>1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11D66">
        <w:rPr>
          <w:rFonts w:ascii="Times New Roman" w:hAnsi="Times New Roman"/>
          <w:b/>
          <w:sz w:val="28"/>
          <w:szCs w:val="28"/>
        </w:rPr>
        <w:t>9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eastAsia="Calibri" w:hAnsi="Times New Roman"/>
          <w:sz w:val="28"/>
          <w:szCs w:val="28"/>
        </w:rPr>
        <w:t xml:space="preserve">На сегодняшний день органами государственных доходов предоставляется 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>44 вида государственных услуг</w:t>
      </w:r>
      <w:r w:rsidRPr="00011D66">
        <w:rPr>
          <w:rFonts w:ascii="Times New Roman" w:eastAsia="Calibri" w:hAnsi="Times New Roman"/>
          <w:sz w:val="28"/>
          <w:szCs w:val="28"/>
        </w:rPr>
        <w:t>.</w:t>
      </w:r>
      <w:r w:rsidRPr="00011D66">
        <w:rPr>
          <w:rFonts w:ascii="Times New Roman" w:eastAsia="Consolas" w:hAnsi="Times New Roman"/>
          <w:sz w:val="28"/>
          <w:szCs w:val="28"/>
          <w:lang w:eastAsia="en-US"/>
        </w:rPr>
        <w:t xml:space="preserve"> </w:t>
      </w:r>
      <w:r w:rsidRPr="00011D66">
        <w:rPr>
          <w:rFonts w:ascii="Times New Roman" w:eastAsia="Calibri" w:hAnsi="Times New Roman"/>
          <w:sz w:val="28"/>
          <w:szCs w:val="28"/>
        </w:rPr>
        <w:t xml:space="preserve">По 44-м </w:t>
      </w:r>
      <w:proofErr w:type="spellStart"/>
      <w:r w:rsidRPr="00011D66">
        <w:rPr>
          <w:rFonts w:ascii="Times New Roman" w:eastAsia="Calibri" w:hAnsi="Times New Roman"/>
          <w:sz w:val="28"/>
          <w:szCs w:val="28"/>
        </w:rPr>
        <w:t>государственны</w:t>
      </w:r>
      <w:proofErr w:type="spellEnd"/>
      <w:r w:rsidRPr="00011D66">
        <w:rPr>
          <w:rFonts w:ascii="Times New Roman" w:eastAsia="Calibri" w:hAnsi="Times New Roman"/>
          <w:sz w:val="28"/>
          <w:szCs w:val="28"/>
          <w:lang w:val="kk-KZ"/>
        </w:rPr>
        <w:t>м</w:t>
      </w:r>
      <w:r w:rsidRPr="00011D66">
        <w:rPr>
          <w:rFonts w:ascii="Times New Roman" w:eastAsia="Calibri" w:hAnsi="Times New Roman"/>
          <w:sz w:val="28"/>
          <w:szCs w:val="28"/>
        </w:rPr>
        <w:t xml:space="preserve"> услуг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011D66">
        <w:rPr>
          <w:rFonts w:ascii="Times New Roman" w:eastAsia="Calibri" w:hAnsi="Times New Roman"/>
          <w:sz w:val="28"/>
          <w:szCs w:val="28"/>
        </w:rPr>
        <w:t xml:space="preserve"> имеются утвержденные стандарты и регламенты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 xml:space="preserve"> оказания</w:t>
      </w:r>
      <w:r w:rsidRPr="00011D66">
        <w:rPr>
          <w:rFonts w:ascii="Times New Roman" w:eastAsia="Calibri" w:hAnsi="Times New Roman"/>
          <w:sz w:val="28"/>
          <w:szCs w:val="28"/>
        </w:rPr>
        <w:t xml:space="preserve"> государственных услуг. 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 xml:space="preserve">За </w:t>
      </w:r>
      <w:r w:rsidRPr="00011D66">
        <w:rPr>
          <w:rFonts w:ascii="Times New Roman" w:hAnsi="Times New Roman"/>
          <w:sz w:val="28"/>
          <w:szCs w:val="28"/>
          <w:lang w:val="kk-KZ"/>
        </w:rPr>
        <w:t>1 квартал</w:t>
      </w:r>
      <w:r w:rsidRPr="00011D66">
        <w:rPr>
          <w:rFonts w:ascii="Times New Roman" w:hAnsi="Times New Roman"/>
          <w:b/>
          <w:sz w:val="28"/>
          <w:szCs w:val="28"/>
        </w:rPr>
        <w:t xml:space="preserve"> </w:t>
      </w:r>
      <w:r w:rsidRPr="00011D66">
        <w:rPr>
          <w:rFonts w:ascii="Times New Roman" w:hAnsi="Times New Roman"/>
          <w:sz w:val="28"/>
          <w:szCs w:val="28"/>
        </w:rPr>
        <w:t>201</w:t>
      </w:r>
      <w:r w:rsidRPr="00011D66">
        <w:rPr>
          <w:rFonts w:ascii="Times New Roman" w:hAnsi="Times New Roman"/>
          <w:sz w:val="28"/>
          <w:szCs w:val="28"/>
          <w:lang w:val="kk-KZ"/>
        </w:rPr>
        <w:t>9</w:t>
      </w:r>
      <w:r w:rsidRPr="00011D66">
        <w:rPr>
          <w:rFonts w:ascii="Times New Roman" w:hAnsi="Times New Roman"/>
          <w:sz w:val="28"/>
          <w:szCs w:val="28"/>
        </w:rPr>
        <w:t xml:space="preserve"> года оказано </w:t>
      </w:r>
      <w:r w:rsidRPr="00011D66">
        <w:rPr>
          <w:rFonts w:ascii="Times New Roman" w:hAnsi="Times New Roman"/>
          <w:sz w:val="28"/>
          <w:szCs w:val="28"/>
          <w:lang w:val="kk-KZ"/>
        </w:rPr>
        <w:t>212 620</w:t>
      </w:r>
      <w:r w:rsidRPr="00011D66">
        <w:rPr>
          <w:rFonts w:ascii="Times New Roman" w:hAnsi="Times New Roman"/>
          <w:sz w:val="28"/>
          <w:szCs w:val="28"/>
        </w:rPr>
        <w:t xml:space="preserve"> государственных услуг, в том числе:</w:t>
      </w:r>
    </w:p>
    <w:p w:rsidR="00011D66" w:rsidRPr="00011D66" w:rsidRDefault="00011D66" w:rsidP="00011D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11D66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Pr="00011D66">
        <w:rPr>
          <w:rFonts w:ascii="Times New Roman" w:hAnsi="Times New Roman"/>
          <w:sz w:val="28"/>
          <w:szCs w:val="28"/>
          <w:lang w:val="kk-KZ"/>
        </w:rPr>
        <w:t xml:space="preserve">194 111 </w:t>
      </w:r>
      <w:r w:rsidRPr="00011D66">
        <w:rPr>
          <w:rFonts w:ascii="Times New Roman" w:hAnsi="Times New Roman"/>
          <w:sz w:val="28"/>
          <w:szCs w:val="28"/>
        </w:rPr>
        <w:t>услуг (9</w:t>
      </w:r>
      <w:r w:rsidRPr="00011D66">
        <w:rPr>
          <w:rFonts w:ascii="Times New Roman" w:hAnsi="Times New Roman"/>
          <w:sz w:val="28"/>
          <w:szCs w:val="28"/>
          <w:lang w:val="kk-KZ"/>
        </w:rPr>
        <w:t>1</w:t>
      </w:r>
      <w:r w:rsidRPr="00011D66">
        <w:rPr>
          <w:rFonts w:ascii="Times New Roman" w:hAnsi="Times New Roman"/>
          <w:sz w:val="28"/>
          <w:szCs w:val="28"/>
        </w:rPr>
        <w:t>,</w:t>
      </w:r>
      <w:r w:rsidRPr="00011D66">
        <w:rPr>
          <w:rFonts w:ascii="Times New Roman" w:hAnsi="Times New Roman"/>
          <w:sz w:val="28"/>
          <w:szCs w:val="28"/>
          <w:lang w:val="kk-KZ"/>
        </w:rPr>
        <w:t>3</w:t>
      </w:r>
      <w:r w:rsidRPr="00011D66">
        <w:rPr>
          <w:rFonts w:ascii="Times New Roman" w:hAnsi="Times New Roman"/>
          <w:sz w:val="28"/>
          <w:szCs w:val="28"/>
        </w:rPr>
        <w:t>%)</w:t>
      </w:r>
    </w:p>
    <w:p w:rsidR="00011D66" w:rsidRPr="00011D66" w:rsidRDefault="00011D66" w:rsidP="00011D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11D66">
        <w:rPr>
          <w:rFonts w:ascii="Times New Roman" w:hAnsi="Times New Roman"/>
          <w:sz w:val="28"/>
          <w:szCs w:val="28"/>
        </w:rPr>
        <w:t xml:space="preserve">-в бумажном виде -  </w:t>
      </w:r>
      <w:r w:rsidRPr="00011D66">
        <w:rPr>
          <w:rFonts w:ascii="Times New Roman" w:hAnsi="Times New Roman"/>
          <w:sz w:val="28"/>
          <w:szCs w:val="28"/>
          <w:lang w:val="kk-KZ"/>
        </w:rPr>
        <w:t>18 508</w:t>
      </w:r>
      <w:r w:rsidRPr="00011D66">
        <w:rPr>
          <w:rFonts w:ascii="Times New Roman" w:hAnsi="Times New Roman"/>
          <w:sz w:val="28"/>
          <w:szCs w:val="28"/>
        </w:rPr>
        <w:t xml:space="preserve"> услуг (</w:t>
      </w:r>
      <w:r w:rsidRPr="00011D66">
        <w:rPr>
          <w:rFonts w:ascii="Times New Roman" w:hAnsi="Times New Roman"/>
          <w:sz w:val="28"/>
          <w:szCs w:val="28"/>
          <w:lang w:val="kk-KZ"/>
        </w:rPr>
        <w:t>8</w:t>
      </w:r>
      <w:r w:rsidRPr="00011D66">
        <w:rPr>
          <w:rFonts w:ascii="Times New Roman" w:hAnsi="Times New Roman"/>
          <w:sz w:val="28"/>
          <w:szCs w:val="28"/>
        </w:rPr>
        <w:t>,</w:t>
      </w:r>
      <w:r w:rsidRPr="00011D66">
        <w:rPr>
          <w:rFonts w:ascii="Times New Roman" w:hAnsi="Times New Roman"/>
          <w:sz w:val="28"/>
          <w:szCs w:val="28"/>
          <w:lang w:val="kk-KZ"/>
        </w:rPr>
        <w:t>7</w:t>
      </w:r>
      <w:r w:rsidRPr="00011D66">
        <w:rPr>
          <w:rFonts w:ascii="Times New Roman" w:hAnsi="Times New Roman"/>
          <w:sz w:val="28"/>
          <w:szCs w:val="28"/>
        </w:rPr>
        <w:t xml:space="preserve"> %)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11D66">
        <w:rPr>
          <w:rFonts w:ascii="Times New Roman" w:hAnsi="Times New Roman"/>
          <w:sz w:val="28"/>
          <w:szCs w:val="28"/>
        </w:rPr>
        <w:t xml:space="preserve">-через </w:t>
      </w:r>
      <w:proofErr w:type="spellStart"/>
      <w:r w:rsidRPr="00011D66">
        <w:rPr>
          <w:rFonts w:ascii="Times New Roman" w:hAnsi="Times New Roman"/>
          <w:sz w:val="28"/>
          <w:szCs w:val="28"/>
        </w:rPr>
        <w:t>Госкорпорацию</w:t>
      </w:r>
      <w:proofErr w:type="spellEnd"/>
      <w:r w:rsidRPr="00011D66">
        <w:rPr>
          <w:rFonts w:ascii="Times New Roman" w:hAnsi="Times New Roman"/>
          <w:sz w:val="28"/>
          <w:szCs w:val="28"/>
        </w:rPr>
        <w:t xml:space="preserve"> «Правительство для граждан» оказана 1 государственная услуга «</w:t>
      </w:r>
      <w:r w:rsidRPr="00011D66">
        <w:rPr>
          <w:rFonts w:ascii="Times New Roman" w:hAnsi="Times New Roman"/>
          <w:sz w:val="28"/>
          <w:szCs w:val="28"/>
          <w:lang w:val="kk-KZ"/>
        </w:rPr>
        <w:t>Включение в реестр владельцев складов хранения собственных товаров</w:t>
      </w:r>
      <w:r w:rsidRPr="00011D66">
        <w:rPr>
          <w:rFonts w:ascii="Times New Roman" w:hAnsi="Times New Roman"/>
          <w:sz w:val="28"/>
          <w:szCs w:val="28"/>
        </w:rPr>
        <w:t xml:space="preserve">». 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 xml:space="preserve">За </w:t>
      </w:r>
      <w:r w:rsidRPr="00011D66">
        <w:rPr>
          <w:rFonts w:ascii="Times New Roman" w:hAnsi="Times New Roman"/>
          <w:sz w:val="28"/>
          <w:szCs w:val="28"/>
          <w:lang w:val="kk-KZ"/>
        </w:rPr>
        <w:t>1</w:t>
      </w:r>
      <w:r w:rsidRPr="00011D66">
        <w:rPr>
          <w:rFonts w:ascii="Times New Roman" w:hAnsi="Times New Roman"/>
          <w:sz w:val="28"/>
          <w:szCs w:val="28"/>
        </w:rPr>
        <w:t xml:space="preserve"> квартал 2019 года </w:t>
      </w:r>
      <w:proofErr w:type="spellStart"/>
      <w:r w:rsidRPr="00011D66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Pr="00011D66">
        <w:rPr>
          <w:rFonts w:ascii="Times New Roman" w:hAnsi="Times New Roman"/>
          <w:sz w:val="28"/>
          <w:szCs w:val="28"/>
          <w:lang w:val="kk-KZ"/>
        </w:rPr>
        <w:t>ые</w:t>
      </w:r>
      <w:r w:rsidRPr="00011D66">
        <w:rPr>
          <w:rFonts w:ascii="Times New Roman" w:hAnsi="Times New Roman"/>
          <w:sz w:val="28"/>
          <w:szCs w:val="28"/>
        </w:rPr>
        <w:t xml:space="preserve"> услуг</w:t>
      </w:r>
      <w:r w:rsidRPr="00011D66">
        <w:rPr>
          <w:rFonts w:ascii="Times New Roman" w:hAnsi="Times New Roman"/>
          <w:sz w:val="28"/>
          <w:szCs w:val="28"/>
          <w:lang w:val="kk-KZ"/>
        </w:rPr>
        <w:t>и</w:t>
      </w:r>
      <w:r w:rsidRPr="00011D66">
        <w:rPr>
          <w:rFonts w:ascii="Times New Roman" w:hAnsi="Times New Roman"/>
          <w:sz w:val="28"/>
          <w:szCs w:val="28"/>
        </w:rPr>
        <w:t>, оказанная с нарушением установленных сроков</w:t>
      </w:r>
      <w:r w:rsidRPr="00011D66">
        <w:rPr>
          <w:rFonts w:ascii="Times New Roman" w:hAnsi="Times New Roman"/>
          <w:sz w:val="28"/>
          <w:szCs w:val="28"/>
          <w:lang w:val="kk-KZ"/>
        </w:rPr>
        <w:t xml:space="preserve"> нет</w:t>
      </w:r>
      <w:r w:rsidRPr="00011D66">
        <w:rPr>
          <w:rFonts w:ascii="Times New Roman" w:hAnsi="Times New Roman"/>
          <w:sz w:val="28"/>
          <w:szCs w:val="28"/>
        </w:rPr>
        <w:t>.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011D66">
        <w:rPr>
          <w:rFonts w:ascii="Times New Roman" w:eastAsia="Calibri" w:hAnsi="Times New Roman"/>
          <w:sz w:val="28"/>
          <w:szCs w:val="28"/>
          <w:lang w:val="kk-KZ" w:eastAsia="zh-CN"/>
        </w:rPr>
        <w:t>Также дополнительно были оказаны: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011D66">
        <w:rPr>
          <w:rFonts w:ascii="Times New Roman" w:eastAsia="Calibri" w:hAnsi="Times New Roman"/>
          <w:sz w:val="28"/>
          <w:szCs w:val="28"/>
          <w:lang w:val="kk-KZ" w:eastAsia="zh-CN"/>
        </w:rPr>
        <w:t xml:space="preserve">- через веб-портал </w:t>
      </w:r>
      <w:r w:rsidRPr="00011D66">
        <w:rPr>
          <w:rFonts w:ascii="Times New Roman" w:eastAsia="Calibri" w:hAnsi="Times New Roman"/>
          <w:sz w:val="28"/>
          <w:szCs w:val="28"/>
          <w:lang w:eastAsia="zh-CN"/>
        </w:rPr>
        <w:t xml:space="preserve">«электронное правительство» - </w:t>
      </w:r>
      <w:r w:rsidRPr="00011D66">
        <w:rPr>
          <w:rFonts w:ascii="Times New Roman" w:eastAsia="Calibri" w:hAnsi="Times New Roman"/>
          <w:sz w:val="28"/>
          <w:szCs w:val="28"/>
          <w:lang w:val="kk-KZ" w:eastAsia="zh-CN"/>
        </w:rPr>
        <w:t>3 475</w:t>
      </w:r>
      <w:r w:rsidRPr="00011D66">
        <w:rPr>
          <w:rFonts w:ascii="Times New Roman" w:eastAsia="Calibri" w:hAnsi="Times New Roman"/>
          <w:sz w:val="28"/>
          <w:szCs w:val="28"/>
          <w:lang w:eastAsia="zh-CN"/>
        </w:rPr>
        <w:t xml:space="preserve"> услуг;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011D66">
        <w:rPr>
          <w:rFonts w:ascii="Times New Roman" w:eastAsia="Calibri" w:hAnsi="Times New Roman"/>
          <w:sz w:val="28"/>
          <w:szCs w:val="28"/>
          <w:lang w:eastAsia="zh-CN"/>
        </w:rPr>
        <w:t xml:space="preserve">- через ГБД «Е-лицензирование» - </w:t>
      </w:r>
      <w:r w:rsidRPr="00011D66">
        <w:rPr>
          <w:rFonts w:ascii="Times New Roman" w:eastAsia="Calibri" w:hAnsi="Times New Roman"/>
          <w:sz w:val="28"/>
          <w:szCs w:val="28"/>
          <w:lang w:val="kk-KZ" w:eastAsia="zh-CN"/>
        </w:rPr>
        <w:t>90</w:t>
      </w:r>
      <w:r w:rsidRPr="00011D66">
        <w:rPr>
          <w:rFonts w:ascii="Times New Roman" w:eastAsia="Calibri" w:hAnsi="Times New Roman"/>
          <w:sz w:val="28"/>
          <w:szCs w:val="28"/>
          <w:lang w:eastAsia="zh-CN"/>
        </w:rPr>
        <w:t xml:space="preserve"> услуг. </w:t>
      </w:r>
      <w:r w:rsidRPr="00011D66">
        <w:rPr>
          <w:rFonts w:ascii="Times New Roman" w:eastAsia="Calibri" w:hAnsi="Times New Roman"/>
          <w:sz w:val="28"/>
          <w:szCs w:val="28"/>
          <w:lang w:val="kk-KZ" w:eastAsia="zh-CN"/>
        </w:rPr>
        <w:t xml:space="preserve"> </w:t>
      </w:r>
      <w:r w:rsidRPr="00011D66">
        <w:rPr>
          <w:rFonts w:ascii="Times New Roman" w:eastAsia="Calibri" w:hAnsi="Times New Roman"/>
          <w:sz w:val="28"/>
          <w:szCs w:val="28"/>
          <w:lang w:val="kk-KZ" w:eastAsia="zh-CN"/>
        </w:rPr>
        <w:tab/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 xml:space="preserve">  Наиболее востребованными услугами являются: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 xml:space="preserve">  -</w:t>
      </w:r>
      <w:r w:rsidRPr="00011D66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011D66">
        <w:rPr>
          <w:rFonts w:ascii="Times New Roman" w:hAnsi="Times New Roman"/>
          <w:sz w:val="28"/>
          <w:szCs w:val="28"/>
        </w:rPr>
        <w:t xml:space="preserve"> – всего </w:t>
      </w:r>
      <w:r w:rsidRPr="00011D66">
        <w:rPr>
          <w:rFonts w:ascii="Times New Roman" w:hAnsi="Times New Roman"/>
          <w:sz w:val="28"/>
          <w:szCs w:val="28"/>
          <w:lang w:val="kk-KZ"/>
        </w:rPr>
        <w:t>125 805</w:t>
      </w:r>
      <w:r w:rsidRPr="00011D66">
        <w:rPr>
          <w:rFonts w:ascii="Times New Roman" w:hAnsi="Times New Roman"/>
          <w:sz w:val="28"/>
          <w:szCs w:val="28"/>
        </w:rPr>
        <w:t xml:space="preserve"> (59,2% от общего количества государственных услуг), в том числе: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>-  в электронном виде –</w:t>
      </w:r>
      <w:r w:rsidRPr="00011D66">
        <w:rPr>
          <w:rFonts w:ascii="Times New Roman" w:hAnsi="Times New Roman"/>
          <w:sz w:val="28"/>
          <w:szCs w:val="28"/>
          <w:lang w:val="kk-KZ"/>
        </w:rPr>
        <w:t xml:space="preserve"> 125 732</w:t>
      </w:r>
      <w:r w:rsidRPr="00011D66">
        <w:rPr>
          <w:rFonts w:ascii="Times New Roman" w:hAnsi="Times New Roman"/>
          <w:sz w:val="28"/>
          <w:szCs w:val="28"/>
        </w:rPr>
        <w:t xml:space="preserve"> (99,9%);</w:t>
      </w:r>
    </w:p>
    <w:p w:rsidR="00011D66" w:rsidRPr="00011D66" w:rsidRDefault="00011D66" w:rsidP="0001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 xml:space="preserve">           </w:t>
      </w:r>
      <w:r w:rsidRPr="00011D66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11D66">
        <w:rPr>
          <w:rFonts w:ascii="Times New Roman" w:hAnsi="Times New Roman"/>
          <w:sz w:val="28"/>
          <w:szCs w:val="28"/>
        </w:rPr>
        <w:t>-</w:t>
      </w:r>
      <w:r w:rsidRPr="00011D6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11D66">
        <w:rPr>
          <w:rFonts w:ascii="Times New Roman" w:hAnsi="Times New Roman"/>
          <w:sz w:val="28"/>
          <w:szCs w:val="28"/>
        </w:rPr>
        <w:t>в бумажном виде - 73 (0,1%).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 xml:space="preserve">  -</w:t>
      </w:r>
      <w:r w:rsidRPr="00011D66">
        <w:rPr>
          <w:rFonts w:ascii="Times New Roman" w:hAnsi="Times New Roman"/>
          <w:b/>
          <w:color w:val="000000"/>
          <w:sz w:val="28"/>
          <w:szCs w:val="28"/>
        </w:rPr>
        <w:t xml:space="preserve">Выдача выписок из лицевого счета о состоянии расчетов с бюджетом, а также по социальным платежам – 33 281 </w:t>
      </w:r>
      <w:r w:rsidRPr="00011D66">
        <w:rPr>
          <w:rFonts w:ascii="Times New Roman" w:hAnsi="Times New Roman"/>
          <w:sz w:val="28"/>
          <w:szCs w:val="28"/>
        </w:rPr>
        <w:t>(15,6% от общего количества государственных услуг), в том числе: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>-  в электронном виде –</w:t>
      </w:r>
      <w:r w:rsidRPr="00011D66">
        <w:rPr>
          <w:rFonts w:ascii="Times New Roman" w:hAnsi="Times New Roman"/>
          <w:sz w:val="28"/>
          <w:szCs w:val="28"/>
          <w:lang w:val="kk-KZ"/>
        </w:rPr>
        <w:t xml:space="preserve"> 33 184</w:t>
      </w:r>
      <w:r w:rsidRPr="00011D66">
        <w:rPr>
          <w:rFonts w:ascii="Times New Roman" w:hAnsi="Times New Roman"/>
          <w:sz w:val="28"/>
          <w:szCs w:val="28"/>
        </w:rPr>
        <w:t xml:space="preserve"> (99,7%);</w:t>
      </w:r>
    </w:p>
    <w:p w:rsidR="00011D66" w:rsidRPr="00011D66" w:rsidRDefault="00011D66" w:rsidP="00011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 xml:space="preserve">            </w:t>
      </w:r>
      <w:r w:rsidRPr="00011D6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11D66">
        <w:rPr>
          <w:rFonts w:ascii="Times New Roman" w:hAnsi="Times New Roman"/>
          <w:sz w:val="28"/>
          <w:szCs w:val="28"/>
        </w:rPr>
        <w:t>-</w:t>
      </w:r>
      <w:r w:rsidRPr="00011D6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11D66">
        <w:rPr>
          <w:rFonts w:ascii="Times New Roman" w:hAnsi="Times New Roman"/>
          <w:sz w:val="28"/>
          <w:szCs w:val="28"/>
        </w:rPr>
        <w:t>в бумажном виде - 97 (0,3%).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 xml:space="preserve"> -</w:t>
      </w:r>
      <w:r w:rsidRPr="00011D66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011D66">
        <w:rPr>
          <w:rFonts w:ascii="Times New Roman" w:hAnsi="Times New Roman"/>
          <w:sz w:val="28"/>
          <w:szCs w:val="28"/>
        </w:rPr>
        <w:t xml:space="preserve">, </w:t>
      </w:r>
      <w:r w:rsidRPr="00011D66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011D66">
        <w:rPr>
          <w:rFonts w:ascii="Times New Roman" w:hAnsi="Times New Roman"/>
          <w:sz w:val="28"/>
          <w:szCs w:val="28"/>
        </w:rPr>
        <w:t xml:space="preserve"> – всего </w:t>
      </w:r>
      <w:r w:rsidRPr="00011D66">
        <w:rPr>
          <w:rFonts w:ascii="Times New Roman" w:hAnsi="Times New Roman"/>
          <w:sz w:val="28"/>
          <w:szCs w:val="28"/>
          <w:lang w:val="kk-KZ"/>
        </w:rPr>
        <w:t>17 465</w:t>
      </w:r>
      <w:r w:rsidRPr="00011D66">
        <w:rPr>
          <w:rFonts w:ascii="Times New Roman" w:hAnsi="Times New Roman"/>
          <w:sz w:val="28"/>
          <w:szCs w:val="28"/>
        </w:rPr>
        <w:t xml:space="preserve"> (8</w:t>
      </w:r>
      <w:r w:rsidRPr="00011D66">
        <w:rPr>
          <w:rFonts w:ascii="Times New Roman" w:hAnsi="Times New Roman"/>
          <w:sz w:val="28"/>
          <w:szCs w:val="28"/>
          <w:lang w:val="kk-KZ"/>
        </w:rPr>
        <w:t>,2</w:t>
      </w:r>
      <w:r w:rsidRPr="00011D66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</w:rPr>
        <w:t>-в электронном виде –</w:t>
      </w:r>
      <w:r w:rsidRPr="00011D66">
        <w:rPr>
          <w:rFonts w:ascii="Times New Roman" w:hAnsi="Times New Roman"/>
          <w:sz w:val="28"/>
          <w:szCs w:val="28"/>
          <w:lang w:val="kk-KZ"/>
        </w:rPr>
        <w:t xml:space="preserve"> 17 465</w:t>
      </w:r>
      <w:r w:rsidRPr="00011D66">
        <w:rPr>
          <w:rFonts w:ascii="Times New Roman" w:hAnsi="Times New Roman"/>
          <w:sz w:val="28"/>
          <w:szCs w:val="28"/>
        </w:rPr>
        <w:t xml:space="preserve"> (100%).</w:t>
      </w: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011D66">
        <w:rPr>
          <w:rFonts w:ascii="Times New Roman" w:hAnsi="Times New Roman"/>
          <w:sz w:val="28"/>
          <w:szCs w:val="28"/>
        </w:rPr>
        <w:t>о утвержденному графику в территориальных управлениях области проведены: 6 семинар</w:t>
      </w:r>
      <w:r w:rsidRPr="00011D66">
        <w:rPr>
          <w:rFonts w:ascii="Times New Roman" w:hAnsi="Times New Roman"/>
          <w:sz w:val="28"/>
          <w:szCs w:val="28"/>
          <w:lang w:val="kk-KZ"/>
        </w:rPr>
        <w:t>ов</w:t>
      </w:r>
      <w:r w:rsidRPr="00011D66">
        <w:rPr>
          <w:rFonts w:ascii="Times New Roman" w:hAnsi="Times New Roman"/>
          <w:sz w:val="28"/>
          <w:szCs w:val="28"/>
        </w:rPr>
        <w:t>, 11 выступлений в СМИ, 3 «Дни открытых дверей»</w:t>
      </w:r>
      <w:r w:rsidRPr="00011D66">
        <w:rPr>
          <w:rFonts w:ascii="Times New Roman" w:hAnsi="Times New Roman"/>
          <w:sz w:val="28"/>
          <w:szCs w:val="28"/>
          <w:lang w:val="kk-KZ"/>
        </w:rPr>
        <w:t>, 2 круглых стола и 2 выступлений по радио</w:t>
      </w:r>
      <w:r w:rsidRPr="00011D66">
        <w:rPr>
          <w:rFonts w:ascii="Times New Roman" w:hAnsi="Times New Roman"/>
          <w:sz w:val="28"/>
          <w:szCs w:val="28"/>
        </w:rPr>
        <w:t xml:space="preserve">. </w:t>
      </w:r>
    </w:p>
    <w:p w:rsidR="003F1345" w:rsidRPr="00F96AC9" w:rsidRDefault="00011D66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11D66">
        <w:rPr>
          <w:rFonts w:ascii="Times New Roman" w:hAnsi="Times New Roman"/>
          <w:sz w:val="28"/>
          <w:szCs w:val="28"/>
          <w:lang w:val="kk-KZ"/>
        </w:rPr>
        <w:t>За 1 квартал</w:t>
      </w:r>
      <w:r w:rsidRPr="00011D66">
        <w:rPr>
          <w:rFonts w:ascii="Times New Roman" w:hAnsi="Times New Roman"/>
          <w:sz w:val="28"/>
          <w:szCs w:val="28"/>
        </w:rPr>
        <w:t xml:space="preserve"> 201</w:t>
      </w:r>
      <w:r w:rsidRPr="00011D66">
        <w:rPr>
          <w:rFonts w:ascii="Times New Roman" w:hAnsi="Times New Roman"/>
          <w:sz w:val="28"/>
          <w:szCs w:val="28"/>
          <w:lang w:val="kk-KZ"/>
        </w:rPr>
        <w:t>9</w:t>
      </w:r>
      <w:r w:rsidRPr="00011D66">
        <w:rPr>
          <w:rFonts w:ascii="Times New Roman" w:hAnsi="Times New Roman"/>
          <w:sz w:val="28"/>
          <w:szCs w:val="28"/>
        </w:rPr>
        <w:t xml:space="preserve"> года жалоб на качество оказания государственных услуг не поступало. </w:t>
      </w:r>
      <w:bookmarkStart w:id="0" w:name="_GoBack"/>
      <w:bookmarkEnd w:id="0"/>
    </w:p>
    <w:sectPr w:rsidR="003F1345" w:rsidRPr="00F9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11D66"/>
    <w:rsid w:val="00074C7E"/>
    <w:rsid w:val="00075B64"/>
    <w:rsid w:val="001739D4"/>
    <w:rsid w:val="00174AF0"/>
    <w:rsid w:val="001C321F"/>
    <w:rsid w:val="001F1E43"/>
    <w:rsid w:val="00212BF2"/>
    <w:rsid w:val="002C4D5C"/>
    <w:rsid w:val="002E5597"/>
    <w:rsid w:val="00303061"/>
    <w:rsid w:val="0033374E"/>
    <w:rsid w:val="00386886"/>
    <w:rsid w:val="003F1345"/>
    <w:rsid w:val="00430F11"/>
    <w:rsid w:val="004334F7"/>
    <w:rsid w:val="004467C6"/>
    <w:rsid w:val="004A421E"/>
    <w:rsid w:val="004D4990"/>
    <w:rsid w:val="004E02D3"/>
    <w:rsid w:val="004E2CD7"/>
    <w:rsid w:val="00537C3A"/>
    <w:rsid w:val="005465EF"/>
    <w:rsid w:val="00694550"/>
    <w:rsid w:val="006F5748"/>
    <w:rsid w:val="00727D37"/>
    <w:rsid w:val="00764639"/>
    <w:rsid w:val="00771812"/>
    <w:rsid w:val="007F5E48"/>
    <w:rsid w:val="008408AF"/>
    <w:rsid w:val="00907ADA"/>
    <w:rsid w:val="00AD0E1F"/>
    <w:rsid w:val="00B2788A"/>
    <w:rsid w:val="00BA27CB"/>
    <w:rsid w:val="00BC518C"/>
    <w:rsid w:val="00BD0D05"/>
    <w:rsid w:val="00C16355"/>
    <w:rsid w:val="00C51C45"/>
    <w:rsid w:val="00C87F55"/>
    <w:rsid w:val="00E352BD"/>
    <w:rsid w:val="00E45C15"/>
    <w:rsid w:val="00EC04ED"/>
    <w:rsid w:val="00F83FB2"/>
    <w:rsid w:val="00F96AC9"/>
    <w:rsid w:val="00FD673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BA5C-8061-43D2-B8F0-E4EE84A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10</cp:revision>
  <cp:lastPrinted>2018-07-11T11:22:00Z</cp:lastPrinted>
  <dcterms:created xsi:type="dcterms:W3CDTF">2017-01-19T03:02:00Z</dcterms:created>
  <dcterms:modified xsi:type="dcterms:W3CDTF">2019-06-09T10:10:00Z</dcterms:modified>
</cp:coreProperties>
</file>