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FD6731">
        <w:rPr>
          <w:rFonts w:ascii="Times New Roman" w:hAnsi="Times New Roman"/>
          <w:b/>
          <w:sz w:val="28"/>
          <w:szCs w:val="28"/>
        </w:rPr>
        <w:t>1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FD6731">
        <w:rPr>
          <w:rFonts w:ascii="Times New Roman" w:hAnsi="Times New Roman"/>
          <w:b/>
          <w:sz w:val="28"/>
          <w:szCs w:val="28"/>
        </w:rPr>
        <w:t>8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За </w:t>
      </w:r>
      <w:r w:rsidR="00FD6731">
        <w:rPr>
          <w:rFonts w:ascii="Times New Roman" w:hAnsi="Times New Roman"/>
          <w:sz w:val="28"/>
          <w:szCs w:val="28"/>
        </w:rPr>
        <w:t>1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C87F55">
        <w:rPr>
          <w:rFonts w:ascii="Times New Roman" w:hAnsi="Times New Roman"/>
          <w:b/>
          <w:sz w:val="28"/>
          <w:szCs w:val="28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201</w:t>
      </w:r>
      <w:r w:rsidR="00FD6731">
        <w:rPr>
          <w:rFonts w:ascii="Times New Roman" w:hAnsi="Times New Roman"/>
          <w:sz w:val="28"/>
          <w:szCs w:val="28"/>
        </w:rPr>
        <w:t>8</w:t>
      </w:r>
      <w:r w:rsidRPr="00C87F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органами государственных доходов</w:t>
      </w:r>
      <w:r w:rsidRPr="00C87F55">
        <w:rPr>
          <w:rFonts w:ascii="Times New Roman" w:hAnsi="Times New Roman"/>
          <w:sz w:val="28"/>
          <w:szCs w:val="28"/>
        </w:rPr>
        <w:t xml:space="preserve"> оказано </w:t>
      </w:r>
      <w:r w:rsidR="00FD6731">
        <w:rPr>
          <w:rFonts w:ascii="Times New Roman" w:hAnsi="Times New Roman"/>
          <w:sz w:val="28"/>
          <w:szCs w:val="28"/>
        </w:rPr>
        <w:t>212 747</w:t>
      </w:r>
      <w:r w:rsidRPr="00C87F55">
        <w:rPr>
          <w:rFonts w:ascii="Times New Roman" w:hAnsi="Times New Roman"/>
          <w:sz w:val="28"/>
          <w:szCs w:val="28"/>
        </w:rPr>
        <w:t xml:space="preserve"> государственных услуг</w:t>
      </w:r>
      <w:r w:rsidR="00FD6731">
        <w:rPr>
          <w:rFonts w:ascii="Times New Roman" w:hAnsi="Times New Roman"/>
          <w:sz w:val="28"/>
          <w:szCs w:val="28"/>
        </w:rPr>
        <w:t>, из них</w:t>
      </w:r>
      <w:r w:rsidRPr="00C87F55">
        <w:rPr>
          <w:rFonts w:ascii="Times New Roman" w:hAnsi="Times New Roman"/>
          <w:sz w:val="28"/>
          <w:szCs w:val="28"/>
        </w:rPr>
        <w:t>: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="00FD6731">
        <w:rPr>
          <w:rFonts w:ascii="Times New Roman" w:hAnsi="Times New Roman"/>
          <w:sz w:val="28"/>
          <w:szCs w:val="28"/>
        </w:rPr>
        <w:t>186 823</w:t>
      </w:r>
      <w:r w:rsidRPr="00C87F55">
        <w:rPr>
          <w:rFonts w:ascii="Times New Roman" w:hAnsi="Times New Roman"/>
          <w:sz w:val="28"/>
          <w:szCs w:val="28"/>
        </w:rPr>
        <w:t xml:space="preserve"> услуг (</w:t>
      </w:r>
      <w:r w:rsidR="00FD6731">
        <w:rPr>
          <w:rFonts w:ascii="Times New Roman" w:hAnsi="Times New Roman"/>
          <w:sz w:val="28"/>
          <w:szCs w:val="28"/>
        </w:rPr>
        <w:t>87,8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FD6731" w:rsidRDefault="00C87F55" w:rsidP="00FD6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бумажном виде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87F55">
        <w:rPr>
          <w:rFonts w:ascii="Times New Roman" w:hAnsi="Times New Roman"/>
          <w:sz w:val="28"/>
          <w:szCs w:val="28"/>
        </w:rPr>
        <w:t xml:space="preserve">-   </w:t>
      </w:r>
      <w:r w:rsidR="00FD6731">
        <w:rPr>
          <w:rFonts w:ascii="Times New Roman" w:hAnsi="Times New Roman"/>
          <w:sz w:val="28"/>
          <w:szCs w:val="28"/>
        </w:rPr>
        <w:t xml:space="preserve">  25 924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услуг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(</w:t>
      </w:r>
      <w:r w:rsidR="00FD6731">
        <w:rPr>
          <w:rFonts w:ascii="Times New Roman" w:hAnsi="Times New Roman"/>
          <w:sz w:val="28"/>
          <w:szCs w:val="28"/>
        </w:rPr>
        <w:t>12,2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FD6731" w:rsidRPr="00EF236E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36E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EF236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EF236E">
        <w:rPr>
          <w:rFonts w:ascii="Times New Roman" w:hAnsi="Times New Roman"/>
          <w:sz w:val="24"/>
          <w:szCs w:val="24"/>
        </w:rPr>
        <w:t>Госкорпорацию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«Правительство для граждан»</w:t>
      </w:r>
      <w:r w:rsidRPr="00EF236E">
        <w:rPr>
          <w:rFonts w:ascii="Times New Roman" w:hAnsi="Times New Roman"/>
          <w:sz w:val="24"/>
          <w:szCs w:val="24"/>
        </w:rPr>
        <w:t xml:space="preserve"> оказанных государственных услуг нет. </w:t>
      </w:r>
    </w:p>
    <w:p w:rsidR="00FD6731" w:rsidRPr="00FD6731" w:rsidRDefault="00FD6731" w:rsidP="00FD6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eastAsia="Calibri" w:hAnsi="Times New Roman"/>
          <w:sz w:val="28"/>
          <w:szCs w:val="28"/>
          <w:lang w:val="kk-KZ" w:eastAsia="zh-CN"/>
        </w:rPr>
        <w:t>Также дополнительно были оказаны: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FD6731">
        <w:rPr>
          <w:rFonts w:ascii="Times New Roman" w:eastAsia="Calibri" w:hAnsi="Times New Roman"/>
          <w:sz w:val="28"/>
          <w:szCs w:val="28"/>
          <w:lang w:val="kk-KZ" w:eastAsia="zh-CN"/>
        </w:rPr>
        <w:t xml:space="preserve">- через веб-портал </w:t>
      </w:r>
      <w:r w:rsidRPr="00FD6731">
        <w:rPr>
          <w:rFonts w:ascii="Times New Roman" w:eastAsia="Calibri" w:hAnsi="Times New Roman"/>
          <w:sz w:val="28"/>
          <w:szCs w:val="28"/>
          <w:lang w:eastAsia="zh-CN"/>
        </w:rPr>
        <w:t>«электронное правительство» - 2 493 услуг;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D6731">
        <w:rPr>
          <w:rFonts w:ascii="Times New Roman" w:eastAsia="Calibri" w:hAnsi="Times New Roman"/>
          <w:sz w:val="28"/>
          <w:szCs w:val="28"/>
          <w:lang w:eastAsia="zh-CN"/>
        </w:rPr>
        <w:t xml:space="preserve">- через ГБД «Е-лицензирование» - 64 услуг. </w:t>
      </w:r>
      <w:r w:rsidRPr="00FD6731">
        <w:rPr>
          <w:rFonts w:ascii="Times New Roman" w:eastAsia="Calibri" w:hAnsi="Times New Roman"/>
          <w:sz w:val="28"/>
          <w:szCs w:val="28"/>
          <w:lang w:val="kk-KZ" w:eastAsia="zh-CN"/>
        </w:rPr>
        <w:t xml:space="preserve"> </w:t>
      </w:r>
      <w:r w:rsidRPr="00FD6731">
        <w:rPr>
          <w:rFonts w:ascii="Times New Roman" w:eastAsia="Calibri" w:hAnsi="Times New Roman"/>
          <w:sz w:val="28"/>
          <w:szCs w:val="28"/>
          <w:lang w:val="kk-KZ" w:eastAsia="zh-CN"/>
        </w:rPr>
        <w:tab/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 xml:space="preserve">  Наиболее востребованными услугами являются:</w:t>
      </w:r>
    </w:p>
    <w:p w:rsidR="00FD6731" w:rsidRPr="00FD6731" w:rsidRDefault="00FD6731" w:rsidP="00FD6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 xml:space="preserve">          -</w:t>
      </w:r>
      <w:r w:rsidRPr="00FD6731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FD6731">
        <w:rPr>
          <w:rFonts w:ascii="Times New Roman" w:hAnsi="Times New Roman"/>
          <w:sz w:val="28"/>
          <w:szCs w:val="28"/>
        </w:rPr>
        <w:t xml:space="preserve">, </w:t>
      </w:r>
      <w:r w:rsidRPr="00FD6731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FD6731">
        <w:rPr>
          <w:rFonts w:ascii="Times New Roman" w:hAnsi="Times New Roman"/>
          <w:sz w:val="28"/>
          <w:szCs w:val="28"/>
        </w:rPr>
        <w:t xml:space="preserve"> – всего 60 462 (28</w:t>
      </w:r>
      <w:r w:rsidRPr="00FD6731">
        <w:rPr>
          <w:rFonts w:ascii="Times New Roman" w:hAnsi="Times New Roman"/>
          <w:sz w:val="28"/>
          <w:szCs w:val="28"/>
          <w:lang w:val="kk-KZ"/>
        </w:rPr>
        <w:t>,4</w:t>
      </w:r>
      <w:r w:rsidRPr="00FD6731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>-в электронном виде –</w:t>
      </w:r>
      <w:r w:rsidRPr="00FD6731">
        <w:rPr>
          <w:rFonts w:ascii="Times New Roman" w:hAnsi="Times New Roman"/>
          <w:sz w:val="28"/>
          <w:szCs w:val="28"/>
          <w:lang w:val="kk-KZ"/>
        </w:rPr>
        <w:t xml:space="preserve"> 60 454</w:t>
      </w:r>
      <w:r w:rsidRPr="00FD6731">
        <w:rPr>
          <w:rFonts w:ascii="Times New Roman" w:hAnsi="Times New Roman"/>
          <w:sz w:val="28"/>
          <w:szCs w:val="28"/>
        </w:rPr>
        <w:t xml:space="preserve"> (99,9%);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 xml:space="preserve">-в бумажном виде </w:t>
      </w:r>
      <w:r w:rsidRPr="00FD6731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FD6731">
        <w:rPr>
          <w:rFonts w:ascii="Times New Roman" w:hAnsi="Times New Roman"/>
          <w:sz w:val="28"/>
          <w:szCs w:val="28"/>
        </w:rPr>
        <w:t>-</w:t>
      </w:r>
      <w:r w:rsidRPr="00FD6731">
        <w:rPr>
          <w:rFonts w:ascii="Times New Roman" w:hAnsi="Times New Roman"/>
          <w:sz w:val="28"/>
          <w:szCs w:val="28"/>
          <w:lang w:val="kk-KZ"/>
        </w:rPr>
        <w:t xml:space="preserve">  86 (0,1%)</w:t>
      </w:r>
      <w:r w:rsidRPr="00FD6731">
        <w:rPr>
          <w:rFonts w:ascii="Times New Roman" w:hAnsi="Times New Roman"/>
          <w:sz w:val="28"/>
          <w:szCs w:val="28"/>
        </w:rPr>
        <w:t>.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>-</w:t>
      </w:r>
      <w:r w:rsidRPr="00FD6731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FD6731">
        <w:rPr>
          <w:rFonts w:ascii="Times New Roman" w:hAnsi="Times New Roman"/>
          <w:sz w:val="28"/>
          <w:szCs w:val="28"/>
        </w:rPr>
        <w:t xml:space="preserve"> – всего </w:t>
      </w:r>
      <w:r w:rsidRPr="00FD6731">
        <w:rPr>
          <w:rFonts w:ascii="Times New Roman" w:hAnsi="Times New Roman"/>
          <w:sz w:val="28"/>
          <w:szCs w:val="28"/>
          <w:lang w:val="kk-KZ"/>
        </w:rPr>
        <w:t>118 748</w:t>
      </w:r>
      <w:r w:rsidRPr="00FD6731">
        <w:rPr>
          <w:rFonts w:ascii="Times New Roman" w:hAnsi="Times New Roman"/>
          <w:sz w:val="28"/>
          <w:szCs w:val="28"/>
        </w:rPr>
        <w:t xml:space="preserve"> (55,8% от общего количества государственных услуг), в том числе: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>-в электронном виде –</w:t>
      </w:r>
      <w:r w:rsidRPr="00FD6731">
        <w:rPr>
          <w:rFonts w:ascii="Times New Roman" w:hAnsi="Times New Roman"/>
          <w:sz w:val="28"/>
          <w:szCs w:val="28"/>
          <w:lang w:val="kk-KZ"/>
        </w:rPr>
        <w:t xml:space="preserve"> 118 591</w:t>
      </w:r>
      <w:r w:rsidRPr="00FD6731">
        <w:rPr>
          <w:rFonts w:ascii="Times New Roman" w:hAnsi="Times New Roman"/>
          <w:sz w:val="28"/>
          <w:szCs w:val="28"/>
        </w:rPr>
        <w:t xml:space="preserve"> (99,86%);</w:t>
      </w:r>
    </w:p>
    <w:p w:rsidR="00FD6731" w:rsidRPr="00FD6731" w:rsidRDefault="00FD6731" w:rsidP="00FD6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</w:rPr>
        <w:t xml:space="preserve">           -в бумажном </w:t>
      </w:r>
      <w:proofErr w:type="gramStart"/>
      <w:r w:rsidRPr="00FD6731">
        <w:rPr>
          <w:rFonts w:ascii="Times New Roman" w:hAnsi="Times New Roman"/>
          <w:sz w:val="28"/>
          <w:szCs w:val="28"/>
        </w:rPr>
        <w:t>виде  -</w:t>
      </w:r>
      <w:proofErr w:type="gramEnd"/>
      <w:r w:rsidRPr="00FD6731">
        <w:rPr>
          <w:rFonts w:ascii="Times New Roman" w:hAnsi="Times New Roman"/>
          <w:sz w:val="28"/>
          <w:szCs w:val="28"/>
        </w:rPr>
        <w:t xml:space="preserve"> 157 (0,14%).</w:t>
      </w:r>
    </w:p>
    <w:p w:rsidR="00FD6731" w:rsidRPr="00FD6731" w:rsidRDefault="00FD6731" w:rsidP="00FD6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731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FD6731">
        <w:rPr>
          <w:rFonts w:ascii="Times New Roman" w:hAnsi="Times New Roman"/>
          <w:sz w:val="28"/>
          <w:szCs w:val="28"/>
        </w:rPr>
        <w:t>о утвержденному графику в территориальных управлениях области проведены: 20 семинар</w:t>
      </w:r>
      <w:r w:rsidRPr="00FD6731">
        <w:rPr>
          <w:rFonts w:ascii="Times New Roman" w:hAnsi="Times New Roman"/>
          <w:sz w:val="28"/>
          <w:szCs w:val="28"/>
          <w:lang w:val="kk-KZ"/>
        </w:rPr>
        <w:t>ов</w:t>
      </w:r>
      <w:r w:rsidRPr="00FD6731">
        <w:rPr>
          <w:rFonts w:ascii="Times New Roman" w:hAnsi="Times New Roman"/>
          <w:sz w:val="28"/>
          <w:szCs w:val="28"/>
        </w:rPr>
        <w:t xml:space="preserve">, 25 выступлений в СМИ, 9 круглых столов, 5 «Дни открытых дверей», 1 выступлений по радио и 1 выступлений в социальных сетях. </w:t>
      </w:r>
    </w:p>
    <w:p w:rsidR="003F1345" w:rsidRPr="00FD6731" w:rsidRDefault="003F1345" w:rsidP="00FD6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1345" w:rsidRPr="00FD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694550"/>
    <w:rsid w:val="00727D37"/>
    <w:rsid w:val="00764639"/>
    <w:rsid w:val="00771812"/>
    <w:rsid w:val="007F5E48"/>
    <w:rsid w:val="008408AF"/>
    <w:rsid w:val="00907ADA"/>
    <w:rsid w:val="00AD0E1F"/>
    <w:rsid w:val="00B2788A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BA5C-8061-43D2-B8F0-E4EE84A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5</cp:revision>
  <cp:lastPrinted>2016-11-10T09:51:00Z</cp:lastPrinted>
  <dcterms:created xsi:type="dcterms:W3CDTF">2017-01-19T03:02:00Z</dcterms:created>
  <dcterms:modified xsi:type="dcterms:W3CDTF">2018-04-17T09:10:00Z</dcterms:modified>
</cp:coreProperties>
</file>