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EF" w:rsidRDefault="00E161EF" w:rsidP="001B6BC9">
      <w:pPr>
        <w:pStyle w:val="a3"/>
        <w:jc w:val="center"/>
        <w:rPr>
          <w:rStyle w:val="a4"/>
        </w:rPr>
      </w:pPr>
    </w:p>
    <w:p w:rsidR="002A2CE5" w:rsidRPr="008D615D" w:rsidRDefault="008D615D" w:rsidP="002A2CE5">
      <w:pPr>
        <w:pStyle w:val="a3"/>
        <w:jc w:val="center"/>
        <w:rPr>
          <w:sz w:val="28"/>
          <w:szCs w:val="28"/>
        </w:rPr>
      </w:pPr>
      <w:bookmarkStart w:id="0" w:name="_GoBack"/>
      <w:r w:rsidRPr="008D615D">
        <w:rPr>
          <w:rStyle w:val="a4"/>
          <w:sz w:val="28"/>
          <w:szCs w:val="28"/>
          <w:lang w:val="kk-KZ"/>
        </w:rPr>
        <w:t>О</w:t>
      </w:r>
      <w:proofErr w:type="spellStart"/>
      <w:r w:rsidR="002A2CE5" w:rsidRPr="008D615D">
        <w:rPr>
          <w:rStyle w:val="a4"/>
          <w:sz w:val="28"/>
          <w:szCs w:val="28"/>
        </w:rPr>
        <w:t>тчет</w:t>
      </w:r>
      <w:proofErr w:type="spellEnd"/>
      <w:r w:rsidR="002A2CE5" w:rsidRPr="008D615D">
        <w:rPr>
          <w:rStyle w:val="a4"/>
          <w:sz w:val="28"/>
          <w:szCs w:val="28"/>
        </w:rPr>
        <w:t xml:space="preserve"> по государственным услугам за 2015</w:t>
      </w:r>
      <w:r w:rsidR="00AE222D" w:rsidRPr="008D615D">
        <w:rPr>
          <w:rStyle w:val="a4"/>
          <w:sz w:val="28"/>
          <w:szCs w:val="28"/>
          <w:lang w:val="kk-KZ"/>
        </w:rPr>
        <w:t xml:space="preserve"> </w:t>
      </w:r>
      <w:r w:rsidR="002A2CE5" w:rsidRPr="008D615D">
        <w:rPr>
          <w:rStyle w:val="a4"/>
          <w:sz w:val="28"/>
          <w:szCs w:val="28"/>
        </w:rPr>
        <w:t>год</w:t>
      </w:r>
    </w:p>
    <w:p w:rsidR="002A2CE5" w:rsidRPr="008D615D" w:rsidRDefault="002A2CE5" w:rsidP="002A2CE5">
      <w:pPr>
        <w:pStyle w:val="a3"/>
        <w:jc w:val="center"/>
        <w:rPr>
          <w:sz w:val="28"/>
          <w:szCs w:val="28"/>
        </w:rPr>
      </w:pPr>
      <w:r w:rsidRPr="008D615D">
        <w:rPr>
          <w:rStyle w:val="a4"/>
          <w:sz w:val="28"/>
          <w:szCs w:val="28"/>
        </w:rPr>
        <w:t xml:space="preserve">Департамента государственных доходов по </w:t>
      </w:r>
      <w:proofErr w:type="spellStart"/>
      <w:r w:rsidRPr="008D615D">
        <w:rPr>
          <w:rStyle w:val="a4"/>
          <w:sz w:val="28"/>
          <w:szCs w:val="28"/>
        </w:rPr>
        <w:t>Жамбылской</w:t>
      </w:r>
      <w:proofErr w:type="spellEnd"/>
      <w:r w:rsidRPr="008D615D">
        <w:rPr>
          <w:rStyle w:val="a4"/>
          <w:sz w:val="28"/>
          <w:szCs w:val="28"/>
        </w:rPr>
        <w:t xml:space="preserve"> области.</w:t>
      </w:r>
    </w:p>
    <w:p w:rsidR="002A2CE5" w:rsidRPr="008D615D" w:rsidRDefault="002A2CE5" w:rsidP="002A2C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615D">
        <w:rPr>
          <w:sz w:val="28"/>
          <w:szCs w:val="28"/>
        </w:rPr>
        <w:t xml:space="preserve">          </w:t>
      </w:r>
      <w:proofErr w:type="gramStart"/>
      <w:r w:rsidRPr="008D615D">
        <w:rPr>
          <w:sz w:val="28"/>
          <w:szCs w:val="28"/>
        </w:rPr>
        <w:t xml:space="preserve">В 2015 году органами государственных доходов  </w:t>
      </w:r>
      <w:proofErr w:type="spellStart"/>
      <w:r w:rsidRPr="008D615D">
        <w:rPr>
          <w:sz w:val="28"/>
          <w:szCs w:val="28"/>
        </w:rPr>
        <w:t>Жамбылской</w:t>
      </w:r>
      <w:proofErr w:type="spellEnd"/>
      <w:r w:rsidRPr="008D615D">
        <w:rPr>
          <w:sz w:val="28"/>
          <w:szCs w:val="28"/>
        </w:rPr>
        <w:t xml:space="preserve"> области оказано </w:t>
      </w:r>
      <w:r w:rsidRPr="008D615D">
        <w:rPr>
          <w:rStyle w:val="a4"/>
          <w:sz w:val="28"/>
          <w:szCs w:val="28"/>
        </w:rPr>
        <w:t xml:space="preserve">560 454 </w:t>
      </w:r>
      <w:r w:rsidRPr="008D615D">
        <w:rPr>
          <w:sz w:val="28"/>
          <w:szCs w:val="28"/>
        </w:rPr>
        <w:t xml:space="preserve">услуги, из них наибольшая часть </w:t>
      </w:r>
      <w:r w:rsidRPr="008D615D">
        <w:rPr>
          <w:rStyle w:val="a4"/>
          <w:sz w:val="28"/>
          <w:szCs w:val="28"/>
        </w:rPr>
        <w:t xml:space="preserve">428 832 </w:t>
      </w:r>
      <w:r w:rsidRPr="008D615D">
        <w:rPr>
          <w:sz w:val="28"/>
          <w:szCs w:val="28"/>
        </w:rPr>
        <w:t>услуг или 77% оказаны по электронным обращениям, представленным через портал «электронного правительства»  и ведомственный портал,  </w:t>
      </w:r>
      <w:r w:rsidRPr="008D615D">
        <w:rPr>
          <w:rStyle w:val="a4"/>
          <w:sz w:val="28"/>
          <w:szCs w:val="28"/>
        </w:rPr>
        <w:t>131 608</w:t>
      </w:r>
      <w:r w:rsidRPr="008D615D">
        <w:rPr>
          <w:sz w:val="28"/>
          <w:szCs w:val="28"/>
        </w:rPr>
        <w:t xml:space="preserve"> услуг или 23% оказано по обращениям на бумажном носителе;  14 услуг оказано на альтернативной основе в центрах обслуживания населения (ЦОН).</w:t>
      </w:r>
      <w:proofErr w:type="gramEnd"/>
    </w:p>
    <w:p w:rsidR="002A2CE5" w:rsidRPr="008D615D" w:rsidRDefault="002A2CE5" w:rsidP="002A2C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615D">
        <w:rPr>
          <w:sz w:val="28"/>
          <w:szCs w:val="28"/>
        </w:rPr>
        <w:t>         Наиболее востребованные услуги в отчетном периоде, это:</w:t>
      </w:r>
    </w:p>
    <w:p w:rsidR="002A2CE5" w:rsidRPr="008D615D" w:rsidRDefault="002A2CE5" w:rsidP="002A2C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615D">
        <w:rPr>
          <w:rStyle w:val="a4"/>
          <w:sz w:val="28"/>
          <w:szCs w:val="28"/>
        </w:rPr>
        <w:t>«Прием налоговой отчетности»</w:t>
      </w:r>
      <w:r w:rsidRPr="008D615D">
        <w:rPr>
          <w:sz w:val="28"/>
          <w:szCs w:val="28"/>
        </w:rPr>
        <w:t xml:space="preserve"> - 238 583 услуг или 42,6 % от общего количества оказанных услуг;</w:t>
      </w:r>
    </w:p>
    <w:p w:rsidR="002A2CE5" w:rsidRPr="008D615D" w:rsidRDefault="002A2CE5" w:rsidP="002A2C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D615D">
        <w:rPr>
          <w:rStyle w:val="a4"/>
          <w:sz w:val="28"/>
          <w:szCs w:val="28"/>
        </w:rPr>
        <w:t>«Представление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отчислений»</w:t>
      </w:r>
      <w:r w:rsidRPr="008D615D">
        <w:rPr>
          <w:sz w:val="28"/>
          <w:szCs w:val="28"/>
        </w:rPr>
        <w:t xml:space="preserve"> - 134 047 услуги или 23,9 % от общего количества</w:t>
      </w:r>
      <w:proofErr w:type="gramEnd"/>
      <w:r w:rsidRPr="008D615D">
        <w:rPr>
          <w:sz w:val="28"/>
          <w:szCs w:val="28"/>
        </w:rPr>
        <w:t xml:space="preserve"> оказанных услуг;</w:t>
      </w:r>
    </w:p>
    <w:p w:rsidR="002A2CE5" w:rsidRPr="008D615D" w:rsidRDefault="002A2CE5" w:rsidP="002A2CE5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8D615D">
        <w:rPr>
          <w:rStyle w:val="a4"/>
          <w:sz w:val="28"/>
          <w:szCs w:val="28"/>
        </w:rPr>
        <w:t xml:space="preserve"> «Регистрационный учет в качестве электронного налогоплательщика»</w:t>
      </w:r>
      <w:r w:rsidRPr="008D615D">
        <w:rPr>
          <w:sz w:val="28"/>
          <w:szCs w:val="28"/>
        </w:rPr>
        <w:t>- 43 435 услуг или 7,8 % от об</w:t>
      </w:r>
      <w:r w:rsidR="00AE222D" w:rsidRPr="008D615D">
        <w:rPr>
          <w:sz w:val="28"/>
          <w:szCs w:val="28"/>
        </w:rPr>
        <w:t>щего количества оказанных услуг</w:t>
      </w:r>
      <w:r w:rsidR="00AE222D" w:rsidRPr="008D615D">
        <w:rPr>
          <w:sz w:val="28"/>
          <w:szCs w:val="28"/>
          <w:lang w:val="kk-KZ"/>
        </w:rPr>
        <w:t>.</w:t>
      </w:r>
    </w:p>
    <w:p w:rsidR="002A2CE5" w:rsidRPr="008D615D" w:rsidRDefault="002A2CE5" w:rsidP="002A2C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15D">
        <w:rPr>
          <w:sz w:val="28"/>
          <w:szCs w:val="28"/>
        </w:rPr>
        <w:t xml:space="preserve">Для повышения уровня информированности </w:t>
      </w:r>
      <w:proofErr w:type="spellStart"/>
      <w:r w:rsidRPr="008D615D">
        <w:rPr>
          <w:sz w:val="28"/>
          <w:szCs w:val="28"/>
        </w:rPr>
        <w:t>услугополучателей</w:t>
      </w:r>
      <w:proofErr w:type="spellEnd"/>
      <w:r w:rsidRPr="008D615D">
        <w:rPr>
          <w:sz w:val="28"/>
          <w:szCs w:val="28"/>
        </w:rPr>
        <w:t xml:space="preserve"> в сфере налогового и таможенного законодательства органами государственных доходов на постоянной основе проводятся семинары по разъяснению налогового и таможенного законодательства, публикуются материалы в средствах массовой информации.</w:t>
      </w:r>
    </w:p>
    <w:p w:rsidR="002A2CE5" w:rsidRPr="008D615D" w:rsidRDefault="002A2CE5" w:rsidP="002A2C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15D">
        <w:rPr>
          <w:sz w:val="28"/>
          <w:szCs w:val="28"/>
        </w:rPr>
        <w:t>Информация об изменениях в налоговом и таможенном законодательстве регулярно размещается на сайте Департамента.</w:t>
      </w:r>
    </w:p>
    <w:p w:rsidR="002A2CE5" w:rsidRPr="008D615D" w:rsidRDefault="002A2CE5" w:rsidP="002A2C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15D">
        <w:rPr>
          <w:rStyle w:val="a4"/>
          <w:sz w:val="28"/>
          <w:szCs w:val="28"/>
        </w:rPr>
        <w:t>За 12 месяцев 2015 года</w:t>
      </w:r>
      <w:r w:rsidRPr="008D615D">
        <w:rPr>
          <w:sz w:val="28"/>
          <w:szCs w:val="28"/>
        </w:rPr>
        <w:t xml:space="preserve"> органами государственных доходов </w:t>
      </w:r>
      <w:proofErr w:type="spellStart"/>
      <w:r w:rsidRPr="008D615D">
        <w:rPr>
          <w:sz w:val="28"/>
          <w:szCs w:val="28"/>
        </w:rPr>
        <w:t>Жамбылской</w:t>
      </w:r>
      <w:proofErr w:type="spellEnd"/>
      <w:r w:rsidRPr="008D615D">
        <w:rPr>
          <w:sz w:val="28"/>
          <w:szCs w:val="28"/>
        </w:rPr>
        <w:t xml:space="preserve"> области проведено 487 мероприятий с налогоплательщиками, участниками ВЭД по вопросам качества оказания государственных   услуг (семинаров-совещаний, «круглых столов», брифингов, конференций и выступлений в СМИ).</w:t>
      </w:r>
    </w:p>
    <w:p w:rsidR="002A2CE5" w:rsidRPr="008D615D" w:rsidRDefault="002A2CE5" w:rsidP="002A2CE5">
      <w:pPr>
        <w:pStyle w:val="a3"/>
        <w:rPr>
          <w:sz w:val="28"/>
          <w:szCs w:val="28"/>
        </w:rPr>
      </w:pPr>
      <w:r w:rsidRPr="008D615D">
        <w:rPr>
          <w:sz w:val="28"/>
          <w:szCs w:val="28"/>
        </w:rPr>
        <w:t> </w:t>
      </w:r>
    </w:p>
    <w:bookmarkEnd w:id="0"/>
    <w:p w:rsidR="003D49E4" w:rsidRDefault="003D49E4"/>
    <w:sectPr w:rsidR="003D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(K)">
    <w:panose1 w:val="02020603030405020304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C9"/>
    <w:rsid w:val="00033870"/>
    <w:rsid w:val="000E3F23"/>
    <w:rsid w:val="001B6BC9"/>
    <w:rsid w:val="00240716"/>
    <w:rsid w:val="002A2CE5"/>
    <w:rsid w:val="003D49E4"/>
    <w:rsid w:val="005D6FF8"/>
    <w:rsid w:val="0066076A"/>
    <w:rsid w:val="008D615D"/>
    <w:rsid w:val="00AE222D"/>
    <w:rsid w:val="00B63642"/>
    <w:rsid w:val="00BE4358"/>
    <w:rsid w:val="00C33F7B"/>
    <w:rsid w:val="00E161EF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BC9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AE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BC9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AE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C2BFE42-EEFB-4010-8A1E-BAC5265F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Смагулова Лайла Майлыбайкызы</cp:lastModifiedBy>
  <cp:revision>8</cp:revision>
  <cp:lastPrinted>2016-11-09T04:39:00Z</cp:lastPrinted>
  <dcterms:created xsi:type="dcterms:W3CDTF">2016-11-09T03:26:00Z</dcterms:created>
  <dcterms:modified xsi:type="dcterms:W3CDTF">2016-11-09T04:43:00Z</dcterms:modified>
</cp:coreProperties>
</file>