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A" w:rsidRPr="00B55C0A" w:rsidRDefault="00B55C0A" w:rsidP="00B55C0A">
      <w:pPr>
        <w:pStyle w:val="a3"/>
        <w:jc w:val="center"/>
        <w:rPr>
          <w:rStyle w:val="a4"/>
          <w:sz w:val="28"/>
          <w:szCs w:val="28"/>
          <w:lang w:val="kk-KZ"/>
        </w:rPr>
      </w:pPr>
      <w:r w:rsidRPr="00B55C0A">
        <w:rPr>
          <w:rStyle w:val="a4"/>
          <w:sz w:val="28"/>
          <w:szCs w:val="28"/>
          <w:lang w:val="kk-KZ"/>
        </w:rPr>
        <w:t>Жамбыл облысы бойынша мемлекеттік кірістер департаментінің</w:t>
      </w:r>
      <w:r w:rsidR="002F01A2">
        <w:rPr>
          <w:rStyle w:val="a4"/>
          <w:sz w:val="28"/>
          <w:szCs w:val="28"/>
          <w:lang w:val="en-US"/>
        </w:rPr>
        <w:t xml:space="preserve"> </w:t>
      </w:r>
      <w:r w:rsidRPr="00B55C0A">
        <w:rPr>
          <w:rStyle w:val="a4"/>
          <w:sz w:val="28"/>
          <w:szCs w:val="28"/>
          <w:lang w:val="kk-KZ"/>
        </w:rPr>
        <w:t xml:space="preserve">2015 жылға мемлекеттік қызмет көрсету бойынша есебі </w:t>
      </w:r>
    </w:p>
    <w:p w:rsidR="00B55C0A" w:rsidRPr="00B55C0A" w:rsidRDefault="00B55C0A" w:rsidP="002F01A2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55C0A">
        <w:rPr>
          <w:sz w:val="28"/>
          <w:szCs w:val="28"/>
          <w:lang w:val="kk-KZ"/>
        </w:rPr>
        <w:t xml:space="preserve">          </w:t>
      </w:r>
      <w:bookmarkStart w:id="0" w:name="_GoBack"/>
      <w:bookmarkEnd w:id="0"/>
      <w:r w:rsidRPr="00B55C0A">
        <w:rPr>
          <w:sz w:val="28"/>
          <w:szCs w:val="28"/>
          <w:lang w:val="kk-KZ"/>
        </w:rPr>
        <w:t xml:space="preserve">2015 жылы Жамбыл облысы бойынша мемлекеттік кірістер департаментімен </w:t>
      </w:r>
      <w:r w:rsidRPr="00B55C0A">
        <w:rPr>
          <w:b/>
          <w:sz w:val="28"/>
          <w:szCs w:val="28"/>
          <w:lang w:val="kk-KZ"/>
        </w:rPr>
        <w:t>560 454</w:t>
      </w:r>
      <w:r w:rsidRPr="00B55C0A">
        <w:rPr>
          <w:sz w:val="28"/>
          <w:szCs w:val="28"/>
          <w:lang w:val="kk-KZ"/>
        </w:rPr>
        <w:t xml:space="preserve"> қызмет көрсетілді, оның ішінде </w:t>
      </w:r>
      <w:r w:rsidRPr="00B55C0A">
        <w:rPr>
          <w:b/>
          <w:sz w:val="28"/>
          <w:szCs w:val="28"/>
          <w:lang w:val="kk-KZ"/>
        </w:rPr>
        <w:t>428 832</w:t>
      </w:r>
      <w:r w:rsidRPr="00B55C0A">
        <w:rPr>
          <w:sz w:val="28"/>
          <w:szCs w:val="28"/>
          <w:lang w:val="kk-KZ"/>
        </w:rPr>
        <w:t xml:space="preserve"> қызмет немесе 77 пайызы </w:t>
      </w:r>
      <w:r w:rsidRPr="00B55C0A">
        <w:rPr>
          <w:color w:val="000000"/>
          <w:sz w:val="28"/>
          <w:szCs w:val="28"/>
          <w:lang w:val="kk-KZ"/>
        </w:rPr>
        <w:t>«электрондық үкіметтің» веб-порталы арқылы немесе ведостволық портал</w:t>
      </w:r>
      <w:r w:rsidRPr="00B55C0A">
        <w:rPr>
          <w:sz w:val="28"/>
          <w:szCs w:val="28"/>
          <w:lang w:val="kk-KZ"/>
        </w:rPr>
        <w:t xml:space="preserve"> арқылы, </w:t>
      </w:r>
      <w:r w:rsidRPr="00B55C0A">
        <w:rPr>
          <w:b/>
          <w:sz w:val="28"/>
          <w:szCs w:val="28"/>
          <w:lang w:val="kk-KZ"/>
        </w:rPr>
        <w:t>131 608</w:t>
      </w:r>
      <w:r w:rsidRPr="00B55C0A">
        <w:rPr>
          <w:sz w:val="28"/>
          <w:szCs w:val="28"/>
          <w:lang w:val="kk-KZ"/>
        </w:rPr>
        <w:t xml:space="preserve"> қызмет немесе 23% қағаз жүзінде, </w:t>
      </w:r>
      <w:r w:rsidRPr="00B55C0A">
        <w:rPr>
          <w:b/>
          <w:sz w:val="28"/>
          <w:szCs w:val="28"/>
          <w:lang w:val="kk-KZ"/>
        </w:rPr>
        <w:t>14</w:t>
      </w:r>
      <w:r w:rsidRPr="00B55C0A">
        <w:rPr>
          <w:sz w:val="28"/>
          <w:szCs w:val="28"/>
          <w:lang w:val="kk-KZ"/>
        </w:rPr>
        <w:t xml:space="preserve"> қызмет альтернативтік түрде халыққа қызмет орталықтарында көрсетілді.</w:t>
      </w:r>
    </w:p>
    <w:p w:rsidR="00B55C0A" w:rsidRPr="00B55C0A" w:rsidRDefault="00B55C0A" w:rsidP="00B55C0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55C0A">
        <w:rPr>
          <w:sz w:val="28"/>
          <w:szCs w:val="28"/>
          <w:lang w:val="kk-KZ"/>
        </w:rPr>
        <w:tab/>
        <w:t>Есепті кезеңде ең көп келесі қызмет түрлері бойынша қызмет көрсетілді, олар:</w:t>
      </w:r>
    </w:p>
    <w:p w:rsidR="00B55C0A" w:rsidRPr="00B55C0A" w:rsidRDefault="00B55C0A" w:rsidP="00B55C0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55C0A">
        <w:rPr>
          <w:b/>
          <w:sz w:val="28"/>
          <w:szCs w:val="28"/>
          <w:lang w:val="kk-KZ"/>
        </w:rPr>
        <w:t xml:space="preserve">«Салық есептіліктерін қабылдау» -  </w:t>
      </w:r>
      <w:r w:rsidRPr="00B55C0A">
        <w:rPr>
          <w:sz w:val="28"/>
          <w:szCs w:val="28"/>
          <w:lang w:val="kk-KZ"/>
        </w:rPr>
        <w:t>238 583 қызмет немесе 42,6% жалпы көрсетілген қызмет санынан;</w:t>
      </w:r>
    </w:p>
    <w:p w:rsidR="00B55C0A" w:rsidRPr="00B55C0A" w:rsidRDefault="00B55C0A" w:rsidP="00B55C0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55C0A">
        <w:rPr>
          <w:rStyle w:val="a4"/>
          <w:sz w:val="28"/>
          <w:szCs w:val="28"/>
          <w:lang w:val="kk-KZ"/>
        </w:rPr>
        <w:t>«Салық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беру»</w:t>
      </w:r>
      <w:r w:rsidRPr="00B55C0A">
        <w:rPr>
          <w:sz w:val="28"/>
          <w:szCs w:val="28"/>
          <w:lang w:val="kk-KZ"/>
        </w:rPr>
        <w:t xml:space="preserve"> - 134 047 қызмет немесе 23,9 % жалпы көрсетілген қызмет санынан;</w:t>
      </w:r>
    </w:p>
    <w:p w:rsidR="00B55C0A" w:rsidRPr="00B55C0A" w:rsidRDefault="00B55C0A" w:rsidP="00B55C0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55C0A">
        <w:rPr>
          <w:rStyle w:val="a4"/>
          <w:sz w:val="28"/>
          <w:szCs w:val="28"/>
          <w:lang w:val="kk-KZ"/>
        </w:rPr>
        <w:t>«Электрондық салық төлеуші ретінде тіркеу есебі»</w:t>
      </w:r>
      <w:r w:rsidRPr="00B55C0A">
        <w:rPr>
          <w:sz w:val="28"/>
          <w:szCs w:val="28"/>
          <w:lang w:val="kk-KZ"/>
        </w:rPr>
        <w:t>- 43 435 немесе 7,8 % жалпы көрсетілген қызмет санынан.</w:t>
      </w:r>
    </w:p>
    <w:p w:rsidR="00B55C0A" w:rsidRPr="00B55C0A" w:rsidRDefault="00B55C0A" w:rsidP="00B55C0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55C0A">
        <w:rPr>
          <w:sz w:val="28"/>
          <w:szCs w:val="28"/>
          <w:lang w:val="kk-KZ"/>
        </w:rPr>
        <w:tab/>
        <w:t>Салық және кеден заңнамасы аясында қызметалушылардың мағлумат алу деңгейін көтеру мақсатында мемлекеттік кірістер органдарымен тұрақты түрде салық және кеден заңдылыұтарын түсіндіру бойынша семинарлар өткізіледі, баспасөз беттерінде материалдар жарияланады.</w:t>
      </w:r>
    </w:p>
    <w:p w:rsidR="00B55C0A" w:rsidRPr="00B55C0A" w:rsidRDefault="00B55C0A" w:rsidP="00B55C0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55C0A">
        <w:rPr>
          <w:sz w:val="28"/>
          <w:szCs w:val="28"/>
          <w:lang w:val="kk-KZ"/>
        </w:rPr>
        <w:tab/>
        <w:t>Департамент сайтында үнемі салық және кеден заңдылықтарына енгізілген өзгерістер туралы мәліметтер орналастырылады.</w:t>
      </w:r>
    </w:p>
    <w:p w:rsidR="00B55C0A" w:rsidRPr="00B55C0A" w:rsidRDefault="00B55C0A" w:rsidP="00B55C0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55C0A">
        <w:rPr>
          <w:sz w:val="28"/>
          <w:szCs w:val="28"/>
          <w:lang w:val="kk-KZ"/>
        </w:rPr>
        <w:tab/>
      </w:r>
      <w:r w:rsidRPr="00B55C0A">
        <w:rPr>
          <w:b/>
          <w:sz w:val="28"/>
          <w:szCs w:val="28"/>
          <w:lang w:val="kk-KZ"/>
        </w:rPr>
        <w:t xml:space="preserve">2015 жылдың 12 айына </w:t>
      </w:r>
      <w:r w:rsidRPr="00B55C0A">
        <w:rPr>
          <w:sz w:val="28"/>
          <w:szCs w:val="28"/>
          <w:lang w:val="kk-KZ"/>
        </w:rPr>
        <w:t>Жамбыл облысының</w:t>
      </w:r>
      <w:r w:rsidRPr="00B55C0A">
        <w:rPr>
          <w:b/>
          <w:sz w:val="28"/>
          <w:szCs w:val="28"/>
          <w:lang w:val="kk-KZ"/>
        </w:rPr>
        <w:t xml:space="preserve"> </w:t>
      </w:r>
      <w:r w:rsidRPr="00B55C0A">
        <w:rPr>
          <w:sz w:val="28"/>
          <w:szCs w:val="28"/>
          <w:lang w:val="kk-KZ"/>
        </w:rPr>
        <w:t xml:space="preserve">мемлекеттік кірістер органдарымен салық төлеушілермен сыртқы экономикалық қатысушыларға мемлекеттік қызмет көрсету сұрақтары (семинар - кеңестер, «дөңгелек стөлдер», брифингтер, конференциялар  және баспасөз беттеріне мақалалар жариялау) бойынша 487 іс жүргізілді. </w:t>
      </w:r>
    </w:p>
    <w:p w:rsidR="00B55C0A" w:rsidRPr="00B55C0A" w:rsidRDefault="00B55C0A" w:rsidP="00B55C0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3D49E4" w:rsidRPr="00B55C0A" w:rsidRDefault="003D49E4">
      <w:pPr>
        <w:rPr>
          <w:sz w:val="28"/>
          <w:szCs w:val="28"/>
          <w:lang w:val="kk-KZ"/>
        </w:rPr>
      </w:pPr>
    </w:p>
    <w:sectPr w:rsidR="003D49E4" w:rsidRPr="00B5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A"/>
    <w:rsid w:val="002F01A2"/>
    <w:rsid w:val="003D49E4"/>
    <w:rsid w:val="00B55C0A"/>
    <w:rsid w:val="00C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C0A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C0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3</cp:revision>
  <dcterms:created xsi:type="dcterms:W3CDTF">2016-11-09T04:42:00Z</dcterms:created>
  <dcterms:modified xsi:type="dcterms:W3CDTF">2016-11-09T05:54:00Z</dcterms:modified>
</cp:coreProperties>
</file>