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262EAB" w:rsidRDefault="00262EAB" w:rsidP="00262EAB">
      <w:pPr>
        <w:jc w:val="both"/>
        <w:rPr>
          <w:b w:val="0"/>
          <w:i w:val="0"/>
          <w:color w:val="000000"/>
          <w:sz w:val="24"/>
          <w:szCs w:val="24"/>
          <w:lang w:val="kk-KZ"/>
        </w:rPr>
      </w:pPr>
    </w:p>
    <w:p w:rsidR="00956779" w:rsidRDefault="00956779" w:rsidP="00956779">
      <w:pPr>
        <w:ind w:firstLine="708"/>
        <w:jc w:val="both"/>
        <w:rPr>
          <w:i w:val="0"/>
          <w:color w:val="000000"/>
          <w:sz w:val="24"/>
          <w:szCs w:val="24"/>
          <w:lang w:val="kk-KZ"/>
        </w:rPr>
      </w:pPr>
      <w:r w:rsidRPr="002801C6">
        <w:rPr>
          <w:i w:val="0"/>
          <w:color w:val="000000"/>
          <w:sz w:val="24"/>
          <w:szCs w:val="24"/>
          <w:lang w:val="kk-KZ"/>
        </w:rPr>
        <w:t>С-О-</w:t>
      </w:r>
      <w:r>
        <w:rPr>
          <w:i w:val="0"/>
          <w:color w:val="000000"/>
          <w:sz w:val="24"/>
          <w:szCs w:val="24"/>
          <w:lang w:val="kk-KZ"/>
        </w:rPr>
        <w:t>4</w:t>
      </w:r>
      <w:r w:rsidRPr="002801C6">
        <w:rPr>
          <w:i w:val="0"/>
          <w:color w:val="000000"/>
          <w:sz w:val="24"/>
          <w:szCs w:val="24"/>
          <w:lang w:val="kk-KZ"/>
        </w:rPr>
        <w:t xml:space="preserve"> </w:t>
      </w:r>
      <w:r>
        <w:rPr>
          <w:i w:val="0"/>
          <w:color w:val="000000"/>
          <w:sz w:val="24"/>
          <w:szCs w:val="24"/>
          <w:lang w:val="kk-KZ"/>
        </w:rPr>
        <w:t>санаты үшін:</w:t>
      </w:r>
    </w:p>
    <w:p w:rsidR="00956779" w:rsidRPr="00956779" w:rsidRDefault="00956779" w:rsidP="00956779">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956779">
        <w:rPr>
          <w:b w:val="0"/>
          <w:i w:val="0"/>
          <w:color w:val="000000"/>
          <w:sz w:val="24"/>
          <w:szCs w:val="24"/>
          <w:lang w:val="kk-KZ"/>
        </w:rPr>
        <w:t>жоғары немесе жоғары оқу орнынан кейінгі білім;</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жұмыс тәжірибесі келесі талаптардың біріне сәйкес болуы тиіс:</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1) мемлекеттік қызмет өтілі бір жылдан кем емес;</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2) осы санаттағы нақты лауазымның функционалдық бағыттарына сәйкес салаларда 2 жылдан кем емес;</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4) өкiлеттiктерiн теріс себептермен тоқтатқан судьяларды қоспағанда, судья лауазымында қызмет өтілі алты айдан кем емес;</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7) ғылыми дәрежесінің болуы;</w:t>
      </w:r>
    </w:p>
    <w:p w:rsidR="00956779" w:rsidRPr="00956779" w:rsidRDefault="00956779" w:rsidP="00956779">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8) сот орындаушысы лауазымына жұмыс тәжірибесі талаптары қолданылмайды.</w:t>
      </w:r>
    </w:p>
    <w:p w:rsidR="00956779" w:rsidRDefault="00956779" w:rsidP="00262EAB">
      <w:pPr>
        <w:ind w:firstLine="708"/>
        <w:jc w:val="both"/>
        <w:rPr>
          <w:i w:val="0"/>
          <w:color w:val="000000"/>
          <w:sz w:val="24"/>
          <w:szCs w:val="24"/>
          <w:lang w:val="kk-KZ"/>
        </w:rPr>
      </w:pPr>
    </w:p>
    <w:p w:rsidR="00262EAB" w:rsidRDefault="00262EAB" w:rsidP="00262EAB">
      <w:pPr>
        <w:ind w:firstLine="708"/>
        <w:jc w:val="both"/>
        <w:rPr>
          <w:i w:val="0"/>
          <w:color w:val="000000"/>
          <w:sz w:val="24"/>
          <w:szCs w:val="24"/>
          <w:lang w:val="kk-KZ"/>
        </w:rPr>
      </w:pPr>
      <w:r>
        <w:rPr>
          <w:i w:val="0"/>
          <w:color w:val="000000"/>
          <w:sz w:val="24"/>
          <w:szCs w:val="24"/>
          <w:lang w:val="kk-KZ"/>
        </w:rPr>
        <w:t>C-О-6 санаты үшін:</w:t>
      </w:r>
    </w:p>
    <w:p w:rsidR="00262EAB" w:rsidRDefault="00262EAB" w:rsidP="00262EA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t>жоғары немесе орта білімнен кейінгі білім;</w:t>
      </w:r>
    </w:p>
    <w:p w:rsidR="00262EAB" w:rsidRDefault="00262EAB" w:rsidP="00262EA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62EAB" w:rsidRDefault="00262EAB" w:rsidP="00262EAB">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Pr>
          <w:b w:val="0"/>
          <w:i w:val="0"/>
          <w:color w:val="000000"/>
          <w:sz w:val="24"/>
          <w:szCs w:val="24"/>
          <w:lang w:val="kk-KZ"/>
        </w:rPr>
        <w:t xml:space="preserve">      </w:t>
      </w:r>
      <w:r>
        <w:rPr>
          <w:b w:val="0"/>
          <w:i w:val="0"/>
          <w:color w:val="000000"/>
          <w:sz w:val="24"/>
          <w:szCs w:val="24"/>
          <w:lang w:val="kk-KZ"/>
        </w:rPr>
        <w:tab/>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B651AA" w:rsidRDefault="00B651AA" w:rsidP="00B651AA">
      <w:pPr>
        <w:ind w:firstLine="708"/>
        <w:jc w:val="both"/>
        <w:rPr>
          <w:i w:val="0"/>
          <w:color w:val="000000"/>
          <w:sz w:val="24"/>
          <w:szCs w:val="24"/>
          <w:lang w:val="kk-KZ"/>
        </w:rPr>
      </w:pPr>
    </w:p>
    <w:p w:rsidR="00B651AA" w:rsidRDefault="00B651AA" w:rsidP="00B651AA">
      <w:pPr>
        <w:ind w:firstLine="708"/>
        <w:jc w:val="both"/>
        <w:rPr>
          <w:i w:val="0"/>
          <w:color w:val="000000"/>
          <w:sz w:val="24"/>
          <w:szCs w:val="24"/>
          <w:lang w:val="kk-KZ"/>
        </w:rPr>
      </w:pPr>
      <w:r>
        <w:rPr>
          <w:i w:val="0"/>
          <w:color w:val="000000"/>
          <w:sz w:val="24"/>
          <w:szCs w:val="24"/>
          <w:lang w:val="kk-KZ"/>
        </w:rPr>
        <w:t>C-R-4 санаты үшін:</w:t>
      </w:r>
    </w:p>
    <w:p w:rsidR="00B651AA" w:rsidRDefault="00B651AA" w:rsidP="00B651AA">
      <w:pPr>
        <w:ind w:firstLine="708"/>
        <w:jc w:val="both"/>
        <w:rPr>
          <w:b w:val="0"/>
          <w:bCs w:val="0"/>
          <w:i w:val="0"/>
          <w:iCs w:val="0"/>
          <w:sz w:val="24"/>
          <w:szCs w:val="24"/>
          <w:lang w:val="kk-KZ"/>
        </w:rPr>
      </w:pPr>
      <w:r>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1AA" w:rsidRDefault="00B651AA" w:rsidP="00B651A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651AA" w:rsidRDefault="00B651AA" w:rsidP="00B651AA">
      <w:pPr>
        <w:jc w:val="both"/>
        <w:rPr>
          <w:b w:val="0"/>
          <w:i w:val="0"/>
          <w:sz w:val="24"/>
          <w:szCs w:val="24"/>
          <w:lang w:val="kk-KZ"/>
        </w:rPr>
      </w:pPr>
      <w:r>
        <w:rPr>
          <w:b w:val="0"/>
          <w:i w:val="0"/>
          <w:color w:val="000000"/>
          <w:sz w:val="24"/>
          <w:szCs w:val="24"/>
          <w:lang w:val="kk-KZ"/>
        </w:rPr>
        <w:t>      жоғары білім болған жағдайда жұмыс тәжірибесі талап етілмейді.</w:t>
      </w:r>
    </w:p>
    <w:p w:rsidR="00B651AA" w:rsidRDefault="00B651AA" w:rsidP="00B651AA">
      <w:pPr>
        <w:ind w:firstLine="708"/>
        <w:jc w:val="both"/>
        <w:rPr>
          <w:i w:val="0"/>
          <w:color w:val="000000"/>
          <w:sz w:val="24"/>
          <w:szCs w:val="24"/>
          <w:lang w:val="kk-KZ"/>
        </w:rPr>
      </w:pPr>
    </w:p>
    <w:p w:rsidR="0064303C" w:rsidRPr="0025127F" w:rsidRDefault="0064303C" w:rsidP="0064303C">
      <w:pPr>
        <w:ind w:firstLine="708"/>
        <w:jc w:val="both"/>
        <w:rPr>
          <w:i w:val="0"/>
          <w:sz w:val="24"/>
          <w:szCs w:val="24"/>
          <w:lang w:val="kk-KZ"/>
        </w:rPr>
      </w:pPr>
      <w:r w:rsidRPr="0025127F">
        <w:rPr>
          <w:i w:val="0"/>
          <w:color w:val="000000"/>
          <w:sz w:val="24"/>
          <w:szCs w:val="24"/>
          <w:lang w:val="kk-KZ"/>
        </w:rPr>
        <w:t xml:space="preserve">C-R-5 санаты үшін: </w:t>
      </w:r>
    </w:p>
    <w:p w:rsidR="0064303C" w:rsidRDefault="0064303C" w:rsidP="0064303C">
      <w:pPr>
        <w:jc w:val="both"/>
        <w:rPr>
          <w:b w:val="0"/>
          <w:i w:val="0"/>
          <w:sz w:val="24"/>
          <w:szCs w:val="24"/>
          <w:lang w:val="kk-KZ"/>
        </w:rPr>
      </w:pPr>
      <w:r>
        <w:rPr>
          <w:b w:val="0"/>
          <w:i w:val="0"/>
          <w:color w:val="000000"/>
          <w:sz w:val="24"/>
          <w:szCs w:val="24"/>
          <w:lang w:val="kk-KZ"/>
        </w:rPr>
        <w:t xml:space="preserve">      Жоғары немесе жоғары оқу орнынан кейінгі білім немесе орта білімнен кейінгі немесе </w:t>
      </w:r>
      <w:r>
        <w:rPr>
          <w:b w:val="0"/>
          <w:i w:val="0"/>
          <w:color w:val="000000"/>
          <w:sz w:val="24"/>
          <w:szCs w:val="24"/>
          <w:lang w:val="kk-KZ"/>
        </w:rPr>
        <w:lastRenderedPageBreak/>
        <w:t>техникалық және кәсіптік білім;</w:t>
      </w:r>
    </w:p>
    <w:p w:rsidR="0064303C" w:rsidRDefault="0064303C" w:rsidP="0064303C">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4303C" w:rsidRPr="00D8760A" w:rsidRDefault="0064303C" w:rsidP="0064303C">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64303C" w:rsidRPr="00B856F8" w:rsidRDefault="0064303C" w:rsidP="00355D94">
      <w:pPr>
        <w:jc w:val="both"/>
        <w:rPr>
          <w:b w:val="0"/>
          <w:i w:val="0"/>
          <w:sz w:val="24"/>
          <w:szCs w:val="24"/>
          <w:lang w:val="kk-KZ"/>
        </w:rPr>
      </w:pPr>
    </w:p>
    <w:p w:rsidR="00262EAB" w:rsidRDefault="00262EAB" w:rsidP="00262EAB">
      <w:pPr>
        <w:jc w:val="both"/>
        <w:rPr>
          <w:b w:val="0"/>
          <w:i w:val="0"/>
          <w:sz w:val="24"/>
          <w:szCs w:val="24"/>
          <w:lang w:val="kk-KZ"/>
        </w:rPr>
      </w:pPr>
    </w:p>
    <w:tbl>
      <w:tblPr>
        <w:tblW w:w="934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1"/>
        <w:gridCol w:w="3825"/>
        <w:gridCol w:w="3679"/>
      </w:tblGrid>
      <w:tr w:rsidR="00262EAB" w:rsidTr="00836F3C">
        <w:trPr>
          <w:cantSplit/>
          <w:trHeight w:val="20"/>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62EAB" w:rsidRDefault="00262EAB">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7504" w:type="dxa"/>
            <w:gridSpan w:val="2"/>
            <w:tcBorders>
              <w:top w:val="single" w:sz="4" w:space="0" w:color="auto"/>
              <w:left w:val="single" w:sz="4" w:space="0" w:color="auto"/>
              <w:bottom w:val="single" w:sz="4" w:space="0" w:color="auto"/>
              <w:right w:val="single" w:sz="4" w:space="0" w:color="auto"/>
            </w:tcBorders>
            <w:vAlign w:val="center"/>
            <w:hideMark/>
          </w:tcPr>
          <w:p w:rsidR="00262EAB" w:rsidRDefault="00262EAB">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262EAB" w:rsidTr="00836F3C">
        <w:trPr>
          <w:cantSplit/>
          <w:trHeight w:val="2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62EAB" w:rsidRDefault="00262EAB">
            <w:pPr>
              <w:widowControl/>
              <w:spacing w:line="276" w:lineRule="auto"/>
              <w:jc w:val="left"/>
              <w:rPr>
                <w:bCs w:val="0"/>
                <w:i w:val="0"/>
                <w:iCs w:val="0"/>
                <w:sz w:val="24"/>
                <w:szCs w:val="24"/>
                <w:lang w:val="kk-KZ" w:eastAsia="en-US"/>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262EAB" w:rsidRDefault="00262EAB">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679" w:type="dxa"/>
            <w:tcBorders>
              <w:top w:val="single" w:sz="4" w:space="0" w:color="auto"/>
              <w:left w:val="single" w:sz="4" w:space="0" w:color="auto"/>
              <w:bottom w:val="single" w:sz="4" w:space="0" w:color="auto"/>
              <w:right w:val="single" w:sz="4" w:space="0" w:color="auto"/>
            </w:tcBorders>
            <w:vAlign w:val="center"/>
            <w:hideMark/>
          </w:tcPr>
          <w:p w:rsidR="00262EAB" w:rsidRDefault="00262EAB">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956779" w:rsidTr="00836F3C">
        <w:trPr>
          <w:cantSplit/>
          <w:trHeight w:val="20"/>
        </w:trPr>
        <w:tc>
          <w:tcPr>
            <w:tcW w:w="1841" w:type="dxa"/>
            <w:tcBorders>
              <w:top w:val="single" w:sz="4" w:space="0" w:color="auto"/>
              <w:left w:val="single" w:sz="4" w:space="0" w:color="auto"/>
              <w:bottom w:val="single" w:sz="4" w:space="0" w:color="auto"/>
              <w:right w:val="single" w:sz="4" w:space="0" w:color="auto"/>
            </w:tcBorders>
          </w:tcPr>
          <w:p w:rsidR="00956779" w:rsidRDefault="00956779">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-4</w:t>
            </w:r>
          </w:p>
        </w:tc>
        <w:tc>
          <w:tcPr>
            <w:tcW w:w="3825" w:type="dxa"/>
            <w:tcBorders>
              <w:top w:val="single" w:sz="4" w:space="0" w:color="auto"/>
              <w:left w:val="single" w:sz="4" w:space="0" w:color="auto"/>
              <w:bottom w:val="single" w:sz="4" w:space="0" w:color="auto"/>
              <w:right w:val="single" w:sz="4" w:space="0" w:color="auto"/>
            </w:tcBorders>
          </w:tcPr>
          <w:p w:rsidR="00956779" w:rsidRDefault="00956779">
            <w:pPr>
              <w:widowControl/>
              <w:autoSpaceDE w:val="0"/>
              <w:autoSpaceDN w:val="0"/>
              <w:adjustRightInd w:val="0"/>
              <w:spacing w:line="276" w:lineRule="auto"/>
              <w:rPr>
                <w:i w:val="0"/>
                <w:sz w:val="24"/>
                <w:szCs w:val="24"/>
                <w:lang w:val="kk-KZ" w:eastAsia="en-US"/>
              </w:rPr>
            </w:pPr>
            <w:r>
              <w:rPr>
                <w:bCs w:val="0"/>
                <w:i w:val="0"/>
                <w:color w:val="000000"/>
                <w:sz w:val="24"/>
                <w:szCs w:val="22"/>
                <w:lang w:val="be-BY" w:eastAsia="en-US"/>
              </w:rPr>
              <w:t>126356</w:t>
            </w:r>
          </w:p>
        </w:tc>
        <w:tc>
          <w:tcPr>
            <w:tcW w:w="3679" w:type="dxa"/>
            <w:tcBorders>
              <w:top w:val="single" w:sz="4" w:space="0" w:color="auto"/>
              <w:left w:val="single" w:sz="4" w:space="0" w:color="auto"/>
              <w:bottom w:val="single" w:sz="4" w:space="0" w:color="auto"/>
              <w:right w:val="single" w:sz="4" w:space="0" w:color="auto"/>
            </w:tcBorders>
          </w:tcPr>
          <w:p w:rsidR="00956779" w:rsidRDefault="00956779">
            <w:pPr>
              <w:tabs>
                <w:tab w:val="center" w:pos="2034"/>
                <w:tab w:val="left" w:pos="3000"/>
              </w:tabs>
              <w:spacing w:line="276" w:lineRule="auto"/>
              <w:rPr>
                <w:i w:val="0"/>
                <w:sz w:val="24"/>
                <w:szCs w:val="24"/>
                <w:lang w:val="kk-KZ" w:eastAsia="en-US"/>
              </w:rPr>
            </w:pPr>
            <w:r>
              <w:rPr>
                <w:bCs w:val="0"/>
                <w:i w:val="0"/>
                <w:color w:val="000000"/>
                <w:sz w:val="24"/>
                <w:szCs w:val="22"/>
                <w:lang w:val="be-BY" w:eastAsia="en-US"/>
              </w:rPr>
              <w:t>170599</w:t>
            </w:r>
          </w:p>
        </w:tc>
      </w:tr>
      <w:tr w:rsidR="00262EAB" w:rsidTr="00836F3C">
        <w:trPr>
          <w:cantSplit/>
          <w:trHeight w:val="20"/>
        </w:trPr>
        <w:tc>
          <w:tcPr>
            <w:tcW w:w="1841" w:type="dxa"/>
            <w:tcBorders>
              <w:top w:val="single" w:sz="4" w:space="0" w:color="auto"/>
              <w:left w:val="single" w:sz="4" w:space="0" w:color="auto"/>
              <w:bottom w:val="single" w:sz="4" w:space="0" w:color="auto"/>
              <w:right w:val="single" w:sz="4" w:space="0" w:color="auto"/>
            </w:tcBorders>
            <w:hideMark/>
          </w:tcPr>
          <w:p w:rsidR="00262EAB" w:rsidRDefault="00262EAB">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-6</w:t>
            </w:r>
          </w:p>
        </w:tc>
        <w:tc>
          <w:tcPr>
            <w:tcW w:w="3825" w:type="dxa"/>
            <w:tcBorders>
              <w:top w:val="single" w:sz="4" w:space="0" w:color="auto"/>
              <w:left w:val="single" w:sz="4" w:space="0" w:color="auto"/>
              <w:bottom w:val="single" w:sz="4" w:space="0" w:color="auto"/>
              <w:right w:val="single" w:sz="4" w:space="0" w:color="auto"/>
            </w:tcBorders>
          </w:tcPr>
          <w:p w:rsidR="00262EAB" w:rsidRDefault="00262EAB">
            <w:pPr>
              <w:widowControl/>
              <w:autoSpaceDE w:val="0"/>
              <w:autoSpaceDN w:val="0"/>
              <w:adjustRightInd w:val="0"/>
              <w:spacing w:line="276" w:lineRule="auto"/>
              <w:rPr>
                <w:i w:val="0"/>
                <w:color w:val="000000"/>
                <w:spacing w:val="-5"/>
                <w:sz w:val="24"/>
                <w:szCs w:val="24"/>
                <w:lang w:eastAsia="en-US"/>
              </w:rPr>
            </w:pPr>
            <w:r>
              <w:rPr>
                <w:i w:val="0"/>
                <w:sz w:val="24"/>
                <w:szCs w:val="24"/>
                <w:lang w:val="kk-KZ" w:eastAsia="en-US"/>
              </w:rPr>
              <w:t>75035</w:t>
            </w:r>
          </w:p>
        </w:tc>
        <w:tc>
          <w:tcPr>
            <w:tcW w:w="3679" w:type="dxa"/>
            <w:tcBorders>
              <w:top w:val="single" w:sz="4" w:space="0" w:color="auto"/>
              <w:left w:val="single" w:sz="4" w:space="0" w:color="auto"/>
              <w:bottom w:val="single" w:sz="4" w:space="0" w:color="auto"/>
              <w:right w:val="single" w:sz="4" w:space="0" w:color="auto"/>
            </w:tcBorders>
          </w:tcPr>
          <w:p w:rsidR="00262EAB" w:rsidRDefault="00262EAB">
            <w:pPr>
              <w:tabs>
                <w:tab w:val="center" w:pos="2034"/>
                <w:tab w:val="left" w:pos="3000"/>
              </w:tabs>
              <w:spacing w:line="276" w:lineRule="auto"/>
              <w:rPr>
                <w:i w:val="0"/>
                <w:color w:val="000000"/>
                <w:spacing w:val="-5"/>
                <w:sz w:val="24"/>
                <w:szCs w:val="24"/>
                <w:lang w:eastAsia="en-US"/>
              </w:rPr>
            </w:pPr>
            <w:r>
              <w:rPr>
                <w:i w:val="0"/>
                <w:sz w:val="24"/>
                <w:szCs w:val="24"/>
                <w:lang w:val="kk-KZ" w:eastAsia="en-US"/>
              </w:rPr>
              <w:t>101580</w:t>
            </w:r>
          </w:p>
        </w:tc>
      </w:tr>
      <w:tr w:rsidR="00B651AA" w:rsidTr="00B651AA">
        <w:trPr>
          <w:cantSplit/>
          <w:trHeight w:val="219"/>
        </w:trPr>
        <w:tc>
          <w:tcPr>
            <w:tcW w:w="1841" w:type="dxa"/>
            <w:tcBorders>
              <w:top w:val="single" w:sz="4" w:space="0" w:color="auto"/>
              <w:left w:val="single" w:sz="4" w:space="0" w:color="auto"/>
              <w:bottom w:val="single" w:sz="4" w:space="0" w:color="auto"/>
              <w:right w:val="single" w:sz="4" w:space="0" w:color="auto"/>
            </w:tcBorders>
          </w:tcPr>
          <w:p w:rsidR="00B651AA" w:rsidRDefault="00B651AA">
            <w:pPr>
              <w:spacing w:line="276" w:lineRule="auto"/>
              <w:rPr>
                <w:i w:val="0"/>
                <w:color w:val="000000"/>
                <w:spacing w:val="-5"/>
                <w:sz w:val="24"/>
                <w:szCs w:val="24"/>
                <w:lang w:eastAsia="en-US"/>
              </w:rPr>
            </w:pPr>
            <w:r>
              <w:rPr>
                <w:i w:val="0"/>
                <w:color w:val="000000"/>
                <w:sz w:val="24"/>
                <w:szCs w:val="24"/>
                <w:lang w:val="kk-KZ"/>
              </w:rPr>
              <w:t>C-R-4</w:t>
            </w:r>
          </w:p>
        </w:tc>
        <w:tc>
          <w:tcPr>
            <w:tcW w:w="3825" w:type="dxa"/>
            <w:tcBorders>
              <w:top w:val="single" w:sz="4" w:space="0" w:color="auto"/>
              <w:left w:val="single" w:sz="4" w:space="0" w:color="auto"/>
              <w:bottom w:val="single" w:sz="4" w:space="0" w:color="auto"/>
              <w:right w:val="single" w:sz="4" w:space="0" w:color="auto"/>
            </w:tcBorders>
          </w:tcPr>
          <w:p w:rsidR="00B651AA" w:rsidRDefault="00B651AA">
            <w:pPr>
              <w:widowControl/>
              <w:autoSpaceDE w:val="0"/>
              <w:autoSpaceDN w:val="0"/>
              <w:adjustRightInd w:val="0"/>
              <w:spacing w:line="276" w:lineRule="auto"/>
              <w:rPr>
                <w:i w:val="0"/>
                <w:sz w:val="24"/>
                <w:szCs w:val="24"/>
                <w:lang w:val="kk-KZ" w:eastAsia="en-US"/>
              </w:rPr>
            </w:pPr>
            <w:r w:rsidRPr="00B856F8">
              <w:rPr>
                <w:i w:val="0"/>
                <w:color w:val="000000"/>
                <w:spacing w:val="-5"/>
                <w:sz w:val="24"/>
                <w:szCs w:val="24"/>
                <w:lang w:val="kk-KZ" w:eastAsia="en-US"/>
              </w:rPr>
              <w:t>95210</w:t>
            </w:r>
          </w:p>
        </w:tc>
        <w:tc>
          <w:tcPr>
            <w:tcW w:w="3679" w:type="dxa"/>
            <w:tcBorders>
              <w:top w:val="single" w:sz="4" w:space="0" w:color="auto"/>
              <w:left w:val="single" w:sz="4" w:space="0" w:color="auto"/>
              <w:bottom w:val="single" w:sz="4" w:space="0" w:color="auto"/>
              <w:right w:val="single" w:sz="4" w:space="0" w:color="auto"/>
            </w:tcBorders>
          </w:tcPr>
          <w:p w:rsidR="00B651AA" w:rsidRDefault="00B651AA">
            <w:pPr>
              <w:tabs>
                <w:tab w:val="center" w:pos="2034"/>
                <w:tab w:val="left" w:pos="3000"/>
              </w:tabs>
              <w:spacing w:line="276" w:lineRule="auto"/>
              <w:rPr>
                <w:i w:val="0"/>
                <w:sz w:val="24"/>
                <w:szCs w:val="24"/>
                <w:lang w:val="kk-KZ" w:eastAsia="en-US"/>
              </w:rPr>
            </w:pPr>
            <w:r>
              <w:rPr>
                <w:i w:val="0"/>
                <w:sz w:val="24"/>
                <w:szCs w:val="24"/>
                <w:lang w:val="kk-KZ" w:eastAsia="en-US"/>
              </w:rPr>
              <w:t>128834</w:t>
            </w:r>
          </w:p>
        </w:tc>
      </w:tr>
      <w:tr w:rsidR="0064303C" w:rsidTr="00836F3C">
        <w:trPr>
          <w:cantSplit/>
          <w:trHeight w:val="20"/>
        </w:trPr>
        <w:tc>
          <w:tcPr>
            <w:tcW w:w="1841" w:type="dxa"/>
            <w:tcBorders>
              <w:top w:val="single" w:sz="4" w:space="0" w:color="auto"/>
              <w:left w:val="single" w:sz="4" w:space="0" w:color="auto"/>
              <w:bottom w:val="single" w:sz="4" w:space="0" w:color="auto"/>
              <w:right w:val="single" w:sz="4" w:space="0" w:color="auto"/>
            </w:tcBorders>
          </w:tcPr>
          <w:p w:rsidR="0064303C" w:rsidRPr="00B856F8" w:rsidRDefault="0064303C">
            <w:pPr>
              <w:spacing w:line="276" w:lineRule="auto"/>
              <w:rPr>
                <w:i w:val="0"/>
                <w:color w:val="000000"/>
                <w:sz w:val="24"/>
                <w:szCs w:val="24"/>
                <w:lang w:val="kk-KZ"/>
              </w:rPr>
            </w:pPr>
            <w:r w:rsidRPr="0025127F">
              <w:rPr>
                <w:i w:val="0"/>
                <w:color w:val="000000"/>
                <w:sz w:val="24"/>
                <w:szCs w:val="24"/>
                <w:lang w:val="kk-KZ"/>
              </w:rPr>
              <w:t>C-R-5</w:t>
            </w:r>
          </w:p>
        </w:tc>
        <w:tc>
          <w:tcPr>
            <w:tcW w:w="3825" w:type="dxa"/>
            <w:tcBorders>
              <w:top w:val="single" w:sz="4" w:space="0" w:color="auto"/>
              <w:left w:val="single" w:sz="4" w:space="0" w:color="auto"/>
              <w:bottom w:val="single" w:sz="4" w:space="0" w:color="auto"/>
              <w:right w:val="single" w:sz="4" w:space="0" w:color="auto"/>
            </w:tcBorders>
          </w:tcPr>
          <w:p w:rsidR="0064303C" w:rsidRPr="00B856F8" w:rsidRDefault="0064303C">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3679" w:type="dxa"/>
            <w:tcBorders>
              <w:top w:val="single" w:sz="4" w:space="0" w:color="auto"/>
              <w:left w:val="single" w:sz="4" w:space="0" w:color="auto"/>
              <w:bottom w:val="single" w:sz="4" w:space="0" w:color="auto"/>
              <w:right w:val="single" w:sz="4" w:space="0" w:color="auto"/>
            </w:tcBorders>
          </w:tcPr>
          <w:p w:rsidR="0064303C" w:rsidRPr="00B856F8" w:rsidRDefault="0064303C">
            <w:pPr>
              <w:tabs>
                <w:tab w:val="center" w:pos="2034"/>
                <w:tab w:val="left" w:pos="3000"/>
              </w:tabs>
              <w:spacing w:line="276" w:lineRule="auto"/>
              <w:rPr>
                <w:i w:val="0"/>
                <w:color w:val="000000"/>
                <w:spacing w:val="-5"/>
                <w:sz w:val="24"/>
                <w:szCs w:val="24"/>
                <w:lang w:eastAsia="en-US"/>
              </w:rPr>
            </w:pPr>
            <w:r>
              <w:rPr>
                <w:i w:val="0"/>
                <w:color w:val="000000"/>
                <w:spacing w:val="-5"/>
                <w:sz w:val="24"/>
                <w:szCs w:val="24"/>
                <w:lang w:eastAsia="en-US"/>
              </w:rPr>
              <w:t>114853</w:t>
            </w:r>
          </w:p>
        </w:tc>
      </w:tr>
    </w:tbl>
    <w:p w:rsidR="00262EAB" w:rsidRDefault="00262EAB" w:rsidP="00262EAB">
      <w:pPr>
        <w:pStyle w:val="a3"/>
        <w:jc w:val="both"/>
        <w:rPr>
          <w:b w:val="0"/>
          <w:i w:val="0"/>
          <w:sz w:val="24"/>
          <w:szCs w:val="24"/>
          <w:lang w:val="kk-KZ"/>
        </w:rPr>
      </w:pPr>
    </w:p>
    <w:p w:rsidR="008C3094" w:rsidRPr="008C3094" w:rsidRDefault="008C3094" w:rsidP="008C3094">
      <w:pPr>
        <w:pStyle w:val="1"/>
        <w:ind w:firstLine="708"/>
        <w:jc w:val="both"/>
        <w:rPr>
          <w:i w:val="0"/>
          <w:color w:val="0563C1" w:themeColor="hyperlink"/>
          <w:sz w:val="24"/>
          <w:szCs w:val="24"/>
          <w:u w:val="single"/>
          <w:lang w:val="kk-KZ"/>
        </w:rPr>
      </w:pPr>
      <w:r w:rsidRPr="008C3094">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 би даңғылы 36, анықтама үшін телефон: </w:t>
      </w:r>
      <w:r w:rsidRPr="008C3094">
        <w:rPr>
          <w:i w:val="0"/>
          <w:color w:val="000000" w:themeColor="text1"/>
          <w:sz w:val="24"/>
          <w:szCs w:val="24"/>
          <w:lang w:val="kk-KZ"/>
        </w:rPr>
        <w:t>8(7262) 45-28-74, 43-15-39</w:t>
      </w:r>
      <w:r w:rsidRPr="008C3094">
        <w:rPr>
          <w:i w:val="0"/>
          <w:sz w:val="24"/>
          <w:szCs w:val="24"/>
          <w:lang w:val="kk-KZ"/>
        </w:rPr>
        <w:t xml:space="preserve">, электрондық мекен-жайы  </w:t>
      </w:r>
      <w:r w:rsidRPr="008C3094">
        <w:rPr>
          <w:i w:val="0"/>
          <w:color w:val="2E74B5" w:themeColor="accent1" w:themeShade="BF"/>
          <w:sz w:val="24"/>
          <w:szCs w:val="24"/>
          <w:u w:val="single"/>
        </w:rPr>
        <w:fldChar w:fldCharType="begin"/>
      </w:r>
      <w:r w:rsidRPr="008C3094">
        <w:rPr>
          <w:i w:val="0"/>
          <w:color w:val="2E74B5" w:themeColor="accent1" w:themeShade="BF"/>
          <w:sz w:val="24"/>
          <w:szCs w:val="24"/>
          <w:u w:val="single"/>
          <w:lang w:val="kk-KZ"/>
        </w:rPr>
        <w:instrText xml:space="preserve"> HYPERLINK "mailto:l.amirbekkyzy@kgd.gov.kz" </w:instrText>
      </w:r>
      <w:r w:rsidRPr="008C3094">
        <w:rPr>
          <w:i w:val="0"/>
          <w:color w:val="2E74B5" w:themeColor="accent1" w:themeShade="BF"/>
          <w:sz w:val="24"/>
          <w:szCs w:val="24"/>
          <w:u w:val="single"/>
        </w:rPr>
        <w:fldChar w:fldCharType="separate"/>
      </w:r>
      <w:r w:rsidRPr="008C3094">
        <w:rPr>
          <w:i w:val="0"/>
          <w:color w:val="2E74B5" w:themeColor="accent1" w:themeShade="BF"/>
          <w:sz w:val="24"/>
          <w:szCs w:val="24"/>
          <w:u w:val="single"/>
          <w:lang w:val="kk-KZ"/>
        </w:rPr>
        <w:t>l.amirbekkyzy@kgd.gov.kz</w:t>
      </w:r>
      <w:r w:rsidRPr="008C3094">
        <w:rPr>
          <w:i w:val="0"/>
          <w:color w:val="2E74B5" w:themeColor="accent1" w:themeShade="BF"/>
          <w:sz w:val="24"/>
          <w:szCs w:val="24"/>
          <w:u w:val="single"/>
        </w:rPr>
        <w:fldChar w:fldCharType="end"/>
      </w:r>
      <w:r w:rsidRPr="008C3094">
        <w:rPr>
          <w:i w:val="0"/>
          <w:color w:val="2E74B5" w:themeColor="accent1" w:themeShade="BF"/>
          <w:sz w:val="24"/>
          <w:szCs w:val="24"/>
          <w:u w:val="single"/>
          <w:lang w:val="kk-KZ"/>
        </w:rPr>
        <w:t xml:space="preserve">, </w:t>
      </w:r>
      <w:hyperlink r:id="rId6" w:history="1">
        <w:r w:rsidRPr="008C3094">
          <w:rPr>
            <w:rStyle w:val="ac"/>
            <w:i w:val="0"/>
            <w:color w:val="2E74B5" w:themeColor="accent1" w:themeShade="BF"/>
            <w:sz w:val="24"/>
            <w:szCs w:val="24"/>
            <w:lang w:val="kk-KZ"/>
          </w:rPr>
          <w:t>a.abdikerimova@kgd.gov.kz</w:t>
        </w:r>
      </w:hyperlink>
      <w:r w:rsidRPr="008C3094">
        <w:rPr>
          <w:i w:val="0"/>
          <w:sz w:val="24"/>
          <w:szCs w:val="24"/>
          <w:u w:val="single"/>
          <w:lang w:val="kk-KZ"/>
        </w:rPr>
        <w:t xml:space="preserve"> </w:t>
      </w:r>
      <w:r w:rsidRPr="008C3094">
        <w:rPr>
          <w:i w:val="0"/>
          <w:sz w:val="24"/>
          <w:szCs w:val="24"/>
          <w:lang w:val="kk-KZ"/>
        </w:rPr>
        <w:t xml:space="preserve"> бос әкімшілік мемлекеттік лауазым</w:t>
      </w:r>
      <w:r w:rsidR="003E6D10">
        <w:rPr>
          <w:i w:val="0"/>
          <w:sz w:val="24"/>
          <w:szCs w:val="24"/>
          <w:lang w:val="kk-KZ"/>
        </w:rPr>
        <w:t>дар</w:t>
      </w:r>
      <w:r w:rsidRPr="008C3094">
        <w:rPr>
          <w:i w:val="0"/>
          <w:sz w:val="24"/>
          <w:szCs w:val="24"/>
          <w:lang w:val="kk-KZ"/>
        </w:rPr>
        <w:t>ға орналасуға</w:t>
      </w:r>
      <w:r w:rsidR="003E6D10" w:rsidRPr="003E6D10">
        <w:rPr>
          <w:i w:val="0"/>
          <w:sz w:val="24"/>
          <w:szCs w:val="24"/>
          <w:lang w:val="kk-KZ"/>
        </w:rPr>
        <w:t xml:space="preserve"> </w:t>
      </w:r>
      <w:r>
        <w:rPr>
          <w:i w:val="0"/>
          <w:sz w:val="24"/>
          <w:szCs w:val="24"/>
          <w:lang w:val="kk-KZ"/>
        </w:rPr>
        <w:t xml:space="preserve">жалпы </w:t>
      </w:r>
      <w:r w:rsidRPr="008C3094">
        <w:rPr>
          <w:i w:val="0"/>
          <w:sz w:val="24"/>
          <w:szCs w:val="24"/>
          <w:lang w:val="kk-KZ"/>
        </w:rPr>
        <w:t>конкурс жариялайды</w:t>
      </w:r>
      <w:r w:rsidR="003E6D10">
        <w:rPr>
          <w:i w:val="0"/>
          <w:sz w:val="24"/>
          <w:szCs w:val="24"/>
          <w:lang w:val="kk-KZ"/>
        </w:rPr>
        <w:t xml:space="preserve"> оның ішінде басқарушы лауазымға</w:t>
      </w:r>
      <w:r w:rsidR="003E6D10" w:rsidRPr="003E6D10">
        <w:rPr>
          <w:i w:val="0"/>
          <w:sz w:val="24"/>
          <w:szCs w:val="24"/>
          <w:lang w:val="kk-KZ"/>
        </w:rPr>
        <w:t xml:space="preserve"> </w:t>
      </w:r>
      <w:r w:rsidR="003E6D10">
        <w:rPr>
          <w:i w:val="0"/>
          <w:sz w:val="24"/>
          <w:szCs w:val="24"/>
          <w:lang w:val="kk-KZ"/>
        </w:rPr>
        <w:t>төменгі болып тыбылмайтын</w:t>
      </w:r>
      <w:r w:rsidRPr="008C3094">
        <w:rPr>
          <w:i w:val="0"/>
          <w:sz w:val="24"/>
          <w:szCs w:val="24"/>
          <w:lang w:val="kk-KZ"/>
        </w:rPr>
        <w:t>:</w:t>
      </w:r>
    </w:p>
    <w:p w:rsidR="00956779" w:rsidRDefault="00956779" w:rsidP="00956779">
      <w:pPr>
        <w:widowControl/>
        <w:ind w:firstLine="850"/>
        <w:jc w:val="both"/>
        <w:rPr>
          <w:i w:val="0"/>
          <w:sz w:val="24"/>
          <w:szCs w:val="24"/>
          <w:lang w:val="kk-KZ"/>
        </w:rPr>
      </w:pPr>
      <w:r>
        <w:rPr>
          <w:i w:val="0"/>
          <w:sz w:val="24"/>
          <w:szCs w:val="24"/>
          <w:lang w:val="kk-KZ"/>
        </w:rPr>
        <w:t>1.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Pr>
          <w:i w:val="0"/>
          <w:sz w:val="24"/>
          <w:szCs w:val="24"/>
          <w:lang w:val="kk-KZ"/>
        </w:rPr>
        <w:t>Экспорттық бақылау басқармасы экспорттық бақылау бөліміні</w:t>
      </w:r>
      <w:r>
        <w:rPr>
          <w:bCs w:val="0"/>
          <w:i w:val="0"/>
          <w:iCs w:val="0"/>
          <w:sz w:val="24"/>
          <w:szCs w:val="24"/>
          <w:lang w:val="kk-KZ"/>
        </w:rPr>
        <w:t>ң басшысы,  с</w:t>
      </w:r>
      <w:r>
        <w:rPr>
          <w:i w:val="0"/>
          <w:sz w:val="24"/>
          <w:szCs w:val="24"/>
          <w:lang w:val="be-BY"/>
        </w:rPr>
        <w:t>анаты С</w:t>
      </w:r>
      <w:r>
        <w:rPr>
          <w:i w:val="0"/>
          <w:sz w:val="24"/>
          <w:szCs w:val="24"/>
          <w:lang w:val="kk-KZ"/>
        </w:rPr>
        <w:t>-О</w:t>
      </w:r>
      <w:r>
        <w:rPr>
          <w:i w:val="0"/>
          <w:sz w:val="24"/>
          <w:szCs w:val="24"/>
          <w:lang w:val="be-BY"/>
        </w:rPr>
        <w:t>-4</w:t>
      </w:r>
      <w:r>
        <w:rPr>
          <w:i w:val="0"/>
          <w:sz w:val="24"/>
          <w:szCs w:val="24"/>
          <w:lang w:val="kk-KZ"/>
        </w:rPr>
        <w:t>, 1 бірлік, №</w:t>
      </w:r>
      <w:r>
        <w:rPr>
          <w:i w:val="0"/>
          <w:sz w:val="22"/>
          <w:szCs w:val="22"/>
          <w:lang w:val="be-BY"/>
        </w:rPr>
        <w:t>15-2-1</w:t>
      </w:r>
      <w:r>
        <w:rPr>
          <w:i w:val="0"/>
          <w:sz w:val="24"/>
          <w:szCs w:val="24"/>
          <w:lang w:val="kk-KZ"/>
        </w:rPr>
        <w:t>.</w:t>
      </w:r>
    </w:p>
    <w:p w:rsidR="00956779" w:rsidRPr="00F32FEF" w:rsidRDefault="00956779" w:rsidP="00956779">
      <w:pPr>
        <w:tabs>
          <w:tab w:val="num" w:pos="0"/>
          <w:tab w:val="left" w:pos="1134"/>
        </w:tabs>
        <w:contextualSpacing/>
        <w:jc w:val="both"/>
        <w:rPr>
          <w:b w:val="0"/>
          <w:bCs w:val="0"/>
          <w:i w:val="0"/>
          <w:iCs w:val="0"/>
          <w:spacing w:val="-2"/>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b w:val="0"/>
          <w:bCs w:val="0"/>
          <w:i w:val="0"/>
          <w:iCs w:val="0"/>
          <w:sz w:val="22"/>
          <w:szCs w:val="22"/>
          <w:lang w:val="kk-KZ"/>
        </w:rPr>
        <w:t xml:space="preserve"> </w:t>
      </w:r>
      <w:r w:rsidRPr="00F32FEF">
        <w:rPr>
          <w:rFonts w:eastAsia="Calibri"/>
          <w:b w:val="0"/>
          <w:bCs w:val="0"/>
          <w:i w:val="0"/>
          <w:iCs w:val="0"/>
          <w:sz w:val="22"/>
          <w:szCs w:val="22"/>
          <w:lang w:val="kk-KZ"/>
        </w:rPr>
        <w:t xml:space="preserve">Бөлім қызметін ұйымдастыру бойынша жалпы бақылау жүргізеді; </w:t>
      </w:r>
      <w:r w:rsidRPr="00F32FEF">
        <w:rPr>
          <w:b w:val="0"/>
          <w:bCs w:val="0"/>
          <w:i w:val="0"/>
          <w:iCs w:val="0"/>
          <w:sz w:val="22"/>
          <w:szCs w:val="22"/>
          <w:lang w:val="kk-KZ"/>
        </w:rPr>
        <w:t>Еуразиялық экономикалық одақтың кеден шекарасына сәйкес келмейтін Қазақстан Республикасының Мемлекеттік шекарасы (бұдан әрі – Мемлекеттік шекара) арқылы экспорттық бақылауға жататын өнімдерді тасымалдауды экспорттық бақылауды әкімшілдендіруді бақылау; Бөлімнің қызметіне жалпы басшылықты жүзеге асырады және бөлімге жүктелген міндеттерді орындау және оның өз функцияларын жүзеге асыру үшін жеке жауапкершілікте болады; қызметкерлердің (мамандардың) міндеттері мен өкілеттіктерін анықтайды; өз құзыреті шегінде бөлімнің қызметкерлеріне нұсқау және тапсырма береді; Департамент және басқарма  басшылығы тапсырмасының, бөлімнің орындауындағы бақылаудағы және өзге құжаттардың орындалуына бақылауды жүзеге асырады;  басқарманың қызметкерлерін көтермелеу және және оларға тәртіптік жазалауды қолдану туралы ұсынысты экпорттқ бақылау басқармасының басшысына дайындайды және ұсынады;  Бөлімнің құзыретіне кіретін мәселелер бойынша Комитет басшылығына ұсынысты қарастыруға ұсынады; бөлімде еңбек және орындаушылық тәртіпті сақтауларын қамтамасыз етеді;</w:t>
      </w:r>
      <w:r w:rsidRPr="00F32FEF">
        <w:rPr>
          <w:b w:val="0"/>
          <w:bCs w:val="0"/>
          <w:i w:val="0"/>
          <w:iCs w:val="0"/>
          <w:sz w:val="22"/>
          <w:szCs w:val="22"/>
          <w:lang w:val="be-BY"/>
        </w:rPr>
        <w:t xml:space="preserve"> әр уақыт өзінің кәсіби деңгейін көтеру және өз алдына айналысу жұмыстарын жүргізеді; бөлім құжаттары мен іс-қағаздарының дұрыс сақталуын қамтамасыз етеді; бөлім қызметкерлерінің еңбек және тәртіп сақтаушылығының орындалуын қадағылайды; </w:t>
      </w:r>
      <w:r w:rsidRPr="00F32FEF">
        <w:rPr>
          <w:b w:val="0"/>
          <w:bCs w:val="0"/>
          <w:i w:val="0"/>
          <w:iCs w:val="0"/>
          <w:spacing w:val="-2"/>
          <w:sz w:val="22"/>
          <w:szCs w:val="22"/>
          <w:lang w:val="kk-KZ"/>
        </w:rPr>
        <w:t>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w:t>
      </w:r>
    </w:p>
    <w:p w:rsidR="00956779" w:rsidRDefault="00956779" w:rsidP="00956779">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956779" w:rsidRDefault="00956779" w:rsidP="00956779">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 xml:space="preserve">Әлеуметтiк ғылымдар, экономика және бизнес саласындағы немесе құқық саласындағы </w:t>
      </w:r>
      <w:r>
        <w:rPr>
          <w:rFonts w:eastAsiaTheme="minorEastAsia"/>
          <w:b w:val="0"/>
          <w:i w:val="0"/>
          <w:sz w:val="24"/>
          <w:szCs w:val="24"/>
          <w:lang w:val="kk-KZ"/>
        </w:rPr>
        <w:lastRenderedPageBreak/>
        <w:t>немесе техникалық ғылымдар және технологиялар саласындағы</w:t>
      </w:r>
    </w:p>
    <w:p w:rsidR="00956779" w:rsidRDefault="00956779" w:rsidP="00956779">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956779" w:rsidRDefault="00956779" w:rsidP="00956779">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56779" w:rsidRDefault="00956779" w:rsidP="00956779">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56779" w:rsidRDefault="00956779" w:rsidP="00956779">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956779" w:rsidRDefault="00956779" w:rsidP="00956779">
      <w:pPr>
        <w:widowControl/>
        <w:jc w:val="both"/>
        <w:rPr>
          <w:i w:val="0"/>
          <w:sz w:val="24"/>
          <w:szCs w:val="24"/>
          <w:lang w:val="kk-KZ"/>
        </w:rPr>
      </w:pPr>
      <w:r>
        <w:rPr>
          <w:b w:val="0"/>
          <w:i w:val="0"/>
          <w:color w:val="000000" w:themeColor="text1"/>
          <w:sz w:val="24"/>
          <w:szCs w:val="24"/>
          <w:lang w:val="kk-KZ"/>
        </w:rPr>
        <w:t xml:space="preserve">Тиісті лауазымның функционалдық бағытына сәйкес облыстарда: сәйкесті </w:t>
      </w:r>
      <w:r>
        <w:rPr>
          <w:b w:val="0"/>
          <w:i w:val="0"/>
          <w:color w:val="000000" w:themeColor="text1"/>
          <w:sz w:val="24"/>
          <w:szCs w:val="24"/>
          <w:lang w:val="kk-KZ"/>
        </w:rPr>
        <w:br/>
        <w:t xml:space="preserve">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956779" w:rsidRDefault="00956779" w:rsidP="00956779">
      <w:pPr>
        <w:widowControl/>
        <w:ind w:firstLine="850"/>
        <w:jc w:val="both"/>
        <w:rPr>
          <w:i w:val="0"/>
          <w:sz w:val="24"/>
          <w:szCs w:val="24"/>
          <w:lang w:val="kk-KZ"/>
        </w:rPr>
      </w:pPr>
    </w:p>
    <w:p w:rsidR="00495377" w:rsidRDefault="00956779" w:rsidP="00495377">
      <w:pPr>
        <w:widowControl/>
        <w:ind w:firstLine="850"/>
        <w:jc w:val="both"/>
        <w:rPr>
          <w:i w:val="0"/>
          <w:sz w:val="24"/>
          <w:szCs w:val="24"/>
          <w:lang w:val="kk-KZ"/>
        </w:rPr>
      </w:pPr>
      <w:r>
        <w:rPr>
          <w:rFonts w:eastAsiaTheme="minorEastAsia"/>
          <w:i w:val="0"/>
          <w:sz w:val="24"/>
          <w:szCs w:val="24"/>
          <w:lang w:val="kk-KZ"/>
        </w:rPr>
        <w:t>2</w:t>
      </w:r>
      <w:r w:rsidR="00262EAB" w:rsidRPr="00262EAB">
        <w:rPr>
          <w:rFonts w:eastAsiaTheme="minorEastAsia"/>
          <w:i w:val="0"/>
          <w:sz w:val="24"/>
          <w:szCs w:val="24"/>
          <w:lang w:val="kk-KZ"/>
        </w:rPr>
        <w:t>.</w:t>
      </w:r>
      <w:r w:rsidR="00495377">
        <w:rPr>
          <w:rFonts w:eastAsiaTheme="minorEastAsia"/>
          <w:b w:val="0"/>
          <w:i w:val="0"/>
          <w:sz w:val="24"/>
          <w:szCs w:val="24"/>
          <w:lang w:val="kk-KZ"/>
        </w:rPr>
        <w:t xml:space="preserve"> </w:t>
      </w:r>
      <w:r w:rsidR="00495377">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495377">
        <w:rPr>
          <w:i w:val="0"/>
          <w:color w:val="000000"/>
          <w:sz w:val="24"/>
          <w:szCs w:val="24"/>
          <w:lang w:val="kk-KZ"/>
        </w:rPr>
        <w:t xml:space="preserve"> </w:t>
      </w:r>
      <w:r w:rsidR="00972996">
        <w:rPr>
          <w:i w:val="0"/>
          <w:color w:val="000000"/>
          <w:sz w:val="24"/>
          <w:szCs w:val="24"/>
          <w:lang w:val="kk-KZ"/>
        </w:rPr>
        <w:t>заң басқармасының жетекші маманы</w:t>
      </w:r>
      <w:r w:rsidR="00495377">
        <w:rPr>
          <w:i w:val="0"/>
          <w:sz w:val="24"/>
          <w:szCs w:val="24"/>
          <w:lang w:val="kk-KZ"/>
        </w:rPr>
        <w:t>,</w:t>
      </w:r>
      <w:r w:rsidR="00495377">
        <w:rPr>
          <w:i w:val="0"/>
          <w:sz w:val="24"/>
          <w:szCs w:val="24"/>
          <w:lang w:val="be-BY"/>
        </w:rPr>
        <w:t xml:space="preserve"> санаты С</w:t>
      </w:r>
      <w:r w:rsidR="00495377">
        <w:rPr>
          <w:i w:val="0"/>
          <w:sz w:val="24"/>
          <w:szCs w:val="24"/>
          <w:lang w:val="kk-KZ"/>
        </w:rPr>
        <w:t>-О</w:t>
      </w:r>
      <w:r w:rsidR="00495377">
        <w:rPr>
          <w:i w:val="0"/>
          <w:sz w:val="24"/>
          <w:szCs w:val="24"/>
          <w:lang w:val="be-BY"/>
        </w:rPr>
        <w:t>-6</w:t>
      </w:r>
      <w:r w:rsidR="00495377">
        <w:rPr>
          <w:i w:val="0"/>
          <w:sz w:val="24"/>
          <w:szCs w:val="24"/>
          <w:lang w:val="kk-KZ"/>
        </w:rPr>
        <w:t xml:space="preserve">, 1 бірлік, </w:t>
      </w:r>
      <w:r w:rsidR="00972996">
        <w:rPr>
          <w:i w:val="0"/>
          <w:sz w:val="24"/>
          <w:szCs w:val="24"/>
          <w:lang w:val="be-BY"/>
        </w:rPr>
        <w:t>№02-2-1</w:t>
      </w:r>
      <w:r w:rsidR="00495377">
        <w:rPr>
          <w:i w:val="0"/>
          <w:sz w:val="24"/>
          <w:szCs w:val="24"/>
          <w:lang w:val="be-BY"/>
        </w:rPr>
        <w:t>.</w:t>
      </w:r>
    </w:p>
    <w:p w:rsidR="00972996" w:rsidRDefault="00495377" w:rsidP="00972996">
      <w:pPr>
        <w:jc w:val="both"/>
        <w:rPr>
          <w:color w:val="000000"/>
          <w:lang w:val="kk-KZ"/>
        </w:rPr>
      </w:pPr>
      <w:r>
        <w:rPr>
          <w:i w:val="0"/>
          <w:color w:val="000000"/>
          <w:kern w:val="3"/>
          <w:sz w:val="24"/>
          <w:szCs w:val="24"/>
          <w:lang w:val="kk-KZ"/>
        </w:rPr>
        <w:t>Қызметтік міндеттері:</w:t>
      </w:r>
      <w:r>
        <w:rPr>
          <w:sz w:val="22"/>
          <w:szCs w:val="22"/>
          <w:lang w:val="kk-KZ"/>
        </w:rPr>
        <w:t xml:space="preserve">   </w:t>
      </w:r>
      <w:r w:rsidR="00972996" w:rsidRPr="00972996">
        <w:rPr>
          <w:b w:val="0"/>
          <w:i w:val="0"/>
          <w:color w:val="000000"/>
          <w:sz w:val="24"/>
          <w:szCs w:val="24"/>
          <w:lang w:val="kk-KZ"/>
        </w:rPr>
        <w:t>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ұйымдасту. Қолданыстағы заңнаманы жайлы хабардар ету және түсіндіру жүргізу. Қаржылық,  еңбек және шарт тәртіптерін нығайту бойынша іс-шараларын дайындауға және орындауға қатысу. Кеден ісі және салық салаларына қатысты түскен сұрауларды және үндеулерді қарастырады.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Заңмен белгіленген тәртіпте сотта және өзге де мемлекеттік органдарында мемлекеттік кірістер органдарының мүддесін қорғау. Салық төлеушілердің (салық агенттерінің) салықтық тексеру нәтижелері хабарламалары бойынша арыз-тілектерін қарастыру және арыз-тілек нәтижелері бойынша қорытынды шешім шығару. Құқықтық мәселелерді қарастыру барысында сотта және өзге де мемлекеттік органдарда, қоғамдық бірлестіктерде мемлекеттік кірістер органдарының мүддесін білдіру және қорғау, сот істерін жүргізу. Департаментінің құрылымдық бөлімшелердің қызметіне қатысты құқықтық-актілердің қолдануын қадағалау. Соттармен, құқық қорғау органдарымен және басқа да мемлекеттік органдармен, аумақтық басқармаларымен, Департаменттің құрылымдық бөлімшелерімен, ҚР   ҚМ МКК қызметтерін үйлестіру.</w:t>
      </w:r>
    </w:p>
    <w:p w:rsidR="00495377" w:rsidRDefault="00495377" w:rsidP="00495377">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972996" w:rsidRDefault="00495377" w:rsidP="00495377">
      <w:pPr>
        <w:jc w:val="both"/>
        <w:rPr>
          <w:b w:val="0"/>
          <w:i w:val="0"/>
          <w:sz w:val="24"/>
          <w:szCs w:val="24"/>
          <w:lang w:val="kk-KZ"/>
        </w:rPr>
      </w:pPr>
      <w:r>
        <w:rPr>
          <w:i w:val="0"/>
          <w:sz w:val="24"/>
          <w:szCs w:val="24"/>
          <w:lang w:val="kk-KZ"/>
        </w:rPr>
        <w:t>Білімі:</w:t>
      </w:r>
      <w:r>
        <w:rPr>
          <w:b w:val="0"/>
          <w:i w:val="0"/>
          <w:color w:val="000000"/>
          <w:sz w:val="24"/>
          <w:szCs w:val="24"/>
          <w:lang w:val="kk-KZ"/>
        </w:rPr>
        <w:t xml:space="preserve"> </w:t>
      </w:r>
      <w:r w:rsidR="00972996" w:rsidRPr="00972996">
        <w:rPr>
          <w:b w:val="0"/>
          <w:i w:val="0"/>
          <w:sz w:val="24"/>
          <w:szCs w:val="24"/>
          <w:lang w:val="kk-KZ"/>
        </w:rPr>
        <w:t xml:space="preserve">Құқық саласындағы </w:t>
      </w:r>
    </w:p>
    <w:p w:rsidR="00972996" w:rsidRPr="00972996" w:rsidRDefault="00495377" w:rsidP="00972996">
      <w:pPr>
        <w:jc w:val="both"/>
        <w:rPr>
          <w:b w:val="0"/>
          <w:i w:val="0"/>
          <w:color w:val="000000"/>
          <w:sz w:val="24"/>
          <w:szCs w:val="24"/>
          <w:lang w:val="kk-KZ"/>
        </w:rPr>
      </w:pPr>
      <w:r>
        <w:rPr>
          <w:i w:val="0"/>
          <w:sz w:val="24"/>
          <w:szCs w:val="24"/>
          <w:lang w:val="kk-KZ"/>
        </w:rPr>
        <w:t>Мамандығы:</w:t>
      </w:r>
      <w:r>
        <w:rPr>
          <w:b w:val="0"/>
          <w:i w:val="0"/>
          <w:color w:val="000000"/>
          <w:sz w:val="24"/>
          <w:szCs w:val="24"/>
          <w:lang w:val="kk-KZ"/>
        </w:rPr>
        <w:t xml:space="preserve"> </w:t>
      </w:r>
      <w:r w:rsidR="00972996" w:rsidRPr="00972996">
        <w:rPr>
          <w:b w:val="0"/>
          <w:i w:val="0"/>
          <w:color w:val="000000"/>
          <w:sz w:val="24"/>
          <w:szCs w:val="24"/>
          <w:lang w:val="kk-KZ"/>
        </w:rPr>
        <w:t>Құқықтану немесе халықаралық құқық немесе құқық қорғау қызметі .</w:t>
      </w:r>
    </w:p>
    <w:p w:rsidR="00495377" w:rsidRDefault="00495377" w:rsidP="00495377">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95377" w:rsidRDefault="00495377" w:rsidP="00495377">
      <w:pPr>
        <w:widowControl/>
        <w:jc w:val="both"/>
        <w:rPr>
          <w:b w:val="0"/>
          <w:bCs w:val="0"/>
          <w:i w:val="0"/>
          <w:iCs w:val="0"/>
          <w:sz w:val="24"/>
          <w:szCs w:val="24"/>
          <w:lang w:val="kk-KZ"/>
        </w:rPr>
      </w:pPr>
      <w:r>
        <w:rPr>
          <w:b w:val="0"/>
          <w:bCs w:val="0"/>
          <w:i w:val="0"/>
          <w:iCs w:val="0"/>
          <w:color w:val="000000"/>
          <w:sz w:val="24"/>
          <w:szCs w:val="24"/>
          <w:lang w:val="kk-KZ"/>
        </w:rPr>
        <w:t>Үлгілік біліктілік талаптарына сәйкес «Қазақстан – 2050» Стратегиясын, ҚР «Кеден ісі туралы»</w:t>
      </w:r>
      <w:r w:rsidR="00972996" w:rsidRPr="00972996">
        <w:rPr>
          <w:b w:val="0"/>
          <w:bCs w:val="0"/>
          <w:i w:val="0"/>
          <w:iCs w:val="0"/>
          <w:color w:val="000000"/>
          <w:sz w:val="24"/>
          <w:szCs w:val="24"/>
          <w:lang w:val="kk-KZ"/>
        </w:rPr>
        <w:t xml:space="preserve"> </w:t>
      </w:r>
      <w:r w:rsidR="00972996">
        <w:rPr>
          <w:b w:val="0"/>
          <w:bCs w:val="0"/>
          <w:i w:val="0"/>
          <w:iCs w:val="0"/>
          <w:color w:val="000000"/>
          <w:sz w:val="24"/>
          <w:szCs w:val="24"/>
          <w:lang w:val="kk-KZ"/>
        </w:rPr>
        <w:t>Кодексін, Еңбек Кодексін</w:t>
      </w:r>
      <w:r>
        <w:rPr>
          <w:b w:val="0"/>
          <w:bCs w:val="0"/>
          <w:i w:val="0"/>
          <w:iCs w:val="0"/>
          <w:color w:val="000000"/>
          <w:sz w:val="24"/>
          <w:szCs w:val="24"/>
          <w:lang w:val="kk-KZ"/>
        </w:rPr>
        <w:t xml:space="preserve">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95377" w:rsidRDefault="00495377" w:rsidP="00495377">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495377" w:rsidRDefault="00495377" w:rsidP="00495377">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95377" w:rsidRDefault="00495377" w:rsidP="00495377">
      <w:pPr>
        <w:pStyle w:val="a3"/>
        <w:ind w:firstLine="708"/>
        <w:jc w:val="both"/>
        <w:rPr>
          <w:b w:val="0"/>
          <w:bCs w:val="0"/>
          <w:i w:val="0"/>
          <w:iCs w:val="0"/>
          <w:color w:val="000000"/>
          <w:sz w:val="24"/>
          <w:szCs w:val="24"/>
          <w:lang w:val="kk-KZ"/>
        </w:rPr>
      </w:pPr>
    </w:p>
    <w:p w:rsidR="00305F03" w:rsidRDefault="00956779" w:rsidP="00305F03">
      <w:pPr>
        <w:widowControl/>
        <w:ind w:firstLine="850"/>
        <w:jc w:val="both"/>
        <w:rPr>
          <w:i w:val="0"/>
          <w:sz w:val="24"/>
          <w:szCs w:val="24"/>
          <w:lang w:val="kk-KZ"/>
        </w:rPr>
      </w:pPr>
      <w:r>
        <w:rPr>
          <w:rFonts w:eastAsiaTheme="minorEastAsia"/>
          <w:i w:val="0"/>
          <w:sz w:val="24"/>
          <w:szCs w:val="24"/>
          <w:lang w:val="kk-KZ"/>
        </w:rPr>
        <w:t>3</w:t>
      </w:r>
      <w:r w:rsidR="00305F03" w:rsidRPr="00262EAB">
        <w:rPr>
          <w:rFonts w:eastAsiaTheme="minorEastAsia"/>
          <w:i w:val="0"/>
          <w:sz w:val="24"/>
          <w:szCs w:val="24"/>
          <w:lang w:val="kk-KZ"/>
        </w:rPr>
        <w:t>.</w:t>
      </w:r>
      <w:r w:rsidR="00305F03">
        <w:rPr>
          <w:rFonts w:eastAsiaTheme="minorEastAsia"/>
          <w:b w:val="0"/>
          <w:i w:val="0"/>
          <w:sz w:val="24"/>
          <w:szCs w:val="24"/>
          <w:lang w:val="kk-KZ"/>
        </w:rPr>
        <w:t xml:space="preserve"> </w:t>
      </w:r>
      <w:r w:rsidR="00305F0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305F03">
        <w:rPr>
          <w:i w:val="0"/>
          <w:color w:val="000000"/>
          <w:sz w:val="24"/>
          <w:szCs w:val="24"/>
          <w:lang w:val="kk-KZ"/>
        </w:rPr>
        <w:t xml:space="preserve"> </w:t>
      </w:r>
      <w:r w:rsidR="00305F03">
        <w:rPr>
          <w:i w:val="0"/>
          <w:sz w:val="24"/>
          <w:szCs w:val="24"/>
          <w:lang w:val="kk-KZ"/>
        </w:rPr>
        <w:t>Экспорттық бақылау басқармасы экспорттық бақылау бөліміні</w:t>
      </w:r>
      <w:r w:rsidR="00305F03">
        <w:rPr>
          <w:bCs w:val="0"/>
          <w:i w:val="0"/>
          <w:iCs w:val="0"/>
          <w:sz w:val="24"/>
          <w:szCs w:val="24"/>
          <w:lang w:val="kk-KZ"/>
        </w:rPr>
        <w:t>ң жетекші маманы</w:t>
      </w:r>
      <w:r w:rsidR="00305F03">
        <w:rPr>
          <w:i w:val="0"/>
          <w:sz w:val="24"/>
          <w:szCs w:val="24"/>
          <w:lang w:val="kk-KZ"/>
        </w:rPr>
        <w:t>,</w:t>
      </w:r>
      <w:r w:rsidR="00305F03">
        <w:rPr>
          <w:i w:val="0"/>
          <w:sz w:val="24"/>
          <w:szCs w:val="24"/>
          <w:lang w:val="be-BY"/>
        </w:rPr>
        <w:t xml:space="preserve"> санаты С</w:t>
      </w:r>
      <w:r w:rsidR="00305F03">
        <w:rPr>
          <w:i w:val="0"/>
          <w:sz w:val="24"/>
          <w:szCs w:val="24"/>
          <w:lang w:val="kk-KZ"/>
        </w:rPr>
        <w:t>-О</w:t>
      </w:r>
      <w:r w:rsidR="00305F03">
        <w:rPr>
          <w:i w:val="0"/>
          <w:sz w:val="24"/>
          <w:szCs w:val="24"/>
          <w:lang w:val="be-BY"/>
        </w:rPr>
        <w:t>-6</w:t>
      </w:r>
      <w:r w:rsidR="00305F03">
        <w:rPr>
          <w:i w:val="0"/>
          <w:sz w:val="24"/>
          <w:szCs w:val="24"/>
          <w:lang w:val="kk-KZ"/>
        </w:rPr>
        <w:t xml:space="preserve">, 2 бірлік, </w:t>
      </w:r>
      <w:r w:rsidR="00305F03">
        <w:rPr>
          <w:i w:val="0"/>
          <w:sz w:val="24"/>
          <w:szCs w:val="24"/>
          <w:lang w:val="be-BY"/>
        </w:rPr>
        <w:t>№15-2-3-7, №15-2-3-15</w:t>
      </w:r>
    </w:p>
    <w:p w:rsidR="00305F03" w:rsidRDefault="00305F03" w:rsidP="00305F03">
      <w:pPr>
        <w:tabs>
          <w:tab w:val="left" w:pos="851"/>
          <w:tab w:val="left" w:pos="1134"/>
        </w:tabs>
        <w:jc w:val="both"/>
        <w:rPr>
          <w:b w:val="0"/>
          <w:i w:val="0"/>
          <w:spacing w:val="1"/>
          <w:sz w:val="24"/>
          <w:szCs w:val="24"/>
          <w:lang w:val="kk-KZ"/>
        </w:rPr>
      </w:pPr>
      <w:r>
        <w:rPr>
          <w:i w:val="0"/>
          <w:color w:val="000000"/>
          <w:kern w:val="3"/>
          <w:sz w:val="24"/>
          <w:szCs w:val="24"/>
          <w:lang w:val="kk-KZ"/>
        </w:rPr>
        <w:t>Қызметтік міндеттері:</w:t>
      </w:r>
      <w:r>
        <w:rPr>
          <w:sz w:val="22"/>
          <w:szCs w:val="22"/>
          <w:lang w:val="kk-KZ"/>
        </w:rPr>
        <w:t xml:space="preserve">   </w:t>
      </w:r>
      <w:r>
        <w:rPr>
          <w:b w:val="0"/>
          <w:i w:val="0"/>
          <w:spacing w:val="-2"/>
          <w:sz w:val="24"/>
          <w:szCs w:val="24"/>
          <w:lang w:val="kk-KZ"/>
        </w:rPr>
        <w:t xml:space="preserve">Экспорттық бақылауға жататын өнімдерді Мемлекеттік шекара арқылы </w:t>
      </w:r>
      <w:r>
        <w:rPr>
          <w:b w:val="0"/>
          <w:i w:val="0"/>
          <w:spacing w:val="-2"/>
          <w:sz w:val="24"/>
          <w:szCs w:val="24"/>
          <w:lang w:val="kk-KZ"/>
        </w:rPr>
        <w:lastRenderedPageBreak/>
        <w:t>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i w:val="0"/>
          <w:sz w:val="24"/>
          <w:szCs w:val="24"/>
          <w:lang w:val="kk-KZ"/>
        </w:rPr>
        <w:t xml:space="preserve"> функцияларын жүзеге асырады</w:t>
      </w:r>
      <w:r>
        <w:rPr>
          <w:b w:val="0"/>
          <w:i w:val="0"/>
          <w:spacing w:val="-2"/>
          <w:sz w:val="24"/>
          <w:szCs w:val="24"/>
          <w:lang w:val="kk-KZ"/>
        </w:rPr>
        <w:t xml:space="preserve">. </w:t>
      </w:r>
      <w:r>
        <w:rPr>
          <w:b w:val="0"/>
          <w:i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i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305F03" w:rsidRDefault="00305F03" w:rsidP="00305F03">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05F03" w:rsidRDefault="00305F03" w:rsidP="00305F03">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305F03" w:rsidRDefault="00305F03" w:rsidP="00305F03">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305F03" w:rsidRDefault="00305F03" w:rsidP="00305F03">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05F03" w:rsidRDefault="00305F03" w:rsidP="00305F03">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05F03" w:rsidRDefault="00305F03" w:rsidP="00305F03">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305F03" w:rsidRDefault="00305F03" w:rsidP="00305F03">
      <w:pPr>
        <w:widowControl/>
        <w:jc w:val="both"/>
        <w:rPr>
          <w:rFonts w:eastAsiaTheme="minorEastAsia"/>
          <w:b w:val="0"/>
          <w:i w:val="0"/>
          <w:sz w:val="24"/>
          <w:szCs w:val="24"/>
          <w:lang w:val="kk-KZ"/>
        </w:rPr>
      </w:pPr>
      <w:r>
        <w:rPr>
          <w:rFonts w:eastAsiaTheme="minorEastAsia"/>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355D94" w:rsidRDefault="00355D94" w:rsidP="00495377">
      <w:pPr>
        <w:pStyle w:val="a3"/>
        <w:ind w:firstLine="708"/>
        <w:jc w:val="both"/>
        <w:rPr>
          <w:b w:val="0"/>
          <w:bCs w:val="0"/>
          <w:i w:val="0"/>
          <w:iCs w:val="0"/>
          <w:color w:val="000000"/>
          <w:sz w:val="24"/>
          <w:szCs w:val="24"/>
          <w:lang w:val="kk-KZ"/>
        </w:rPr>
      </w:pPr>
    </w:p>
    <w:p w:rsidR="008E1F75" w:rsidRPr="008E1F75" w:rsidRDefault="008E1F75" w:rsidP="00FA1EEF">
      <w:pPr>
        <w:ind w:right="178" w:firstLine="708"/>
        <w:jc w:val="both"/>
        <w:rPr>
          <w:bCs w:val="0"/>
          <w:i w:val="0"/>
          <w:iCs w:val="0"/>
          <w:sz w:val="24"/>
          <w:szCs w:val="24"/>
          <w:lang w:val="kk-KZ"/>
        </w:rPr>
      </w:pPr>
      <w:r w:rsidRPr="008E1F75">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r w:rsidR="00FA1EEF">
        <w:fldChar w:fldCharType="begin"/>
      </w:r>
      <w:r w:rsidR="00FA1EEF" w:rsidRPr="00FA1EEF">
        <w:rPr>
          <w:lang w:val="kk-KZ"/>
        </w:rPr>
        <w:instrText xml:space="preserve"> HYPERLINK "mailto:jmb_nk@taxtaraz.mgd.kz" </w:instrText>
      </w:r>
      <w:r w:rsidR="00FA1EEF">
        <w:fldChar w:fldCharType="separate"/>
      </w:r>
      <w:r w:rsidR="00956779" w:rsidRPr="00C6477C">
        <w:rPr>
          <w:rStyle w:val="ac"/>
          <w:i w:val="0"/>
          <w:sz w:val="24"/>
          <w:szCs w:val="24"/>
          <w:lang w:val="kk-KZ"/>
        </w:rPr>
        <w:t>jmb_nk@taxtaraz.mgd.kz</w:t>
      </w:r>
      <w:r w:rsidR="00FA1EEF">
        <w:rPr>
          <w:rStyle w:val="ac"/>
          <w:i w:val="0"/>
          <w:sz w:val="24"/>
          <w:szCs w:val="24"/>
          <w:lang w:val="kk-KZ"/>
        </w:rPr>
        <w:fldChar w:fldCharType="end"/>
      </w:r>
      <w:r w:rsidRPr="008E1F75">
        <w:rPr>
          <w:i w:val="0"/>
          <w:sz w:val="24"/>
          <w:szCs w:val="24"/>
          <w:lang w:val="kk-KZ"/>
        </w:rPr>
        <w:t>,  (</w:t>
      </w:r>
      <w:r w:rsidR="00FA1EEF">
        <w:fldChar w:fldCharType="begin"/>
      </w:r>
      <w:r w:rsidR="00FA1EEF" w:rsidRPr="00FA1EEF">
        <w:rPr>
          <w:lang w:val="kk-KZ"/>
        </w:rPr>
        <w:instrText xml:space="preserve"> HYPERLINK "mailto:mbeisenbekova@taxtaraz.mgd.kz" </w:instrText>
      </w:r>
      <w:r w:rsidR="00FA1EEF">
        <w:fldChar w:fldCharType="separate"/>
      </w:r>
      <w:r w:rsidRPr="008E1F75">
        <w:rPr>
          <w:rStyle w:val="ac"/>
          <w:i w:val="0"/>
          <w:sz w:val="24"/>
          <w:szCs w:val="24"/>
          <w:lang w:val="kk-KZ"/>
        </w:rPr>
        <w:t>mbeisenbekova@taxtaraz.mgd.kz</w:t>
      </w:r>
      <w:r w:rsidR="00FA1EEF">
        <w:rPr>
          <w:rStyle w:val="ac"/>
          <w:i w:val="0"/>
          <w:sz w:val="24"/>
          <w:szCs w:val="24"/>
          <w:lang w:val="kk-KZ"/>
        </w:rPr>
        <w:fldChar w:fldCharType="end"/>
      </w:r>
      <w:r w:rsidRPr="008E1F75">
        <w:rPr>
          <w:i w:val="0"/>
          <w:sz w:val="24"/>
          <w:szCs w:val="24"/>
          <w:lang w:val="kk-KZ"/>
        </w:rPr>
        <w:t>) бос әкімшілік мемлекеттік лауазым</w:t>
      </w:r>
      <w:r w:rsidR="003E6D10">
        <w:rPr>
          <w:i w:val="0"/>
          <w:sz w:val="24"/>
          <w:szCs w:val="24"/>
          <w:lang w:val="kk-KZ"/>
        </w:rPr>
        <w:t>дараға</w:t>
      </w:r>
      <w:r w:rsidRPr="008E1F75">
        <w:rPr>
          <w:i w:val="0"/>
          <w:sz w:val="24"/>
          <w:szCs w:val="24"/>
          <w:lang w:val="kk-KZ"/>
        </w:rPr>
        <w:t xml:space="preserve"> орналасу үшін жалпы конкурс жариялайды</w:t>
      </w:r>
      <w:r w:rsidR="003E6D10">
        <w:rPr>
          <w:i w:val="0"/>
          <w:sz w:val="24"/>
          <w:szCs w:val="24"/>
          <w:lang w:val="kk-KZ"/>
        </w:rPr>
        <w:t>, оның ішінде</w:t>
      </w:r>
      <w:r w:rsidR="003E6D10" w:rsidRPr="003E6D10">
        <w:rPr>
          <w:i w:val="0"/>
          <w:sz w:val="24"/>
          <w:szCs w:val="24"/>
          <w:lang w:val="kk-KZ"/>
        </w:rPr>
        <w:t xml:space="preserve"> </w:t>
      </w:r>
      <w:r w:rsidR="003E6D10">
        <w:rPr>
          <w:i w:val="0"/>
          <w:sz w:val="24"/>
          <w:szCs w:val="24"/>
          <w:lang w:val="kk-KZ"/>
        </w:rPr>
        <w:t>төменгі болып т</w:t>
      </w:r>
      <w:r w:rsidR="003E6D10">
        <w:rPr>
          <w:i w:val="0"/>
          <w:sz w:val="24"/>
          <w:szCs w:val="24"/>
          <w:lang w:val="kk-KZ"/>
        </w:rPr>
        <w:t>а</w:t>
      </w:r>
      <w:r w:rsidR="003E6D10">
        <w:rPr>
          <w:i w:val="0"/>
          <w:sz w:val="24"/>
          <w:szCs w:val="24"/>
          <w:lang w:val="kk-KZ"/>
        </w:rPr>
        <w:t>былмайтын</w:t>
      </w:r>
      <w:r w:rsidR="003E6D10">
        <w:rPr>
          <w:i w:val="0"/>
          <w:sz w:val="24"/>
          <w:szCs w:val="24"/>
          <w:lang w:val="kk-KZ"/>
        </w:rPr>
        <w:t xml:space="preserve"> бас маман лауазымы</w:t>
      </w:r>
      <w:r w:rsidRPr="008E1F75">
        <w:rPr>
          <w:i w:val="0"/>
          <w:sz w:val="24"/>
          <w:szCs w:val="24"/>
          <w:lang w:val="kk-KZ"/>
        </w:rPr>
        <w:t>:</w:t>
      </w:r>
    </w:p>
    <w:p w:rsidR="00B651AA" w:rsidRPr="00474E57" w:rsidRDefault="00956779" w:rsidP="00B651AA">
      <w:pPr>
        <w:ind w:firstLine="708"/>
        <w:contextualSpacing/>
        <w:jc w:val="both"/>
        <w:rPr>
          <w:b w:val="0"/>
          <w:i w:val="0"/>
          <w:color w:val="000000"/>
          <w:sz w:val="24"/>
          <w:szCs w:val="24"/>
          <w:lang w:val="kk-KZ"/>
        </w:rPr>
      </w:pPr>
      <w:r>
        <w:rPr>
          <w:i w:val="0"/>
          <w:sz w:val="24"/>
          <w:szCs w:val="24"/>
          <w:lang w:val="kk-KZ"/>
        </w:rPr>
        <w:t>4</w:t>
      </w:r>
      <w:r w:rsidR="008E1F75" w:rsidRPr="008E1F75">
        <w:rPr>
          <w:i w:val="0"/>
          <w:sz w:val="24"/>
          <w:szCs w:val="24"/>
          <w:lang w:val="kk-KZ"/>
        </w:rPr>
        <w:t xml:space="preserve">. </w:t>
      </w:r>
      <w:r w:rsidR="00B651AA" w:rsidRPr="00474E57">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Салықтық бақылау және  өндіріп алу бөлімінің </w:t>
      </w:r>
      <w:r w:rsidR="00B651AA">
        <w:rPr>
          <w:i w:val="0"/>
          <w:sz w:val="24"/>
          <w:szCs w:val="24"/>
          <w:lang w:val="kk-KZ"/>
        </w:rPr>
        <w:t>бас маманы</w:t>
      </w:r>
      <w:r w:rsidR="00B651AA" w:rsidRPr="00474E57">
        <w:rPr>
          <w:i w:val="0"/>
          <w:sz w:val="24"/>
          <w:szCs w:val="24"/>
          <w:lang w:val="kk-KZ"/>
        </w:rPr>
        <w:t xml:space="preserve"> </w:t>
      </w:r>
      <w:r w:rsidR="00B651AA" w:rsidRPr="00474E57">
        <w:rPr>
          <w:i w:val="0"/>
          <w:sz w:val="24"/>
          <w:szCs w:val="24"/>
          <w:lang w:val="uk-UA"/>
        </w:rPr>
        <w:t>(</w:t>
      </w:r>
      <w:proofErr w:type="spellStart"/>
      <w:r w:rsidR="00B651AA" w:rsidRPr="00474E57">
        <w:rPr>
          <w:i w:val="0"/>
          <w:sz w:val="24"/>
          <w:szCs w:val="24"/>
          <w:lang w:val="uk-UA"/>
        </w:rPr>
        <w:t>уақытша</w:t>
      </w:r>
      <w:proofErr w:type="spellEnd"/>
      <w:r w:rsidR="00B651AA" w:rsidRPr="00474E57">
        <w:rPr>
          <w:i w:val="0"/>
          <w:sz w:val="24"/>
          <w:szCs w:val="24"/>
          <w:lang w:val="uk-UA"/>
        </w:rPr>
        <w:t xml:space="preserve">, </w:t>
      </w:r>
      <w:proofErr w:type="spellStart"/>
      <w:r w:rsidR="00B651AA" w:rsidRPr="00474E57">
        <w:rPr>
          <w:i w:val="0"/>
          <w:sz w:val="24"/>
          <w:szCs w:val="24"/>
          <w:lang w:val="uk-UA"/>
        </w:rPr>
        <w:t>негізгі</w:t>
      </w:r>
      <w:proofErr w:type="spellEnd"/>
      <w:r w:rsidR="00B651AA" w:rsidRPr="00474E57">
        <w:rPr>
          <w:i w:val="0"/>
          <w:sz w:val="24"/>
          <w:szCs w:val="24"/>
          <w:lang w:val="uk-UA"/>
        </w:rPr>
        <w:t xml:space="preserve"> </w:t>
      </w:r>
      <w:proofErr w:type="spellStart"/>
      <w:r w:rsidR="00B651AA" w:rsidRPr="00474E57">
        <w:rPr>
          <w:i w:val="0"/>
          <w:sz w:val="24"/>
          <w:szCs w:val="24"/>
          <w:lang w:val="uk-UA"/>
        </w:rPr>
        <w:t>қызметкер</w:t>
      </w:r>
      <w:proofErr w:type="spellEnd"/>
      <w:r w:rsidR="00B651AA" w:rsidRPr="00474E57">
        <w:rPr>
          <w:i w:val="0"/>
          <w:sz w:val="24"/>
          <w:szCs w:val="24"/>
          <w:lang w:val="uk-UA"/>
        </w:rPr>
        <w:t xml:space="preserve"> 10.02.2023 ж </w:t>
      </w:r>
      <w:proofErr w:type="spellStart"/>
      <w:r w:rsidR="003E6D10">
        <w:rPr>
          <w:i w:val="0"/>
          <w:sz w:val="24"/>
          <w:szCs w:val="24"/>
          <w:lang w:val="uk-UA"/>
        </w:rPr>
        <w:t>шы</w:t>
      </w:r>
      <w:proofErr w:type="spellEnd"/>
      <w:r w:rsidR="003E6D10">
        <w:rPr>
          <w:i w:val="0"/>
          <w:sz w:val="24"/>
          <w:szCs w:val="24"/>
          <w:lang w:val="kk-KZ"/>
        </w:rPr>
        <w:t xml:space="preserve">қанға </w:t>
      </w:r>
      <w:proofErr w:type="spellStart"/>
      <w:r w:rsidR="00B651AA" w:rsidRPr="00474E57">
        <w:rPr>
          <w:i w:val="0"/>
          <w:sz w:val="24"/>
          <w:szCs w:val="24"/>
          <w:lang w:val="uk-UA"/>
        </w:rPr>
        <w:t>дейін</w:t>
      </w:r>
      <w:proofErr w:type="spellEnd"/>
      <w:r w:rsidR="00B651AA" w:rsidRPr="00474E57">
        <w:rPr>
          <w:i w:val="0"/>
          <w:sz w:val="24"/>
          <w:szCs w:val="24"/>
          <w:lang w:val="uk-UA"/>
        </w:rPr>
        <w:t>)</w:t>
      </w:r>
      <w:r w:rsidR="00B651AA" w:rsidRPr="00474E57">
        <w:rPr>
          <w:i w:val="0"/>
          <w:sz w:val="24"/>
          <w:szCs w:val="24"/>
          <w:lang w:val="kk-KZ"/>
        </w:rPr>
        <w:t xml:space="preserve"> 1 бірлік</w:t>
      </w:r>
      <w:r w:rsidR="00B651AA">
        <w:rPr>
          <w:i w:val="0"/>
          <w:sz w:val="24"/>
          <w:szCs w:val="24"/>
          <w:lang w:val="kk-KZ"/>
        </w:rPr>
        <w:t xml:space="preserve">, </w:t>
      </w:r>
      <w:r w:rsidR="00B651AA" w:rsidRPr="00474E57">
        <w:rPr>
          <w:i w:val="0"/>
          <w:sz w:val="24"/>
          <w:szCs w:val="24"/>
          <w:lang w:val="kk-KZ"/>
        </w:rPr>
        <w:t>санаты C-R-4, №05-04-2-5</w:t>
      </w:r>
      <w:r w:rsidR="00B651AA">
        <w:rPr>
          <w:i w:val="0"/>
          <w:sz w:val="24"/>
          <w:szCs w:val="24"/>
          <w:lang w:val="kk-KZ"/>
        </w:rPr>
        <w:t>.</w:t>
      </w:r>
    </w:p>
    <w:p w:rsidR="00B651AA" w:rsidRPr="00474E57" w:rsidRDefault="00B651AA" w:rsidP="00B651AA">
      <w:pPr>
        <w:jc w:val="both"/>
        <w:rPr>
          <w:b w:val="0"/>
          <w:i w:val="0"/>
          <w:color w:val="000000"/>
          <w:kern w:val="3"/>
          <w:sz w:val="24"/>
          <w:szCs w:val="24"/>
          <w:lang w:val="kk-KZ"/>
        </w:rPr>
      </w:pPr>
      <w:r w:rsidRPr="00474E57">
        <w:rPr>
          <w:i w:val="0"/>
          <w:color w:val="000000"/>
          <w:kern w:val="3"/>
          <w:sz w:val="24"/>
          <w:szCs w:val="24"/>
          <w:lang w:val="kk-KZ"/>
        </w:rPr>
        <w:t>Қызметтік міндеттері</w:t>
      </w:r>
      <w:r w:rsidRPr="00474E57">
        <w:rPr>
          <w:b w:val="0"/>
          <w:i w:val="0"/>
          <w:color w:val="000000"/>
          <w:kern w:val="3"/>
          <w:sz w:val="24"/>
          <w:szCs w:val="24"/>
          <w:lang w:val="kk-KZ"/>
        </w:rPr>
        <w:t>: Бөлімге түскен орталықтандырылған, хаттамалық тапсырмаларды сапалы және уақытылы орындау. Салық төлеушілердің тапсырған салықтық есептіліктері және уәкілетті органдардың мәліметтері негізінде салық және басқада міндетті төлемдер, әлеуметтік төлемдер бойынша берешегі бар салық төлеушілерге өндіру мақсатында мәжбүрлеп өндіру тәсілдері мен әдістерін қолдану. Бақылау, салықтық тексеру жұмыстарын жүргізу. Қазақстан Республикасы салық және басқа да заңдылықтарын бұзған салық төлеушілерді әкімшілік жазаға тарту үшін, әкімшілік құқық бұзушылық туралы ҚР кодексіне сәйкес әкімшілік іс қозғап, басшылыққа қарауға ұсынады. Әкімшілік айыппұлдар бойынша Web-ӘҚ ақпараттық бағдарламасына іс құжаттарды енгізу. Басқармаға қатысты сотта қаралатын істер бойынша тиісті құжаттарды сапалы дайындалуын қамтамасыз ету. Сот процестеріне қатысу. Қазақстан Республикасының  «Оңалту және банкроттық» туралы Заңының аясында тиісті жұмыстарды жүргізу. Салық төлеушілерге қатысты камералдық бақылау қорытындысын жасау. Департамент басқармаларымен, басқарма бөлімдерімен, мемлекеттік, уәкілетті органдармен өзара іс-әрекетін ұйымдастыру. Басқарманың  ішкі  тәртіп талаптарын, Қазақстан Республикасы мемлекеттік қызметшілерінің этикалық кодексін, еңбек және орындау тәртібін сақталуын қамтамасыз ету. Орындауға келіп түскен заңды және жеке тұлғалардың арыз шағымдарын, хаттарын, өтініштердің уақытылы қаралуын, сапалы жауап берілуін қамтамасыз  ету.</w:t>
      </w:r>
    </w:p>
    <w:p w:rsidR="00B651AA" w:rsidRPr="00474E57" w:rsidRDefault="00B651AA" w:rsidP="00B651AA">
      <w:pPr>
        <w:jc w:val="both"/>
        <w:rPr>
          <w:i w:val="0"/>
          <w:color w:val="000000"/>
          <w:sz w:val="24"/>
          <w:szCs w:val="24"/>
          <w:lang w:val="kk-KZ"/>
        </w:rPr>
      </w:pPr>
      <w:r w:rsidRPr="00474E57">
        <w:rPr>
          <w:i w:val="0"/>
          <w:color w:val="000000"/>
          <w:sz w:val="24"/>
          <w:szCs w:val="24"/>
          <w:lang w:val="kk-KZ"/>
        </w:rPr>
        <w:t xml:space="preserve">Конкурсқа </w:t>
      </w:r>
      <w:r w:rsidRPr="00474E57">
        <w:rPr>
          <w:i w:val="0"/>
          <w:sz w:val="24"/>
          <w:szCs w:val="24"/>
          <w:lang w:val="kk-KZ"/>
        </w:rPr>
        <w:t>қатысушыларға қойылатын талаптар</w:t>
      </w:r>
      <w:r w:rsidRPr="00474E57">
        <w:rPr>
          <w:i w:val="0"/>
          <w:color w:val="000000"/>
          <w:sz w:val="24"/>
          <w:szCs w:val="24"/>
          <w:lang w:val="kk-KZ"/>
        </w:rPr>
        <w:t xml:space="preserve">: </w:t>
      </w:r>
    </w:p>
    <w:p w:rsidR="00B651AA" w:rsidRPr="00474E57" w:rsidRDefault="00B651AA" w:rsidP="00B651AA">
      <w:pPr>
        <w:jc w:val="both"/>
        <w:rPr>
          <w:b w:val="0"/>
          <w:i w:val="0"/>
          <w:color w:val="000000"/>
          <w:sz w:val="24"/>
          <w:szCs w:val="24"/>
          <w:lang w:val="kk-KZ"/>
        </w:rPr>
      </w:pPr>
      <w:r w:rsidRPr="00474E57">
        <w:rPr>
          <w:i w:val="0"/>
          <w:sz w:val="24"/>
          <w:szCs w:val="24"/>
          <w:lang w:val="kk-KZ"/>
        </w:rPr>
        <w:t>Білімі</w:t>
      </w:r>
      <w:r w:rsidRPr="00474E57">
        <w:rPr>
          <w:b w:val="0"/>
          <w:i w:val="0"/>
          <w:sz w:val="24"/>
          <w:szCs w:val="24"/>
          <w:lang w:val="kk-KZ"/>
        </w:rPr>
        <w:t xml:space="preserve">: </w:t>
      </w:r>
      <w:r w:rsidRPr="00474E57">
        <w:rPr>
          <w:b w:val="0"/>
          <w:i w:val="0"/>
          <w:color w:val="000000"/>
          <w:sz w:val="24"/>
          <w:szCs w:val="24"/>
          <w:lang w:val="kk-KZ"/>
        </w:rPr>
        <w:t xml:space="preserve">Әлеуметтік  ғылымдар, </w:t>
      </w:r>
      <w:r w:rsidRPr="00474E57">
        <w:rPr>
          <w:b w:val="0"/>
          <w:i w:val="0"/>
          <w:sz w:val="24"/>
          <w:szCs w:val="24"/>
          <w:lang w:val="kk-KZ"/>
        </w:rPr>
        <w:t>экономика және бизнес саласындағы немесе құқық саласындағы.</w:t>
      </w:r>
    </w:p>
    <w:p w:rsidR="00B651AA" w:rsidRPr="00474E57" w:rsidRDefault="00B651AA" w:rsidP="00B651AA">
      <w:pPr>
        <w:jc w:val="both"/>
        <w:rPr>
          <w:b w:val="0"/>
          <w:i w:val="0"/>
          <w:sz w:val="24"/>
          <w:szCs w:val="24"/>
          <w:lang w:val="kk-KZ"/>
        </w:rPr>
      </w:pPr>
      <w:r w:rsidRPr="00474E57">
        <w:rPr>
          <w:i w:val="0"/>
          <w:sz w:val="24"/>
          <w:szCs w:val="24"/>
          <w:lang w:val="kk-KZ"/>
        </w:rPr>
        <w:t>Мамандығы</w:t>
      </w:r>
      <w:r w:rsidRPr="00474E57">
        <w:rPr>
          <w:b w:val="0"/>
          <w:i w:val="0"/>
          <w:sz w:val="24"/>
          <w:szCs w:val="24"/>
          <w:lang w:val="kk-KZ"/>
        </w:rPr>
        <w:t>:</w:t>
      </w:r>
      <w:r w:rsidRPr="00474E57">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 немесе халықаралық құқық.</w:t>
      </w:r>
    </w:p>
    <w:p w:rsidR="00B651AA" w:rsidRPr="00474E57" w:rsidRDefault="00B651AA" w:rsidP="00B651AA">
      <w:pPr>
        <w:jc w:val="both"/>
        <w:rPr>
          <w:b w:val="0"/>
          <w:i w:val="0"/>
          <w:sz w:val="24"/>
          <w:szCs w:val="24"/>
          <w:lang w:val="kk-KZ"/>
        </w:rPr>
      </w:pPr>
      <w:r w:rsidRPr="00474E57">
        <w:rPr>
          <w:b w:val="0"/>
          <w:i w:val="0"/>
          <w:sz w:val="24"/>
          <w:szCs w:val="24"/>
          <w:lang w:val="kk-KZ"/>
        </w:rPr>
        <w:t>Қазақстан Республикасының заңнамалары бойынша тестілеу бағдарламасына сәйкес норм</w:t>
      </w:r>
      <w:r>
        <w:rPr>
          <w:b w:val="0"/>
          <w:i w:val="0"/>
          <w:sz w:val="24"/>
          <w:szCs w:val="24"/>
          <w:lang w:val="kk-KZ"/>
        </w:rPr>
        <w:t>ативтік-құқықтық актілерді білу</w:t>
      </w:r>
      <w:r w:rsidRPr="00474E57">
        <w:rPr>
          <w:b w:val="0"/>
          <w:i w:val="0"/>
          <w:sz w:val="24"/>
          <w:szCs w:val="24"/>
          <w:lang w:val="kk-KZ"/>
        </w:rPr>
        <w:t xml:space="preserve">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B651AA" w:rsidRPr="003A3367" w:rsidRDefault="00B651AA" w:rsidP="00B651AA">
      <w:pPr>
        <w:widowControl/>
        <w:jc w:val="both"/>
        <w:rPr>
          <w:b w:val="0"/>
          <w:i w:val="0"/>
          <w:color w:val="000000"/>
          <w:sz w:val="24"/>
          <w:szCs w:val="24"/>
          <w:lang w:val="kk-KZ"/>
        </w:rPr>
      </w:pPr>
      <w:r w:rsidRPr="003A3367">
        <w:rPr>
          <w:rFonts w:eastAsiaTheme="minorEastAsia"/>
          <w:b w:val="0"/>
          <w:i w:val="0"/>
          <w:sz w:val="24"/>
          <w:szCs w:val="24"/>
          <w:lang w:val="kk-KZ"/>
        </w:rPr>
        <w:t>Үлгілік біліктілік талаптарына сәйкес.</w:t>
      </w:r>
      <w:r>
        <w:rPr>
          <w:rFonts w:eastAsiaTheme="minorEastAsia"/>
          <w:b w:val="0"/>
          <w:i w:val="0"/>
          <w:sz w:val="24"/>
          <w:szCs w:val="24"/>
          <w:lang w:val="kk-KZ"/>
        </w:rPr>
        <w:t xml:space="preserve"> </w:t>
      </w:r>
      <w:r w:rsidRPr="003A3367">
        <w:rPr>
          <w:b w:val="0"/>
          <w:i w:val="0"/>
          <w:color w:val="00000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B651AA" w:rsidRDefault="00B651AA" w:rsidP="008E1F75">
      <w:pPr>
        <w:ind w:right="178" w:firstLine="708"/>
        <w:jc w:val="both"/>
        <w:rPr>
          <w:i w:val="0"/>
          <w:sz w:val="24"/>
          <w:szCs w:val="24"/>
          <w:lang w:val="kk-KZ"/>
        </w:rPr>
      </w:pPr>
    </w:p>
    <w:p w:rsidR="008E1F75" w:rsidRPr="008E1F75" w:rsidRDefault="00956779" w:rsidP="008E1F75">
      <w:pPr>
        <w:ind w:right="178" w:firstLine="708"/>
        <w:jc w:val="both"/>
        <w:rPr>
          <w:i w:val="0"/>
          <w:sz w:val="24"/>
          <w:szCs w:val="24"/>
          <w:lang w:val="kk-KZ"/>
        </w:rPr>
      </w:pPr>
      <w:r>
        <w:rPr>
          <w:i w:val="0"/>
          <w:sz w:val="24"/>
          <w:szCs w:val="24"/>
          <w:lang w:val="kk-KZ"/>
        </w:rPr>
        <w:t>5</w:t>
      </w:r>
      <w:r w:rsidR="00B651AA">
        <w:rPr>
          <w:i w:val="0"/>
          <w:sz w:val="24"/>
          <w:szCs w:val="24"/>
          <w:lang w:val="kk-KZ"/>
        </w:rPr>
        <w:t xml:space="preserve">. </w:t>
      </w:r>
      <w:r w:rsidR="008E1F75" w:rsidRPr="008E1F75">
        <w:rPr>
          <w:i w:val="0"/>
          <w:sz w:val="24"/>
          <w:szCs w:val="24"/>
          <w:lang w:val="kk-KZ"/>
        </w:rPr>
        <w:t xml:space="preserve">Жамбыл облысы бойынша мемлекеттік кірістер департаментінің  Жамбыл </w:t>
      </w:r>
      <w:proofErr w:type="spellStart"/>
      <w:r w:rsidR="008E1F75" w:rsidRPr="008E1F75">
        <w:rPr>
          <w:i w:val="0"/>
          <w:sz w:val="24"/>
          <w:szCs w:val="24"/>
          <w:lang w:val="uk-UA"/>
        </w:rPr>
        <w:t>ауданы</w:t>
      </w:r>
      <w:proofErr w:type="spellEnd"/>
      <w:r w:rsidR="008E1F75" w:rsidRPr="008E1F75">
        <w:rPr>
          <w:i w:val="0"/>
          <w:sz w:val="24"/>
          <w:szCs w:val="24"/>
          <w:lang w:val="uk-UA"/>
        </w:rPr>
        <w:t xml:space="preserve">  </w:t>
      </w:r>
      <w:proofErr w:type="spellStart"/>
      <w:r w:rsidR="008E1F75" w:rsidRPr="008E1F75">
        <w:rPr>
          <w:i w:val="0"/>
          <w:sz w:val="24"/>
          <w:szCs w:val="24"/>
          <w:lang w:val="uk-UA"/>
        </w:rPr>
        <w:t>бойынша</w:t>
      </w:r>
      <w:proofErr w:type="spellEnd"/>
      <w:r w:rsidR="008E1F75" w:rsidRPr="008E1F75">
        <w:rPr>
          <w:i w:val="0"/>
          <w:sz w:val="24"/>
          <w:szCs w:val="24"/>
          <w:lang w:val="uk-UA"/>
        </w:rPr>
        <w:t xml:space="preserve">  </w:t>
      </w:r>
      <w:proofErr w:type="spellStart"/>
      <w:r w:rsidR="008E1F75" w:rsidRPr="008E1F75">
        <w:rPr>
          <w:i w:val="0"/>
          <w:sz w:val="24"/>
          <w:szCs w:val="24"/>
          <w:lang w:val="uk-UA"/>
        </w:rPr>
        <w:t>мемлекеттік</w:t>
      </w:r>
      <w:proofErr w:type="spellEnd"/>
      <w:r w:rsidR="008E1F75" w:rsidRPr="008E1F75">
        <w:rPr>
          <w:i w:val="0"/>
          <w:sz w:val="24"/>
          <w:szCs w:val="24"/>
          <w:lang w:val="uk-UA"/>
        </w:rPr>
        <w:t xml:space="preserve"> </w:t>
      </w:r>
      <w:proofErr w:type="spellStart"/>
      <w:r w:rsidR="008E1F75" w:rsidRPr="008E1F75">
        <w:rPr>
          <w:i w:val="0"/>
          <w:sz w:val="24"/>
          <w:szCs w:val="24"/>
          <w:lang w:val="uk-UA"/>
        </w:rPr>
        <w:t>кірістер</w:t>
      </w:r>
      <w:proofErr w:type="spellEnd"/>
      <w:r w:rsidR="008E1F75" w:rsidRPr="008E1F75">
        <w:rPr>
          <w:i w:val="0"/>
          <w:sz w:val="24"/>
          <w:szCs w:val="24"/>
          <w:lang w:val="uk-UA"/>
        </w:rPr>
        <w:t xml:space="preserve"> </w:t>
      </w:r>
      <w:proofErr w:type="spellStart"/>
      <w:r w:rsidR="008E1F75" w:rsidRPr="008E1F75">
        <w:rPr>
          <w:i w:val="0"/>
          <w:sz w:val="24"/>
          <w:szCs w:val="24"/>
          <w:lang w:val="uk-UA"/>
        </w:rPr>
        <w:t>басқармасының</w:t>
      </w:r>
      <w:proofErr w:type="spellEnd"/>
      <w:r w:rsidR="008E1F75" w:rsidRPr="008E1F75">
        <w:rPr>
          <w:i w:val="0"/>
          <w:sz w:val="24"/>
          <w:szCs w:val="24"/>
          <w:lang w:val="uk-UA"/>
        </w:rPr>
        <w:t xml:space="preserve"> с</w:t>
      </w:r>
      <w:r w:rsidR="008E1F75" w:rsidRPr="008E1F75">
        <w:rPr>
          <w:i w:val="0"/>
          <w:sz w:val="24"/>
          <w:szCs w:val="24"/>
          <w:lang w:val="kk-KZ"/>
        </w:rPr>
        <w:t>алықтық бақылау және өндіріп алу  бөлімінің  жетекші маманы, С-R-5 санаты</w:t>
      </w:r>
      <w:r w:rsidR="008E1F75">
        <w:rPr>
          <w:i w:val="0"/>
          <w:sz w:val="24"/>
          <w:szCs w:val="24"/>
          <w:lang w:val="kk-KZ"/>
        </w:rPr>
        <w:t>,</w:t>
      </w:r>
      <w:r w:rsidR="008E1F75" w:rsidRPr="008E1F75">
        <w:rPr>
          <w:i w:val="0"/>
          <w:sz w:val="24"/>
          <w:szCs w:val="24"/>
          <w:lang w:val="kk-KZ"/>
        </w:rPr>
        <w:t xml:space="preserve">  1 бірлік, №05-04-3-1</w:t>
      </w:r>
    </w:p>
    <w:p w:rsidR="008E1F75" w:rsidRPr="008E1F75" w:rsidRDefault="008E1F75" w:rsidP="008E1F75">
      <w:pPr>
        <w:jc w:val="both"/>
        <w:rPr>
          <w:b w:val="0"/>
          <w:i w:val="0"/>
          <w:sz w:val="24"/>
          <w:szCs w:val="24"/>
          <w:lang w:val="kk-KZ"/>
        </w:rPr>
      </w:pPr>
      <w:r>
        <w:rPr>
          <w:i w:val="0"/>
          <w:sz w:val="24"/>
          <w:szCs w:val="24"/>
          <w:lang w:val="kk-KZ"/>
        </w:rPr>
        <w:t xml:space="preserve"> </w:t>
      </w:r>
      <w:r w:rsidRPr="008E1F75">
        <w:rPr>
          <w:i w:val="0"/>
          <w:sz w:val="24"/>
          <w:szCs w:val="24"/>
          <w:lang w:val="kk-KZ"/>
        </w:rPr>
        <w:t xml:space="preserve">Функционалдық міндеттері: </w:t>
      </w:r>
      <w:r w:rsidRPr="008E1F75">
        <w:rPr>
          <w:b w:val="0"/>
          <w:i w:val="0"/>
          <w:sz w:val="24"/>
          <w:szCs w:val="24"/>
          <w:lang w:val="kk-KZ"/>
        </w:rPr>
        <w:t xml:space="preserve">Бөлімге түскен орталықтандырылған, хаттамалық тапсырмаларды сапалы және уақытылы орындау. Салық төлеушілердің тапсырған салықтық есептіліктерді және уәкілетті органдардың мәліметтері негізінде салық жәнебасқада міндетті төлемдер, әлеуметтік төлемдер бойынша берешегі бар салық төлеушілерге өндіру мақсатында мәжбүрлеп өндіру тәсілдері мен әдістерін қолдану. Бақылау, салықтық тексеру жұмыстарын жүргізу. ҚР салық және басқа да заңдылықтарын бұзған салық төлеушілерді әкімшілік жазаға тарту ушін, әкімшілік құқық </w:t>
      </w:r>
      <w:r w:rsidRPr="008E1F75">
        <w:rPr>
          <w:b w:val="0"/>
          <w:i w:val="0"/>
          <w:sz w:val="24"/>
          <w:szCs w:val="24"/>
          <w:lang w:val="kk-KZ"/>
        </w:rPr>
        <w:lastRenderedPageBreak/>
        <w:t>бұзушылық ткуралы ҚР кодексіне сәйкес әкімшілік іс қозғап, басшылыққа қарауға ұсынады. Әкімшілік айыппұлдар бойынша Web-ӘҚ ақпараттық бағдарласымына іс құжаттарды енгізу. Басқармаға қатысты сотта қаралатын істер бойынша тиісті құжаттарды сапалы дайындалуын қамтамасыз ету. Сот процестеріне қатысу. ҚР «Оңалту және банкроттық» туралы заңының аясында тиісті жұмыстарды жүргізу. Салық төлеушілерге қатысты камералдық бақылау қортындысын жасау. Департамент басқармаларымен, басқарма бөлімдерімен мемлекеттік, уәкілетті органдарымен өзара іс әрекетін ұйымдарсыру. Басқарманың ішкі тәртіп талаптарын, ҚР мемлекеттік қ</w:t>
      </w:r>
      <w:r>
        <w:rPr>
          <w:b w:val="0"/>
          <w:i w:val="0"/>
          <w:sz w:val="24"/>
          <w:szCs w:val="24"/>
          <w:lang w:val="kk-KZ"/>
        </w:rPr>
        <w:t>ызметшілерінің этикалық кодексін</w:t>
      </w:r>
      <w:r w:rsidRPr="008E1F75">
        <w:rPr>
          <w:b w:val="0"/>
          <w:i w:val="0"/>
          <w:sz w:val="24"/>
          <w:szCs w:val="24"/>
          <w:lang w:val="kk-KZ"/>
        </w:rPr>
        <w:t>, Еңбек және орындау тәртібін сақталыуын қамтамасыз ету. Орындауға келіп түскен заңды және женке тұлғалардың арыз шағымдары, хаттарын, өтініштердің уақытылы қаралуын, сапалы жауап берілуін қамтамасыз ету.</w:t>
      </w:r>
    </w:p>
    <w:p w:rsidR="008E1F75" w:rsidRPr="008E1F75" w:rsidRDefault="008E1F75" w:rsidP="008E1F75">
      <w:pPr>
        <w:pStyle w:val="1"/>
        <w:jc w:val="both"/>
        <w:rPr>
          <w:b w:val="0"/>
          <w:bCs w:val="0"/>
          <w:i w:val="0"/>
          <w:iCs w:val="0"/>
          <w:sz w:val="24"/>
          <w:szCs w:val="24"/>
          <w:lang w:val="kk-KZ"/>
        </w:rPr>
      </w:pPr>
      <w:r w:rsidRPr="008E1F75">
        <w:rPr>
          <w:i w:val="0"/>
          <w:sz w:val="24"/>
          <w:szCs w:val="24"/>
          <w:lang w:val="kk-KZ"/>
        </w:rPr>
        <w:t>Конкурсқа қатысушыларға қойылатын талаптар:</w:t>
      </w:r>
    </w:p>
    <w:p w:rsidR="008E1F75" w:rsidRPr="008E1F75" w:rsidRDefault="008E1F75" w:rsidP="008E1F75">
      <w:pPr>
        <w:jc w:val="both"/>
        <w:rPr>
          <w:b w:val="0"/>
          <w:i w:val="0"/>
          <w:color w:val="000000"/>
          <w:sz w:val="24"/>
          <w:szCs w:val="24"/>
          <w:lang w:val="kk-KZ"/>
        </w:rPr>
      </w:pPr>
      <w:r w:rsidRPr="008E1F75">
        <w:rPr>
          <w:i w:val="0"/>
          <w:color w:val="000000"/>
          <w:sz w:val="24"/>
          <w:szCs w:val="24"/>
          <w:lang w:val="kk-KZ"/>
        </w:rPr>
        <w:t>Білімі:</w:t>
      </w:r>
      <w:r w:rsidRPr="008E1F75">
        <w:rPr>
          <w:b w:val="0"/>
          <w:i w:val="0"/>
          <w:sz w:val="24"/>
          <w:szCs w:val="24"/>
          <w:lang w:val="kk-KZ"/>
        </w:rPr>
        <w:t xml:space="preserve">Әлеуметтік ғылымдар, экономика және бизнес саласындағы немесе құқықтық саласындағы </w:t>
      </w:r>
      <w:r w:rsidRPr="008E1F75">
        <w:rPr>
          <w:i w:val="0"/>
          <w:color w:val="000000"/>
          <w:sz w:val="24"/>
          <w:szCs w:val="24"/>
          <w:lang w:val="kk-KZ"/>
        </w:rPr>
        <w:t>Мамандығы:</w:t>
      </w:r>
      <w:r w:rsidRPr="008E1F75">
        <w:rPr>
          <w:b w:val="0"/>
          <w:i w:val="0"/>
          <w:color w:val="000000"/>
          <w:sz w:val="24"/>
          <w:szCs w:val="24"/>
          <w:lang w:val="kk-KZ"/>
        </w:rPr>
        <w:t xml:space="preserve"> менеджмент немесе есеп және аудит немесе қаржы немесе мемлекеттiк  және жергiлiктi басқару және маркетинг немесе экономика    немесе құқықтану немесе халықаралық құқық.</w:t>
      </w:r>
    </w:p>
    <w:p w:rsidR="008E1F75" w:rsidRPr="008E1F75" w:rsidRDefault="008E1F75" w:rsidP="008E1F75">
      <w:pPr>
        <w:jc w:val="both"/>
        <w:rPr>
          <w:b w:val="0"/>
          <w:i w:val="0"/>
          <w:color w:val="000000"/>
          <w:sz w:val="24"/>
          <w:szCs w:val="24"/>
          <w:lang w:val="kk-KZ"/>
        </w:rPr>
      </w:pPr>
      <w:r w:rsidRPr="008E1F75">
        <w:rPr>
          <w:b w:val="0"/>
          <w:i w:val="0"/>
          <w:color w:val="000000"/>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8E1F75">
        <w:rPr>
          <w:b w:val="0"/>
          <w:i w:val="0"/>
          <w:color w:val="000000"/>
          <w:sz w:val="24"/>
          <w:szCs w:val="24"/>
          <w:lang w:val="kk-KZ"/>
        </w:rPr>
        <w:tab/>
        <w:t>білу.</w:t>
      </w:r>
      <w:r w:rsidRPr="008E1F75">
        <w:rPr>
          <w:b w:val="0"/>
          <w:i w:val="0"/>
          <w:color w:val="000000"/>
          <w:sz w:val="24"/>
          <w:szCs w:val="24"/>
          <w:lang w:val="kk-KZ"/>
        </w:rPr>
        <w:br/>
        <w:t xml:space="preserve">Үлгілік біліктілік талаптарына сәйкес «Қазақстан – 2050» Стратегиясын, ҚР «Салық және бюджетке </w:t>
      </w:r>
      <w:r w:rsidRPr="008E1F75">
        <w:rPr>
          <w:b w:val="0"/>
          <w:i w:val="0"/>
          <w:color w:val="000000"/>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E1F75" w:rsidRPr="008E1F75" w:rsidRDefault="008E1F75" w:rsidP="008E1F75">
      <w:pPr>
        <w:pStyle w:val="a3"/>
        <w:jc w:val="both"/>
        <w:rPr>
          <w:b w:val="0"/>
          <w:i w:val="0"/>
          <w:color w:val="000000"/>
          <w:sz w:val="24"/>
          <w:szCs w:val="24"/>
          <w:lang w:val="kk-KZ"/>
        </w:rPr>
      </w:pPr>
      <w:r w:rsidRPr="008E1F75">
        <w:rPr>
          <w:b w:val="0"/>
          <w:i w:val="0"/>
          <w:color w:val="000000"/>
          <w:sz w:val="24"/>
          <w:szCs w:val="24"/>
          <w:lang w:val="kk-KZ"/>
        </w:rPr>
        <w:t xml:space="preserve">Үлгілік біліктілік талаптарына </w:t>
      </w:r>
      <w:r w:rsidRPr="008E1F75">
        <w:rPr>
          <w:b w:val="0"/>
          <w:i w:val="0"/>
          <w:color w:val="000000"/>
          <w:sz w:val="24"/>
          <w:szCs w:val="24"/>
          <w:lang w:val="kk-KZ"/>
        </w:rPr>
        <w:tab/>
        <w:t>сәйкес.</w:t>
      </w:r>
      <w:r w:rsidRPr="008E1F75">
        <w:rPr>
          <w:b w:val="0"/>
          <w:i w:val="0"/>
          <w:color w:val="000000"/>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8E1F75" w:rsidRDefault="008E1F75" w:rsidP="00495377">
      <w:pPr>
        <w:pStyle w:val="a3"/>
        <w:ind w:firstLine="708"/>
        <w:jc w:val="both"/>
        <w:rPr>
          <w:b w:val="0"/>
          <w:bCs w:val="0"/>
          <w:i w:val="0"/>
          <w:iCs w:val="0"/>
          <w:color w:val="000000"/>
          <w:sz w:val="24"/>
          <w:szCs w:val="24"/>
          <w:lang w:val="kk-KZ"/>
        </w:rPr>
      </w:pPr>
    </w:p>
    <w:p w:rsidR="00956779" w:rsidRDefault="00956779" w:rsidP="00956779">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r w:rsidR="00FA1EEF">
        <w:fldChar w:fldCharType="begin"/>
      </w:r>
      <w:r w:rsidR="00FA1EEF" w:rsidRPr="00FA1EEF">
        <w:rPr>
          <w:lang w:val="kk-KZ"/>
        </w:rPr>
        <w:instrText xml:space="preserve"> HYPERLINK "mailto:mnk_nk@taxtaraz.mgd.kz" </w:instrText>
      </w:r>
      <w:r w:rsidR="00FA1EEF">
        <w:fldChar w:fldCharType="separate"/>
      </w:r>
      <w:r w:rsidRPr="00956779">
        <w:rPr>
          <w:rStyle w:val="ac"/>
          <w:i w:val="0"/>
          <w:color w:val="000000" w:themeColor="text1"/>
          <w:sz w:val="24"/>
          <w:szCs w:val="24"/>
          <w:lang w:val="kk-KZ"/>
        </w:rPr>
        <w:t>mnk_nk@taxtaraz.mgd.kz</w:t>
      </w:r>
      <w:r w:rsidR="00FA1EEF">
        <w:rPr>
          <w:rStyle w:val="ac"/>
          <w:i w:val="0"/>
          <w:color w:val="000000" w:themeColor="text1"/>
          <w:sz w:val="24"/>
          <w:szCs w:val="24"/>
          <w:lang w:val="kk-KZ"/>
        </w:rPr>
        <w:fldChar w:fldCharType="end"/>
      </w:r>
      <w:r w:rsidRPr="00956779">
        <w:rPr>
          <w:i w:val="0"/>
          <w:sz w:val="24"/>
          <w:szCs w:val="24"/>
          <w:lang w:val="kk-KZ"/>
        </w:rPr>
        <w:t xml:space="preserve"> және  </w:t>
      </w:r>
      <w:r w:rsidR="00FA1EEF">
        <w:fldChar w:fldCharType="begin"/>
      </w:r>
      <w:r w:rsidR="00FA1EEF" w:rsidRPr="00FA1EEF">
        <w:rPr>
          <w:lang w:val="kk-KZ"/>
        </w:rPr>
        <w:instrText xml:space="preserve"> HYPERLINK "mailto:gzaurbekova@taxtaraz.mgd.kz" </w:instrText>
      </w:r>
      <w:r w:rsidR="00FA1EEF">
        <w:fldChar w:fldCharType="separate"/>
      </w:r>
      <w:r w:rsidRPr="00956779">
        <w:rPr>
          <w:rStyle w:val="ac"/>
          <w:i w:val="0"/>
          <w:sz w:val="24"/>
          <w:szCs w:val="24"/>
          <w:lang w:val="kk-KZ"/>
        </w:rPr>
        <w:t>gzaurbekova@taxtaraz.mgd.kz</w:t>
      </w:r>
      <w:r w:rsidR="00FA1EEF">
        <w:rPr>
          <w:rStyle w:val="ac"/>
          <w:i w:val="0"/>
          <w:sz w:val="24"/>
          <w:szCs w:val="24"/>
          <w:lang w:val="kk-KZ"/>
        </w:rPr>
        <w:fldChar w:fldCharType="end"/>
      </w:r>
      <w:r w:rsidRPr="00956779">
        <w:rPr>
          <w:i w:val="0"/>
          <w:sz w:val="24"/>
          <w:szCs w:val="24"/>
          <w:u w:val="single"/>
          <w:lang w:val="kk-KZ"/>
        </w:rPr>
        <w:t>,</w:t>
      </w:r>
      <w:r>
        <w:rPr>
          <w:i w:val="0"/>
          <w:sz w:val="24"/>
          <w:szCs w:val="24"/>
          <w:lang w:val="kk-KZ"/>
        </w:rPr>
        <w:t>бос әкімшілік мемлекеттік лауазымдарға орналасу үшін төменгі болы</w:t>
      </w:r>
      <w:r w:rsidR="003E6D10">
        <w:rPr>
          <w:i w:val="0"/>
          <w:sz w:val="24"/>
          <w:szCs w:val="24"/>
          <w:lang w:val="kk-KZ"/>
        </w:rPr>
        <w:t>п</w:t>
      </w:r>
      <w:r>
        <w:rPr>
          <w:i w:val="0"/>
          <w:sz w:val="24"/>
          <w:szCs w:val="24"/>
          <w:lang w:val="kk-KZ"/>
        </w:rPr>
        <w:t xml:space="preserve"> табылмайтын </w:t>
      </w:r>
      <w:r>
        <w:rPr>
          <w:i w:val="0"/>
          <w:color w:val="000000"/>
          <w:sz w:val="24"/>
          <w:szCs w:val="24"/>
          <w:lang w:val="kk-KZ"/>
        </w:rPr>
        <w:t>жалпы конкурс</w:t>
      </w:r>
      <w:r>
        <w:rPr>
          <w:i w:val="0"/>
          <w:sz w:val="24"/>
          <w:szCs w:val="24"/>
          <w:lang w:val="kk-KZ"/>
        </w:rPr>
        <w:t xml:space="preserve"> жариялайды:</w:t>
      </w:r>
    </w:p>
    <w:p w:rsidR="00956779" w:rsidRDefault="00956779" w:rsidP="00956779">
      <w:pPr>
        <w:jc w:val="both"/>
        <w:rPr>
          <w:i w:val="0"/>
          <w:sz w:val="24"/>
          <w:szCs w:val="24"/>
          <w:lang w:val="kk-KZ"/>
        </w:rPr>
      </w:pPr>
      <w:r>
        <w:rPr>
          <w:i w:val="0"/>
          <w:sz w:val="24"/>
          <w:szCs w:val="24"/>
          <w:lang w:val="kk-KZ"/>
        </w:rPr>
        <w:tab/>
        <w:t>6. 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Есепке алу, талдау, құқықтық және жұмыстарды ұйымдастыру бөлімінің бас маманы, 1 бірлік, санаты C-R-4, №04-2-1.</w:t>
      </w:r>
    </w:p>
    <w:p w:rsidR="00956779" w:rsidRDefault="00956779" w:rsidP="00956779">
      <w:pPr>
        <w:jc w:val="both"/>
        <w:rPr>
          <w:rFonts w:eastAsiaTheme="minorEastAsia"/>
          <w:b w:val="0"/>
          <w:i w:val="0"/>
          <w:color w:val="000000"/>
          <w:sz w:val="24"/>
          <w:szCs w:val="24"/>
          <w:lang w:val="kk-KZ"/>
        </w:rPr>
      </w:pPr>
      <w:r>
        <w:rPr>
          <w:i w:val="0"/>
          <w:color w:val="000000"/>
          <w:sz w:val="24"/>
          <w:szCs w:val="24"/>
          <w:lang w:val="kk-KZ"/>
        </w:rPr>
        <w:t>Қызметтік міндеттері:</w:t>
      </w:r>
      <w:r>
        <w:rPr>
          <w:b w:val="0"/>
          <w:bCs w:val="0"/>
          <w:i w:val="0"/>
          <w:iCs w:val="0"/>
          <w:sz w:val="24"/>
          <w:szCs w:val="24"/>
          <w:lang w:val="be-BY"/>
        </w:rPr>
        <w:t>Салық және бюджетке төленетін басқа да  міндетті төлемдер,міндетті зейнетақылық жарналар,міндетті кәсіптік зейнетақы жарналары және әлеуметтік аударымдар есебін, міндетті әлеуметтік медициналық сақтандыру аударымдар және жарналарының түсімдері  бойынша есебін  жүргізед</w:t>
      </w:r>
      <w:r>
        <w:rPr>
          <w:b w:val="0"/>
          <w:bCs w:val="0"/>
          <w:i w:val="0"/>
          <w:iCs w:val="0"/>
          <w:sz w:val="24"/>
          <w:szCs w:val="24"/>
          <w:lang w:val="kk-KZ"/>
        </w:rPr>
        <w:t>і.</w:t>
      </w:r>
      <w:r>
        <w:rPr>
          <w:b w:val="0"/>
          <w:bCs w:val="0"/>
          <w:i w:val="0"/>
          <w:iCs w:val="0"/>
          <w:sz w:val="24"/>
          <w:szCs w:val="24"/>
          <w:lang w:val="be-BY"/>
        </w:rPr>
        <w:t xml:space="preserve"> Дербес шоттардағы операциялардың дұрыс көрсетілуіне  бақылау жасау үшін заңды тұлғалардың, жеке кәсіпкерлердің және жеке тұлғалардың дербес шоттарына тоқсанына бір рет түгендеу жасайды</w:t>
      </w:r>
      <w:r>
        <w:rPr>
          <w:b w:val="0"/>
          <w:bCs w:val="0"/>
          <w:i w:val="0"/>
          <w:iCs w:val="0"/>
          <w:sz w:val="24"/>
          <w:szCs w:val="24"/>
          <w:lang w:val="kk-KZ"/>
        </w:rPr>
        <w:t>. Дербес есеп шоттарды жүргізу және артық төленген салықтар мен бюджетке төленетін  басқа да міндетті төлемдерді, өсімақыларды есепке жатқызу, қайтару. Салық және бюджетке төленетін басқа да міндетті төлемдерді бюджеттік жіктеу кодтары бойынша дұрыс есепке қойылуына, дербес бет есеп шоттарында операциялар бойынша жазуларды дұрыс жүргізілуіне жауап береді. Қатаң үлгідегі бланкілерін сақтау,  есебін жүргізу жұмыстарын жүргізеді. Басқарманың кадрлік, бухгалтерлік және ұйымдастыру  жұмысын жүргізеді. Қызметкерлердің жеке істеріне дер кезінде түгендеу жұмыстарын жасайды. “Е-ҚаржыМин” ақпараттық жүйесіне мемлекеттік кірістер басқармасының кадрлар бойынша қозғалысы туралы мәліметтердің уақытылы, толық және сапалы енгізілуіне тікелей міндетті. Материалдық активтердің және материалдық бағалы тауарлардың сақталуына  жауапты. Заңды және жеке тұлға өтініштерін уақытылы  қабылдау, тіркеу,өтініштердің орындалуын қадағалайды.</w:t>
      </w:r>
      <w:r>
        <w:rPr>
          <w:b w:val="0"/>
          <w:bCs w:val="0"/>
          <w:i w:val="0"/>
          <w:iCs w:val="0"/>
          <w:color w:val="000000" w:themeColor="text1"/>
          <w:sz w:val="24"/>
          <w:szCs w:val="24"/>
          <w:lang w:val="kk-KZ"/>
        </w:rPr>
        <w:t>Сот органдарда мемлекеттік кірістер басқармасының мүдделерін тиісті деңгейде қорғауды жүргізеді.</w:t>
      </w:r>
      <w:r>
        <w:rPr>
          <w:rFonts w:eastAsiaTheme="minorEastAsia"/>
          <w:b w:val="0"/>
          <w:bCs w:val="0"/>
          <w:i w:val="0"/>
          <w:iCs w:val="0"/>
          <w:color w:val="000000" w:themeColor="text1"/>
          <w:sz w:val="24"/>
          <w:szCs w:val="24"/>
          <w:lang w:val="kk-KZ"/>
        </w:rPr>
        <w:t xml:space="preserve">Әкімшілік </w:t>
      </w:r>
      <w:r>
        <w:rPr>
          <w:rFonts w:eastAsiaTheme="minorEastAsia"/>
          <w:b w:val="0"/>
          <w:bCs w:val="0"/>
          <w:i w:val="0"/>
          <w:iCs w:val="0"/>
          <w:color w:val="000000" w:themeColor="text1"/>
          <w:sz w:val="24"/>
          <w:szCs w:val="24"/>
          <w:lang w:val="kk-KZ"/>
        </w:rPr>
        <w:lastRenderedPageBreak/>
        <w:t>шара колданылуы  хаттамалары мен қаулылыларын толтыруына және әкімшілік рәсімдердін қолдануы бойынша заңдылығын қадағалайды.</w:t>
      </w:r>
      <w:r>
        <w:rPr>
          <w:rFonts w:eastAsiaTheme="minorEastAsia"/>
          <w:b w:val="0"/>
          <w:bCs w:val="0"/>
          <w:i w:val="0"/>
          <w:iCs w:val="0"/>
          <w:color w:val="000000"/>
          <w:sz w:val="24"/>
          <w:szCs w:val="24"/>
          <w:lang w:val="kk-KZ"/>
        </w:rPr>
        <w:t xml:space="preserve">Басқармада қызметінде заңдылықтың сақталуын қамтамасыз ету. </w:t>
      </w:r>
    </w:p>
    <w:p w:rsidR="00956779" w:rsidRDefault="00956779" w:rsidP="00956779">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956779" w:rsidRDefault="00956779" w:rsidP="00956779">
      <w:pPr>
        <w:jc w:val="both"/>
        <w:rPr>
          <w:b w:val="0"/>
          <w:bCs w:val="0"/>
          <w:i w:val="0"/>
          <w:iCs w:val="0"/>
          <w:sz w:val="24"/>
          <w:szCs w:val="24"/>
          <w:lang w:val="kk-KZ"/>
        </w:rPr>
      </w:pPr>
      <w:r>
        <w:rPr>
          <w:i w:val="0"/>
          <w:color w:val="000000"/>
          <w:sz w:val="24"/>
          <w:szCs w:val="24"/>
          <w:lang w:val="kk-KZ"/>
        </w:rPr>
        <w:t>Білімі</w:t>
      </w:r>
      <w:r>
        <w:rPr>
          <w:b w:val="0"/>
          <w:i w:val="0"/>
          <w:color w:val="000000"/>
          <w:sz w:val="24"/>
          <w:szCs w:val="24"/>
          <w:lang w:val="kk-KZ"/>
        </w:rPr>
        <w:t xml:space="preserve">: </w:t>
      </w:r>
      <w:r>
        <w:rPr>
          <w:b w:val="0"/>
          <w:i w:val="0"/>
          <w:iCs w:val="0"/>
          <w:sz w:val="24"/>
          <w:szCs w:val="24"/>
          <w:lang w:val="kk-KZ"/>
        </w:rPr>
        <w:t xml:space="preserve">Әлеуметтiк ғылымдар, экономика және бизнес </w:t>
      </w:r>
      <w:r>
        <w:rPr>
          <w:b w:val="0"/>
          <w:bCs w:val="0"/>
          <w:i w:val="0"/>
          <w:iCs w:val="0"/>
          <w:sz w:val="24"/>
          <w:szCs w:val="24"/>
          <w:lang w:val="kk-KZ"/>
        </w:rPr>
        <w:t xml:space="preserve"> немесе техникалық ғылымдар және технологиялар саласындағы немесе  құқық саласындағы </w:t>
      </w:r>
    </w:p>
    <w:p w:rsidR="00956779" w:rsidRDefault="00956779" w:rsidP="00956779">
      <w:pPr>
        <w:jc w:val="both"/>
        <w:rPr>
          <w:b w:val="0"/>
          <w:bCs w:val="0"/>
          <w:i w:val="0"/>
          <w:iCs w:val="0"/>
          <w:color w:val="000000" w:themeColor="text1"/>
          <w:sz w:val="24"/>
          <w:szCs w:val="24"/>
          <w:lang w:val="kk-KZ"/>
        </w:rPr>
      </w:pPr>
      <w:r>
        <w:rPr>
          <w:i w:val="0"/>
          <w:color w:val="000000"/>
          <w:sz w:val="24"/>
          <w:szCs w:val="24"/>
          <w:lang w:val="kk-KZ"/>
        </w:rPr>
        <w:t>Мамандығы</w:t>
      </w:r>
      <w:r>
        <w:rPr>
          <w:b w:val="0"/>
          <w:i w:val="0"/>
          <w:color w:val="000000"/>
          <w:sz w:val="24"/>
          <w:szCs w:val="24"/>
          <w:lang w:val="kk-KZ"/>
        </w:rPr>
        <w:t xml:space="preserve">: </w:t>
      </w:r>
      <w:r>
        <w:rPr>
          <w:b w:val="0"/>
          <w:bCs w:val="0"/>
          <w:i w:val="0"/>
          <w:iCs w:val="0"/>
          <w:sz w:val="24"/>
          <w:szCs w:val="24"/>
          <w:lang w:val="kk-KZ"/>
        </w:rPr>
        <w:t xml:space="preserve">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 </w:t>
      </w:r>
      <w:r>
        <w:rPr>
          <w:b w:val="0"/>
          <w:bCs w:val="0"/>
          <w:i w:val="0"/>
          <w:iCs w:val="0"/>
          <w:color w:val="000000" w:themeColor="text1"/>
          <w:sz w:val="24"/>
          <w:szCs w:val="24"/>
          <w:lang w:val="kk-KZ"/>
        </w:rPr>
        <w:t>құқықтану немесе  халықаралық құқық .</w:t>
      </w:r>
    </w:p>
    <w:p w:rsidR="00956779" w:rsidRDefault="00956779" w:rsidP="00956779">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56779" w:rsidRDefault="00956779" w:rsidP="00956779">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956779" w:rsidRDefault="00956779" w:rsidP="00956779">
      <w:pPr>
        <w:widowControl/>
        <w:ind w:left="36" w:hanging="36"/>
        <w:jc w:val="both"/>
        <w:rPr>
          <w:b w:val="0"/>
          <w:bCs w:val="0"/>
          <w:i w:val="0"/>
          <w:iCs w:val="0"/>
          <w:sz w:val="24"/>
          <w:szCs w:val="24"/>
          <w:lang w:val="kk-KZ"/>
        </w:rPr>
      </w:pPr>
      <w:r>
        <w:rPr>
          <w:b w:val="0"/>
          <w:bCs w:val="0"/>
          <w:i w:val="0"/>
          <w:iCs w:val="0"/>
          <w:sz w:val="24"/>
          <w:szCs w:val="24"/>
          <w:lang w:val="kk-KZ"/>
        </w:rPr>
        <w:t>Үлгілік біліктілік талаптарына сәйкес.</w:t>
      </w:r>
    </w:p>
    <w:p w:rsidR="00956779" w:rsidRDefault="00956779" w:rsidP="00956779">
      <w:pPr>
        <w:widowControl/>
        <w:ind w:left="36" w:hanging="36"/>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956779" w:rsidRDefault="00956779" w:rsidP="00956779">
      <w:pPr>
        <w:widowControl/>
        <w:autoSpaceDE w:val="0"/>
        <w:autoSpaceDN w:val="0"/>
        <w:adjustRightInd w:val="0"/>
        <w:ind w:firstLine="708"/>
        <w:jc w:val="both"/>
        <w:rPr>
          <w:i w:val="0"/>
          <w:sz w:val="24"/>
          <w:szCs w:val="24"/>
          <w:lang w:val="kk-KZ"/>
        </w:rPr>
      </w:pPr>
    </w:p>
    <w:p w:rsidR="0037277A" w:rsidRDefault="0037277A" w:rsidP="0037277A">
      <w:pPr>
        <w:autoSpaceDE w:val="0"/>
        <w:autoSpaceDN w:val="0"/>
        <w:adjustRightInd w:val="0"/>
        <w:ind w:firstLine="708"/>
        <w:jc w:val="both"/>
        <w:rPr>
          <w:b w:val="0"/>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Pr>
          <w:i w:val="0"/>
          <w:sz w:val="24"/>
          <w:szCs w:val="24"/>
          <w:u w:val="single"/>
          <w:lang w:val="kk-KZ"/>
        </w:rPr>
        <w:t>stashimbetova@taxtaraz.mgd.kz</w:t>
      </w:r>
      <w:r>
        <w:rPr>
          <w:i w:val="0"/>
          <w:sz w:val="24"/>
          <w:szCs w:val="24"/>
          <w:lang w:val="kk-KZ"/>
        </w:rPr>
        <w:t xml:space="preserve"> бос әкімшілік мемлекеттік лауазымға орналасуға жалпы конкурс жариялайды: </w:t>
      </w:r>
    </w:p>
    <w:p w:rsidR="0037277A" w:rsidRDefault="00956779" w:rsidP="0037277A">
      <w:pPr>
        <w:pStyle w:val="a8"/>
        <w:spacing w:after="0"/>
        <w:ind w:left="0" w:firstLine="708"/>
        <w:jc w:val="both"/>
        <w:rPr>
          <w:color w:val="000000" w:themeColor="text1"/>
          <w:lang w:val="kk-KZ"/>
        </w:rPr>
      </w:pPr>
      <w:r>
        <w:rPr>
          <w:i w:val="0"/>
          <w:sz w:val="24"/>
          <w:szCs w:val="24"/>
          <w:lang w:val="kk-KZ"/>
        </w:rPr>
        <w:t>7</w:t>
      </w:r>
      <w:r w:rsidR="0037277A">
        <w:rPr>
          <w:i w:val="0"/>
          <w:sz w:val="24"/>
          <w:szCs w:val="24"/>
          <w:lang w:val="kk-KZ"/>
        </w:rPr>
        <w:t xml:space="preserve">. </w:t>
      </w:r>
      <w:r w:rsidR="0037277A" w:rsidRPr="0037277A">
        <w:rPr>
          <w:rStyle w:val="af2"/>
          <w:b/>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w:t>
      </w:r>
      <w:r w:rsidR="0037277A">
        <w:rPr>
          <w:rStyle w:val="af2"/>
          <w:i w:val="0"/>
          <w:sz w:val="24"/>
          <w:szCs w:val="24"/>
          <w:lang w:val="kk-KZ"/>
        </w:rPr>
        <w:t xml:space="preserve"> </w:t>
      </w:r>
      <w:r w:rsidR="0037277A">
        <w:rPr>
          <w:i w:val="0"/>
          <w:color w:val="000000" w:themeColor="text1"/>
          <w:sz w:val="24"/>
          <w:szCs w:val="24"/>
          <w:lang w:val="kk-KZ"/>
        </w:rPr>
        <w:t>«Өндірістік емес төлемдер» бөлімінің жетекші маманы</w:t>
      </w:r>
      <w:r w:rsidR="0037277A">
        <w:rPr>
          <w:b w:val="0"/>
          <w:i w:val="0"/>
          <w:color w:val="000000" w:themeColor="text1"/>
          <w:sz w:val="24"/>
          <w:szCs w:val="24"/>
          <w:lang w:val="kk-KZ"/>
        </w:rPr>
        <w:t xml:space="preserve">, </w:t>
      </w:r>
      <w:r w:rsidR="0037277A">
        <w:rPr>
          <w:rStyle w:val="af2"/>
          <w:b/>
          <w:i w:val="0"/>
          <w:color w:val="000000" w:themeColor="text1"/>
          <w:sz w:val="24"/>
          <w:szCs w:val="24"/>
          <w:lang w:val="kk-KZ"/>
        </w:rPr>
        <w:t xml:space="preserve">санаты C-R-5, </w:t>
      </w:r>
      <w:r w:rsidR="0037277A" w:rsidRPr="0037277A">
        <w:rPr>
          <w:lang w:val="kk-KZ"/>
        </w:rPr>
        <w:t xml:space="preserve"> </w:t>
      </w:r>
      <w:r w:rsidR="0037277A">
        <w:rPr>
          <w:i w:val="0"/>
          <w:sz w:val="24"/>
          <w:szCs w:val="24"/>
          <w:lang w:val="kk-KZ"/>
        </w:rPr>
        <w:t>№10-1-3-1</w:t>
      </w:r>
      <w:r w:rsidR="0037277A">
        <w:rPr>
          <w:rStyle w:val="af2"/>
          <w:i w:val="0"/>
          <w:color w:val="000000" w:themeColor="text1"/>
          <w:sz w:val="24"/>
          <w:szCs w:val="24"/>
          <w:lang w:val="kk-KZ"/>
        </w:rPr>
        <w:t>.</w:t>
      </w:r>
    </w:p>
    <w:p w:rsidR="0037277A" w:rsidRDefault="0037277A" w:rsidP="0037277A">
      <w:pPr>
        <w:jc w:val="both"/>
        <w:rPr>
          <w:b w:val="0"/>
          <w:i w:val="0"/>
          <w:sz w:val="24"/>
          <w:szCs w:val="24"/>
          <w:lang w:val="kk-KZ"/>
        </w:rPr>
      </w:pPr>
      <w:r>
        <w:rPr>
          <w:i w:val="0"/>
          <w:color w:val="000000"/>
          <w:kern w:val="3"/>
          <w:sz w:val="24"/>
          <w:szCs w:val="24"/>
          <w:lang w:val="kk-KZ"/>
        </w:rPr>
        <w:t>Қызметтік міндеттері:</w:t>
      </w:r>
      <w:r>
        <w:rPr>
          <w:sz w:val="24"/>
          <w:szCs w:val="24"/>
          <w:lang w:val="kk-KZ"/>
        </w:rPr>
        <w:t xml:space="preserve"> </w:t>
      </w:r>
      <w:r>
        <w:rPr>
          <w:b w:val="0"/>
          <w:i w:val="0"/>
          <w:sz w:val="24"/>
          <w:szCs w:val="24"/>
          <w:lang w:val="kk-KZ"/>
        </w:rPr>
        <w:t>Уәкілетті органда</w:t>
      </w:r>
      <w:r w:rsidR="00FA1EEF">
        <w:rPr>
          <w:b w:val="0"/>
          <w:i w:val="0"/>
          <w:sz w:val="24"/>
          <w:szCs w:val="24"/>
          <w:lang w:val="kk-KZ"/>
        </w:rPr>
        <w:t xml:space="preserve">рға тақырыптық тексеру жүргізу. </w:t>
      </w:r>
      <w:r>
        <w:rPr>
          <w:b w:val="0"/>
          <w:i w:val="0"/>
          <w:sz w:val="24"/>
          <w:szCs w:val="24"/>
          <w:lang w:val="kk-KZ"/>
        </w:rPr>
        <w:t>Бөлім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бақылау;</w:t>
      </w:r>
      <w:r w:rsidR="00FA1EEF">
        <w:rPr>
          <w:b w:val="0"/>
          <w:i w:val="0"/>
          <w:sz w:val="24"/>
          <w:szCs w:val="24"/>
          <w:lang w:val="kk-KZ"/>
        </w:rPr>
        <w:t xml:space="preserve"> </w:t>
      </w:r>
      <w:r>
        <w:rPr>
          <w:b w:val="0"/>
          <w:i w:val="0"/>
          <w:sz w:val="24"/>
          <w:szCs w:val="24"/>
          <w:lang w:val="kk-KZ"/>
        </w:rPr>
        <w:t xml:space="preserve">Жетекшілік ететін салықтармен төлемдер бойынша әкімшіліктендіруде жетілдіру үшін ұсыныстар береді;  Бөлім қызметкеріне міндеттелген құзірет аясында ҚР ҚМ, ҚР ҚМ МКД, МКБ, бөлім басшысынан түскен тапсырмаларды бекітілген уақытта және сапалы орындау; Бөлім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органдарға бақылау жүргізуді ұйымдастыру; Бөлім құзіреті аясында салықтарды және бюджетке төленетін басқа да төлемдерді әкімшіліктендіру әдістеріне талдау жүргізу; Уәкілетті органдардын мәліметі бойынша салық есептіліктеріне камералды бақылау жүргізу; Жергілікті және Республикалық бюджетке түсетін салықтар және төлемдер бойынша артық соманы азайту бойынша жұмыстарды ұйымдастыру; Тексеру жүргізу барысында қатаң түрде бекітілген ескертпе бойынша құжаттарды рәсімдеу; Кәсіпкерлік қызметпен айналысатын салықтөлеушілерге тексеру жүргізугу қатысу; Есептелген айыппұлдарды мәжбурлеп өндіру бойынша сот орындаушылары департаментімен қарым-қатынасты жүргізу; Қызметтік құзыреті шеңберінде салық міндеттемелерінің туындауы, орындалуы және жойылуы бойынша түсіндіру жұмыстарын жүргізу, сонымен қатар БАҚ бойынша түсіндіру; Қызметтік құзыреті шеңберінде заңды және жеке тұлғалардан түскен арыз шағымдарды қарау; Салық және басқа да міндетті төлемдерге талдау және жоспарлау барысында ҚР ҚМ МКК құрылымдық бөлімшелерімен, уәкілетті және басқа да мемлекеттік органдармен қарым-қатынас жүргізу; Бөлім қызметкерлері және салық төлешілер арасында «Салық және бюджетке төленетін басқа да міндетті төлемдер туралы» (салық Кодексі) білім деңгейін көтеру мақсатында семинар, техникалық сабақтар жүргізу; Тақырыптық тексерулер жүргізуге және хронометраждық зерттеп-тексеру жүргізуге қатысу; Бөлім қызметкері құзіреті шеңберінде заң бұзушылық фактілері </w:t>
      </w:r>
      <w:r>
        <w:rPr>
          <w:b w:val="0"/>
          <w:i w:val="0"/>
          <w:sz w:val="24"/>
          <w:szCs w:val="24"/>
          <w:lang w:val="kk-KZ"/>
        </w:rPr>
        <w:lastRenderedPageBreak/>
        <w:t>бойынша уақытында әкімшілік шара қолдану;</w:t>
      </w:r>
    </w:p>
    <w:p w:rsidR="0037277A" w:rsidRDefault="0037277A" w:rsidP="0037277A">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7277A" w:rsidRDefault="0037277A" w:rsidP="0037277A">
      <w:pPr>
        <w:ind w:left="34"/>
        <w:jc w:val="both"/>
        <w:rPr>
          <w:b w:val="0"/>
          <w:i w:val="0"/>
          <w:sz w:val="24"/>
          <w:szCs w:val="24"/>
          <w:lang w:val="kk-KZ"/>
        </w:rPr>
      </w:pPr>
      <w:r>
        <w:rPr>
          <w:i w:val="0"/>
          <w:sz w:val="24"/>
          <w:szCs w:val="24"/>
          <w:lang w:val="kk-KZ"/>
        </w:rPr>
        <w:t>Білімі:</w:t>
      </w:r>
      <w:r>
        <w:rPr>
          <w:b w:val="0"/>
          <w:i w:val="0"/>
          <w:sz w:val="24"/>
          <w:szCs w:val="24"/>
          <w:lang w:val="kk-KZ"/>
        </w:rPr>
        <w:t xml:space="preserve">Әлеуметтік ғылымдар, экономика және бизнес саласындағы  немесе құқық саласындағы </w:t>
      </w:r>
    </w:p>
    <w:p w:rsidR="0037277A" w:rsidRDefault="0037277A" w:rsidP="0037277A">
      <w:pPr>
        <w:jc w:val="both"/>
        <w:rPr>
          <w:b w:val="0"/>
          <w:bCs w:val="0"/>
          <w:i w:val="0"/>
          <w:iCs w:val="0"/>
          <w:color w:val="000000"/>
          <w:sz w:val="24"/>
          <w:szCs w:val="24"/>
          <w:lang w:val="kk-KZ"/>
        </w:rPr>
      </w:pPr>
      <w:r>
        <w:rPr>
          <w:i w:val="0"/>
          <w:sz w:val="24"/>
          <w:szCs w:val="24"/>
          <w:lang w:val="kk-KZ"/>
        </w:rPr>
        <w:t>Мамандығы:</w:t>
      </w:r>
      <w:r>
        <w:rPr>
          <w:sz w:val="24"/>
          <w:szCs w:val="24"/>
          <w:lang w:val="kk-KZ"/>
        </w:rPr>
        <w:t xml:space="preserve"> </w:t>
      </w:r>
      <w:r>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37277A" w:rsidRDefault="0037277A" w:rsidP="008C4990">
      <w:pPr>
        <w:jc w:val="both"/>
        <w:rPr>
          <w:b w:val="0"/>
          <w:bCs w:val="0"/>
          <w:i w:val="0"/>
          <w:iCs w:val="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r w:rsidR="008C4990">
        <w:rPr>
          <w:b w:val="0"/>
          <w:bCs w:val="0"/>
          <w:i w:val="0"/>
          <w:iCs w:val="0"/>
          <w:color w:val="000000"/>
          <w:sz w:val="24"/>
          <w:szCs w:val="24"/>
          <w:lang w:val="kk-KZ"/>
        </w:rPr>
        <w:t xml:space="preserve"> </w:t>
      </w:r>
      <w:r>
        <w:rPr>
          <w:b w:val="0"/>
          <w:bCs w:val="0"/>
          <w:i w:val="0"/>
          <w:iCs w:val="0"/>
          <w:color w:val="000000"/>
          <w:sz w:val="24"/>
          <w:szCs w:val="24"/>
          <w:lang w:val="kk-KZ"/>
        </w:rPr>
        <w:t xml:space="preserve">Үлгілік біліктілік талаптарына сәйкес «Қазақстан – 2050» Стратегиясын, </w:t>
      </w:r>
      <w:r>
        <w:rPr>
          <w:b w:val="0"/>
          <w:i w:val="0"/>
          <w:color w:val="000000"/>
          <w:sz w:val="22"/>
          <w:szCs w:val="22"/>
          <w:lang w:val="kk-KZ"/>
        </w:rPr>
        <w:t xml:space="preserve">ҚР «Салық және бюджетке төленетін басқа да міндетті төлемдер туралы», </w:t>
      </w:r>
      <w:r>
        <w:rPr>
          <w:b w:val="0"/>
          <w:bCs w:val="0"/>
          <w:i w:val="0"/>
          <w:iCs w:val="0"/>
          <w:color w:val="000000"/>
          <w:sz w:val="22"/>
          <w:szCs w:val="22"/>
          <w:lang w:val="kk-KZ"/>
        </w:rPr>
        <w:t xml:space="preserve">ҚР «Кеден ісі туралы» Кодекстерін және </w:t>
      </w:r>
      <w:r>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37277A" w:rsidRDefault="0037277A" w:rsidP="0037277A">
      <w:pPr>
        <w:widowControl/>
        <w:ind w:left="192" w:hanging="192"/>
        <w:jc w:val="both"/>
        <w:rPr>
          <w:b w:val="0"/>
          <w:bCs w:val="0"/>
          <w:i w:val="0"/>
          <w:iCs w:val="0"/>
          <w:color w:val="000000"/>
          <w:sz w:val="24"/>
          <w:szCs w:val="24"/>
          <w:lang w:val="kk-KZ"/>
        </w:rPr>
      </w:pPr>
      <w:r>
        <w:rPr>
          <w:b w:val="0"/>
          <w:bCs w:val="0"/>
          <w:i w:val="0"/>
          <w:iCs w:val="0"/>
          <w:color w:val="000000"/>
          <w:sz w:val="22"/>
          <w:szCs w:val="22"/>
          <w:lang w:val="kk-KZ"/>
        </w:rPr>
        <w:t>Үлгілік біліктілік талаптарына сәйкес.</w:t>
      </w:r>
    </w:p>
    <w:p w:rsidR="0037277A" w:rsidRDefault="0037277A" w:rsidP="0037277A">
      <w:pPr>
        <w:widowControl/>
        <w:jc w:val="both"/>
        <w:rPr>
          <w:b w:val="0"/>
          <w:bCs w:val="0"/>
          <w:i w:val="0"/>
          <w:iCs w:val="0"/>
          <w:sz w:val="22"/>
          <w:szCs w:val="22"/>
          <w:lang w:val="kk-KZ"/>
        </w:rPr>
      </w:pPr>
      <w:r>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355D94" w:rsidRDefault="00355D94" w:rsidP="00495377">
      <w:pPr>
        <w:pStyle w:val="a3"/>
        <w:ind w:firstLine="708"/>
        <w:jc w:val="both"/>
        <w:rPr>
          <w:b w:val="0"/>
          <w:bCs w:val="0"/>
          <w:i w:val="0"/>
          <w:iCs w:val="0"/>
          <w:color w:val="000000"/>
          <w:sz w:val="24"/>
          <w:szCs w:val="24"/>
          <w:lang w:val="kk-KZ"/>
        </w:rPr>
      </w:pPr>
    </w:p>
    <w:p w:rsidR="00355D94" w:rsidRDefault="00355D94" w:rsidP="00495377">
      <w:pPr>
        <w:pStyle w:val="a3"/>
        <w:ind w:firstLine="708"/>
        <w:jc w:val="both"/>
        <w:rPr>
          <w:b w:val="0"/>
          <w:bCs w:val="0"/>
          <w:i w:val="0"/>
          <w:iCs w:val="0"/>
          <w:color w:val="000000"/>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2728A7"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2728A7" w:rsidRPr="00ED1962" w:rsidRDefault="002728A7" w:rsidP="002728A7">
      <w:pPr>
        <w:widowControl/>
        <w:spacing w:line="276" w:lineRule="auto"/>
        <w:jc w:val="both"/>
        <w:rPr>
          <w:b w:val="0"/>
          <w:bCs w:val="0"/>
          <w:i w:val="0"/>
          <w:iCs w:val="0"/>
          <w:sz w:val="24"/>
          <w:szCs w:val="24"/>
          <w:lang w:val="kk-KZ" w:eastAsia="en-US"/>
        </w:rPr>
      </w:pPr>
      <w:bookmarkStart w:id="0" w:name="z431"/>
      <w:r w:rsidRPr="00ED1962">
        <w:rPr>
          <w:b w:val="0"/>
          <w:bCs w:val="0"/>
          <w:i w:val="0"/>
          <w:iCs w:val="0"/>
          <w:color w:val="000000"/>
          <w:szCs w:val="22"/>
          <w:lang w:val="kk-KZ" w:eastAsia="en-US"/>
        </w:rPr>
        <w:t xml:space="preserve">      </w:t>
      </w:r>
      <w:r w:rsidR="00ED1962">
        <w:rPr>
          <w:b w:val="0"/>
          <w:bCs w:val="0"/>
          <w:i w:val="0"/>
          <w:iCs w:val="0"/>
          <w:color w:val="000000"/>
          <w:szCs w:val="22"/>
          <w:lang w:val="kk-KZ" w:eastAsia="en-US"/>
        </w:rPr>
        <w:t xml:space="preserve">  </w:t>
      </w:r>
      <w:r w:rsidRPr="00ED1962">
        <w:rPr>
          <w:b w:val="0"/>
          <w:bCs w:val="0"/>
          <w:i w:val="0"/>
          <w:iCs w:val="0"/>
          <w:color w:val="000000"/>
          <w:sz w:val="24"/>
          <w:szCs w:val="24"/>
          <w:lang w:val="kk-KZ" w:eastAsia="en-US"/>
        </w:rPr>
        <w:t>1) Өтініш;</w:t>
      </w:r>
    </w:p>
    <w:p w:rsidR="002728A7" w:rsidRPr="00ED1962" w:rsidRDefault="002728A7" w:rsidP="002728A7">
      <w:pPr>
        <w:widowControl/>
        <w:spacing w:line="276" w:lineRule="auto"/>
        <w:jc w:val="both"/>
        <w:rPr>
          <w:b w:val="0"/>
          <w:bCs w:val="0"/>
          <w:i w:val="0"/>
          <w:iCs w:val="0"/>
          <w:sz w:val="24"/>
          <w:szCs w:val="24"/>
          <w:lang w:val="kk-KZ" w:eastAsia="en-US"/>
        </w:rPr>
      </w:pPr>
      <w:bookmarkStart w:id="1" w:name="z432"/>
      <w:bookmarkEnd w:id="0"/>
      <w:r w:rsidRPr="00ED1962">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728A7" w:rsidRPr="00ED1962" w:rsidRDefault="002728A7" w:rsidP="002728A7">
      <w:pPr>
        <w:widowControl/>
        <w:spacing w:line="276" w:lineRule="auto"/>
        <w:jc w:val="both"/>
        <w:rPr>
          <w:b w:val="0"/>
          <w:bCs w:val="0"/>
          <w:i w:val="0"/>
          <w:iCs w:val="0"/>
          <w:sz w:val="24"/>
          <w:szCs w:val="24"/>
          <w:lang w:val="kk-KZ" w:eastAsia="en-US"/>
        </w:rPr>
      </w:pPr>
      <w:bookmarkStart w:id="2" w:name="z433"/>
      <w:bookmarkEnd w:id="1"/>
      <w:r w:rsidRPr="00ED1962">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sidR="00ED1962">
        <w:rPr>
          <w:b w:val="0"/>
          <w:bCs w:val="0"/>
          <w:i w:val="0"/>
          <w:iCs w:val="0"/>
          <w:color w:val="000000"/>
          <w:sz w:val="24"/>
          <w:szCs w:val="24"/>
          <w:lang w:val="kk-KZ" w:eastAsia="en-US"/>
        </w:rPr>
        <w:tab/>
      </w:r>
      <w:r w:rsidRPr="00ED1962">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728A7" w:rsidRPr="00355D94" w:rsidRDefault="002728A7" w:rsidP="002728A7">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2728A7" w:rsidRPr="00355D94" w:rsidRDefault="002728A7" w:rsidP="002728A7">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xml:space="preserve">      </w:t>
      </w:r>
      <w:r w:rsidR="00ED1962" w:rsidRPr="00355D94">
        <w:rPr>
          <w:b w:val="0"/>
          <w:bCs w:val="0"/>
          <w:i w:val="0"/>
          <w:iCs w:val="0"/>
          <w:color w:val="000000"/>
          <w:sz w:val="24"/>
          <w:szCs w:val="24"/>
          <w:lang w:val="kk-KZ" w:eastAsia="en-US"/>
        </w:rPr>
        <w:tab/>
      </w:r>
      <w:r w:rsidRPr="00355D94">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p>
    <w:p w:rsidR="002728A7" w:rsidRPr="00355D94" w:rsidRDefault="002728A7" w:rsidP="00ED1962">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728A7" w:rsidRPr="00355D94" w:rsidRDefault="002728A7" w:rsidP="002728A7">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lastRenderedPageBreak/>
        <w:t>     </w:t>
      </w:r>
      <w:r w:rsidR="00ED1962" w:rsidRPr="00355D94">
        <w:rPr>
          <w:b w:val="0"/>
          <w:bCs w:val="0"/>
          <w:i w:val="0"/>
          <w:iCs w:val="0"/>
          <w:color w:val="000000"/>
          <w:sz w:val="24"/>
          <w:szCs w:val="24"/>
          <w:lang w:val="kk-KZ" w:eastAsia="en-US"/>
        </w:rPr>
        <w:tab/>
      </w:r>
      <w:r w:rsidRPr="00355D94">
        <w:rPr>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2728A7" w:rsidRPr="00355D94" w:rsidRDefault="002728A7" w:rsidP="002728A7">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8A7" w:rsidRPr="00355D94" w:rsidRDefault="00ED1962" w:rsidP="00CF5FAB">
      <w:pPr>
        <w:pStyle w:val="1"/>
        <w:jc w:val="both"/>
        <w:rPr>
          <w:b w:val="0"/>
          <w:i w:val="0"/>
          <w:sz w:val="24"/>
          <w:szCs w:val="24"/>
          <w:lang w:val="kk-KZ"/>
        </w:rPr>
      </w:pPr>
      <w:r w:rsidRPr="00355D94">
        <w:rPr>
          <w:b w:val="0"/>
          <w:i w:val="0"/>
          <w:sz w:val="24"/>
          <w:szCs w:val="24"/>
          <w:lang w:val="kk-KZ"/>
        </w:rPr>
        <w:tab/>
      </w:r>
      <w:r>
        <w:rPr>
          <w:b w:val="0"/>
          <w:i w:val="0"/>
          <w:sz w:val="24"/>
          <w:szCs w:val="24"/>
          <w:lang w:val="kk-KZ"/>
        </w:rPr>
        <w:t>Қ</w:t>
      </w:r>
      <w:r w:rsidRPr="00355D94">
        <w:rPr>
          <w:b w:val="0"/>
          <w:i w:val="0"/>
          <w:color w:val="000000"/>
          <w:sz w:val="24"/>
          <w:szCs w:val="24"/>
          <w:lang w:val="kk-KZ"/>
        </w:rPr>
        <w:t>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D1962" w:rsidRPr="00355D94" w:rsidRDefault="00ED1962" w:rsidP="00ED1962">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xml:space="preserve">      </w:t>
      </w:r>
      <w:r w:rsidRPr="00355D94">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2728A7" w:rsidRPr="00355D94" w:rsidRDefault="00ED1962" w:rsidP="00ED1962">
      <w:pPr>
        <w:pStyle w:val="1"/>
        <w:ind w:firstLine="708"/>
        <w:jc w:val="both"/>
        <w:rPr>
          <w:b w:val="0"/>
          <w:i w:val="0"/>
          <w:sz w:val="24"/>
          <w:szCs w:val="24"/>
          <w:lang w:val="kk-KZ"/>
        </w:rPr>
      </w:pPr>
      <w:r w:rsidRPr="00355D94">
        <w:rPr>
          <w:b w:val="0"/>
          <w:i w:val="0"/>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ED1962" w:rsidRPr="00ED1962" w:rsidRDefault="00EC190D" w:rsidP="00ED1962">
      <w:pPr>
        <w:jc w:val="both"/>
        <w:rPr>
          <w:b w:val="0"/>
          <w:bCs w:val="0"/>
          <w:i w:val="0"/>
          <w:iCs w:val="0"/>
          <w:sz w:val="24"/>
          <w:szCs w:val="24"/>
          <w:lang w:val="kk-KZ" w:eastAsia="en-US"/>
        </w:rPr>
      </w:pPr>
      <w:r w:rsidRPr="00ED1962">
        <w:rPr>
          <w:b w:val="0"/>
          <w:i w:val="0"/>
          <w:sz w:val="24"/>
          <w:szCs w:val="24"/>
          <w:lang w:val="kk-KZ"/>
        </w:rPr>
        <w:t> </w:t>
      </w:r>
      <w:r w:rsidR="00ED1962" w:rsidRPr="00ED1962">
        <w:rPr>
          <w:b w:val="0"/>
          <w:i w:val="0"/>
          <w:sz w:val="24"/>
          <w:szCs w:val="24"/>
          <w:lang w:val="kk-KZ"/>
        </w:rPr>
        <w:tab/>
      </w:r>
      <w:r w:rsidR="00ED1962" w:rsidRPr="00ED1962">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ED1962" w:rsidRPr="00ED1962" w:rsidRDefault="00ED1962" w:rsidP="00ED1962">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Конкурс комиссиясы жеке қасиеттерді бағалау нәтижелерін ескереді.</w:t>
      </w:r>
    </w:p>
    <w:p w:rsidR="00ED1962" w:rsidRPr="00ED1962" w:rsidRDefault="00ED1962" w:rsidP="00ED1962">
      <w:pPr>
        <w:widowControl/>
        <w:spacing w:line="276" w:lineRule="auto"/>
        <w:jc w:val="both"/>
        <w:rPr>
          <w:b w:val="0"/>
          <w:bCs w:val="0"/>
          <w:i w:val="0"/>
          <w:iCs w:val="0"/>
          <w:sz w:val="24"/>
          <w:szCs w:val="24"/>
          <w:lang w:val="kk-KZ" w:eastAsia="en-US"/>
        </w:rPr>
      </w:pPr>
      <w:bookmarkStart w:id="3" w:name="z453"/>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3"/>
    <w:p w:rsidR="00ED1962" w:rsidRPr="00ED1962" w:rsidRDefault="00ED1962" w:rsidP="00ED1962">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E86F53" w:rsidRPr="00ED1962" w:rsidRDefault="00E86F53" w:rsidP="00ED1962">
      <w:pPr>
        <w:pStyle w:val="1"/>
        <w:jc w:val="both"/>
        <w:rPr>
          <w:b w:val="0"/>
          <w:i w:val="0"/>
          <w:sz w:val="24"/>
          <w:szCs w:val="24"/>
          <w:lang w:val="kk-KZ"/>
        </w:rPr>
      </w:pPr>
      <w:r w:rsidRPr="00ED1962">
        <w:rPr>
          <w:b w:val="0"/>
          <w:i w:val="0"/>
          <w:sz w:val="24"/>
          <w:szCs w:val="24"/>
          <w:lang w:val="kk-KZ"/>
        </w:rPr>
        <w:t xml:space="preserve">      </w:t>
      </w:r>
      <w:r w:rsidR="00CF5FAB" w:rsidRPr="00ED1962">
        <w:rPr>
          <w:b w:val="0"/>
          <w:i w:val="0"/>
          <w:sz w:val="24"/>
          <w:szCs w:val="24"/>
          <w:lang w:val="kk-KZ"/>
        </w:rPr>
        <w:tab/>
      </w:r>
      <w:r w:rsidRPr="00ED196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D1962" w:rsidRDefault="00E86F53" w:rsidP="00E86F53">
      <w:pPr>
        <w:pStyle w:val="1"/>
        <w:jc w:val="both"/>
        <w:rPr>
          <w:b w:val="0"/>
          <w:i w:val="0"/>
          <w:sz w:val="24"/>
          <w:szCs w:val="24"/>
          <w:lang w:val="kk-KZ"/>
        </w:rPr>
      </w:pPr>
      <w:r w:rsidRPr="00ED1962">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D1962" w:rsidRDefault="00E86F53" w:rsidP="00E86F53">
      <w:pPr>
        <w:pStyle w:val="1"/>
        <w:ind w:firstLine="708"/>
        <w:jc w:val="both"/>
        <w:rPr>
          <w:b w:val="0"/>
          <w:i w:val="0"/>
          <w:color w:val="000000"/>
          <w:sz w:val="24"/>
          <w:szCs w:val="24"/>
          <w:lang w:val="kk-KZ"/>
        </w:rPr>
      </w:pPr>
      <w:r w:rsidRPr="00ED1962">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D1962" w:rsidRDefault="00ED1962" w:rsidP="00495377">
      <w:pPr>
        <w:pStyle w:val="1"/>
        <w:ind w:firstLine="708"/>
        <w:jc w:val="both"/>
        <w:rPr>
          <w:b w:val="0"/>
          <w:i w:val="0"/>
          <w:sz w:val="24"/>
          <w:szCs w:val="24"/>
          <w:lang w:val="kk-KZ"/>
        </w:rPr>
      </w:pPr>
      <w:r w:rsidRPr="00ED1962">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E86F53" w:rsidRPr="00ED1962" w:rsidRDefault="00E86F53" w:rsidP="00E86F53">
      <w:pPr>
        <w:pStyle w:val="1"/>
        <w:rPr>
          <w:b w:val="0"/>
          <w:i w:val="0"/>
          <w:sz w:val="24"/>
          <w:szCs w:val="24"/>
          <w:lang w:val="kk-KZ"/>
        </w:rPr>
      </w:pPr>
    </w:p>
    <w:p w:rsidR="00904A3A" w:rsidRPr="00ED1962" w:rsidRDefault="00821394" w:rsidP="0073057D">
      <w:pPr>
        <w:pStyle w:val="1"/>
        <w:rPr>
          <w:b w:val="0"/>
          <w:i w:val="0"/>
          <w:sz w:val="24"/>
          <w:szCs w:val="24"/>
          <w:lang w:val="kk-KZ"/>
        </w:rPr>
      </w:pPr>
      <w:r w:rsidRPr="00ED1962">
        <w:rPr>
          <w:b w:val="0"/>
          <w:i w:val="0"/>
          <w:sz w:val="24"/>
          <w:szCs w:val="24"/>
          <w:lang w:val="kk-KZ"/>
        </w:rPr>
        <w:t xml:space="preserve">                                                              </w:t>
      </w:r>
      <w:r w:rsidR="0073057D" w:rsidRPr="00ED1962">
        <w:rPr>
          <w:b w:val="0"/>
          <w:i w:val="0"/>
          <w:sz w:val="24"/>
          <w:szCs w:val="24"/>
          <w:lang w:val="kk-KZ"/>
        </w:rPr>
        <w:t xml:space="preserve">  </w:t>
      </w:r>
    </w:p>
    <w:p w:rsidR="00294081" w:rsidRDefault="00294081"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bookmarkStart w:id="4" w:name="_GoBack"/>
      <w:bookmarkEnd w:id="4"/>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Нысан</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__________________________</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ED1962" w:rsidRPr="00ED1962" w:rsidRDefault="00ED1962" w:rsidP="00ED1962">
      <w:pPr>
        <w:autoSpaceDE w:val="0"/>
        <w:autoSpaceDN w:val="0"/>
        <w:adjustRightInd w:val="0"/>
        <w:jc w:val="both"/>
        <w:rPr>
          <w:b w:val="0"/>
          <w:bCs w:val="0"/>
          <w:i w:val="0"/>
          <w:sz w:val="24"/>
          <w:szCs w:val="24"/>
          <w:lang w:val="kk-KZ"/>
        </w:rPr>
      </w:pPr>
    </w:p>
    <w:p w:rsidR="00ED1962" w:rsidRPr="00ED1962" w:rsidRDefault="00ED1962" w:rsidP="00ED1962">
      <w:pPr>
        <w:autoSpaceDE w:val="0"/>
        <w:autoSpaceDN w:val="0"/>
        <w:adjustRightInd w:val="0"/>
        <w:rPr>
          <w:b w:val="0"/>
          <w:bCs w:val="0"/>
          <w:i w:val="0"/>
          <w:sz w:val="24"/>
          <w:szCs w:val="24"/>
          <w:lang w:val="kk-KZ"/>
        </w:rPr>
      </w:pPr>
      <w:r w:rsidRPr="00ED1962">
        <w:rPr>
          <w:b w:val="0"/>
          <w:i w:val="0"/>
          <w:sz w:val="24"/>
          <w:szCs w:val="24"/>
          <w:lang w:val="kk-KZ"/>
        </w:rPr>
        <w:t>Өтініш</w:t>
      </w:r>
    </w:p>
    <w:p w:rsidR="00ED1962" w:rsidRPr="00ED1962" w:rsidRDefault="00ED1962" w:rsidP="00ED1962">
      <w:pPr>
        <w:autoSpaceDE w:val="0"/>
        <w:autoSpaceDN w:val="0"/>
        <w:adjustRightInd w:val="0"/>
        <w:rPr>
          <w:b w:val="0"/>
          <w:bCs w:val="0"/>
          <w:i w:val="0"/>
          <w:sz w:val="24"/>
          <w:szCs w:val="24"/>
          <w:lang w:val="kk-KZ"/>
        </w:rPr>
      </w:pPr>
    </w:p>
    <w:p w:rsidR="00ED1962" w:rsidRPr="00ED1962" w:rsidRDefault="00ED1962" w:rsidP="00ED1962">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ED1962" w:rsidRPr="00355D94" w:rsidRDefault="00ED1962" w:rsidP="00ED1962">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ED1962" w:rsidRPr="00355D94" w:rsidRDefault="00ED1962" w:rsidP="00ED1962">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r w:rsidRPr="00ED1962">
        <w:rPr>
          <w:b w:val="0"/>
          <w:i w:val="0"/>
          <w:sz w:val="24"/>
          <w:szCs w:val="24"/>
        </w:rPr>
        <w:t>____________________                          ___________________________</w:t>
      </w:r>
      <w:r>
        <w:rPr>
          <w:b w:val="0"/>
          <w:i w:val="0"/>
          <w:sz w:val="24"/>
          <w:szCs w:val="24"/>
        </w:rPr>
        <w:t>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 xml:space="preserve">       (</w:t>
      </w:r>
      <w:proofErr w:type="spellStart"/>
      <w:proofErr w:type="gramStart"/>
      <w:r w:rsidRPr="00ED1962">
        <w:rPr>
          <w:b w:val="0"/>
          <w:i w:val="0"/>
          <w:sz w:val="24"/>
          <w:szCs w:val="24"/>
        </w:rPr>
        <w:t>қолы</w:t>
      </w:r>
      <w:proofErr w:type="spellEnd"/>
      <w:r w:rsidRPr="00ED1962">
        <w:rPr>
          <w:b w:val="0"/>
          <w:i w:val="0"/>
          <w:sz w:val="24"/>
          <w:szCs w:val="24"/>
        </w:rPr>
        <w:t xml:space="preserve">)   </w:t>
      </w:r>
      <w:proofErr w:type="gramEnd"/>
      <w:r w:rsidRPr="00ED1962">
        <w:rPr>
          <w:b w:val="0"/>
          <w:i w:val="0"/>
          <w:sz w:val="24"/>
          <w:szCs w:val="24"/>
        </w:rPr>
        <w:t xml:space="preserve">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болған</w:t>
      </w:r>
      <w:proofErr w:type="spellEnd"/>
      <w:r w:rsidRPr="00ED1962">
        <w:rPr>
          <w:b w:val="0"/>
          <w:i w:val="0"/>
          <w:sz w:val="24"/>
          <w:szCs w:val="24"/>
        </w:rPr>
        <w:t xml:space="preserve"> </w:t>
      </w:r>
      <w:proofErr w:type="spellStart"/>
      <w:r w:rsidRPr="00ED1962">
        <w:rPr>
          <w:b w:val="0"/>
          <w:i w:val="0"/>
          <w:sz w:val="24"/>
          <w:szCs w:val="24"/>
        </w:rPr>
        <w:t>жағдайда</w:t>
      </w:r>
      <w:proofErr w:type="spellEnd"/>
      <w:r w:rsidRPr="00ED1962">
        <w:rPr>
          <w:b w:val="0"/>
          <w:i w:val="0"/>
          <w:sz w:val="24"/>
          <w:szCs w:val="24"/>
        </w:rPr>
        <w:t>))</w:t>
      </w: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r w:rsidRPr="00ED1962">
        <w:rPr>
          <w:b w:val="0"/>
          <w:i w:val="0"/>
          <w:sz w:val="24"/>
          <w:szCs w:val="24"/>
        </w:rPr>
        <w:t>«___»_______________ 20 __ ж.</w:t>
      </w:r>
    </w:p>
    <w:p w:rsidR="00ED1962" w:rsidRDefault="00ED1962" w:rsidP="00294081">
      <w:pPr>
        <w:ind w:left="5954"/>
        <w:contextualSpacing/>
        <w:rPr>
          <w:color w:val="000000"/>
          <w:lang w:val="kk-KZ"/>
        </w:rPr>
      </w:pPr>
    </w:p>
    <w:p w:rsidR="00ED1962" w:rsidRPr="00ED1962" w:rsidRDefault="00ED1962" w:rsidP="00294081">
      <w:pPr>
        <w:ind w:left="5954"/>
        <w:contextualSpacing/>
        <w:rPr>
          <w:b w:val="0"/>
          <w:i w:val="0"/>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ED1962" w:rsidRPr="00ED1962" w:rsidTr="00BF4DF4">
        <w:trPr>
          <w:trHeight w:val="30"/>
        </w:trPr>
        <w:tc>
          <w:tcPr>
            <w:tcW w:w="6805" w:type="dxa"/>
            <w:tcMar>
              <w:top w:w="15" w:type="dxa"/>
              <w:left w:w="15" w:type="dxa"/>
              <w:bottom w:w="15" w:type="dxa"/>
              <w:right w:w="15" w:type="dxa"/>
            </w:tcMar>
            <w:vAlign w:val="center"/>
            <w:hideMark/>
          </w:tcPr>
          <w:p w:rsidR="00ED1962" w:rsidRPr="00ED1962" w:rsidRDefault="00ED1962" w:rsidP="00BF4DF4">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ED1962" w:rsidRPr="005820A7" w:rsidRDefault="00ED1962" w:rsidP="00BF4DF4">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әкімшілік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ED1962" w:rsidRPr="00ED1962" w:rsidTr="00BF4DF4">
        <w:trPr>
          <w:trHeight w:val="30"/>
        </w:trPr>
        <w:tc>
          <w:tcPr>
            <w:tcW w:w="6805" w:type="dxa"/>
            <w:tcMar>
              <w:top w:w="15" w:type="dxa"/>
              <w:left w:w="15" w:type="dxa"/>
              <w:bottom w:w="15" w:type="dxa"/>
              <w:right w:w="15" w:type="dxa"/>
            </w:tcMar>
            <w:vAlign w:val="center"/>
            <w:hideMark/>
          </w:tcPr>
          <w:p w:rsidR="00ED1962" w:rsidRPr="00ED1962" w:rsidRDefault="00ED1962" w:rsidP="00BF4DF4">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ED1962" w:rsidRPr="005820A7" w:rsidRDefault="00ED1962" w:rsidP="00BF4DF4">
            <w:pPr>
              <w:rPr>
                <w:b w:val="0"/>
                <w:i w:val="0"/>
                <w:color w:val="000000"/>
                <w:sz w:val="24"/>
                <w:szCs w:val="24"/>
              </w:rPr>
            </w:pPr>
            <w:proofErr w:type="spellStart"/>
            <w:r w:rsidRPr="005820A7">
              <w:rPr>
                <w:b w:val="0"/>
                <w:i w:val="0"/>
                <w:color w:val="000000"/>
                <w:sz w:val="24"/>
                <w:szCs w:val="24"/>
              </w:rPr>
              <w:t>Нысан</w:t>
            </w:r>
            <w:proofErr w:type="spellEnd"/>
          </w:p>
        </w:tc>
      </w:tr>
    </w:tbl>
    <w:p w:rsidR="00ED1962" w:rsidRPr="00ED1962" w:rsidRDefault="00ED1962" w:rsidP="00ED1962">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ED1962" w:rsidRPr="00ED1962" w:rsidTr="00BF4DF4">
        <w:trPr>
          <w:trHeight w:val="2268"/>
          <w:tblCellSpacing w:w="15" w:type="dxa"/>
        </w:trPr>
        <w:tc>
          <w:tcPr>
            <w:tcW w:w="6466" w:type="dxa"/>
            <w:vAlign w:val="center"/>
          </w:tcPr>
          <w:p w:rsidR="00ED1962" w:rsidRPr="00ED1962" w:rsidRDefault="00ED1962" w:rsidP="00BF4DF4">
            <w:pPr>
              <w:pStyle w:val="a3"/>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ED1962" w:rsidRPr="00ED1962" w:rsidRDefault="00ED1962" w:rsidP="00BF4DF4">
            <w:pPr>
              <w:pStyle w:val="a3"/>
              <w:rPr>
                <w:sz w:val="24"/>
                <w:szCs w:val="24"/>
              </w:rPr>
            </w:pPr>
            <w:r w:rsidRPr="00ED1962">
              <w:rPr>
                <w:sz w:val="24"/>
                <w:szCs w:val="24"/>
              </w:rPr>
              <w:t xml:space="preserve">               </w:t>
            </w:r>
          </w:p>
          <w:p w:rsidR="00ED1962" w:rsidRPr="00ED1962" w:rsidRDefault="003E6D10" w:rsidP="00BF4DF4">
            <w:pPr>
              <w:rPr>
                <w:sz w:val="24"/>
                <w:szCs w:val="24"/>
              </w:rPr>
            </w:pPr>
            <w:r>
              <w:rPr>
                <w:noProof/>
                <w:sz w:val="24"/>
                <w:szCs w:val="24"/>
              </w:rPr>
              <w:pict>
                <v:rect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ED1962" w:rsidRPr="00CE7ECE" w:rsidRDefault="00ED1962" w:rsidP="00ED1962">
                        <w:pPr>
                          <w:rPr>
                            <w:sz w:val="16"/>
                          </w:rPr>
                        </w:pPr>
                        <w:r>
                          <w:rPr>
                            <w:sz w:val="16"/>
                          </w:rPr>
                          <w:t>ФФФ</w:t>
                        </w:r>
                      </w:p>
                    </w:txbxContent>
                  </v:textbox>
                </v:rect>
              </w:pict>
            </w:r>
          </w:p>
          <w:p w:rsidR="00ED1962" w:rsidRPr="00ED1962" w:rsidRDefault="00ED1962" w:rsidP="00BF4DF4">
            <w:pPr>
              <w:rPr>
                <w:sz w:val="24"/>
                <w:szCs w:val="24"/>
              </w:rPr>
            </w:pPr>
          </w:p>
        </w:tc>
      </w:tr>
    </w:tbl>
    <w:p w:rsidR="00ED1962" w:rsidRPr="00ED1962" w:rsidRDefault="00ED1962" w:rsidP="00ED1962">
      <w:pPr>
        <w:pStyle w:val="a3"/>
        <w:rPr>
          <w:sz w:val="24"/>
          <w:szCs w:val="24"/>
        </w:rPr>
      </w:pPr>
    </w:p>
    <w:p w:rsidR="00ED1962" w:rsidRPr="00ED1962" w:rsidRDefault="00ED1962" w:rsidP="00ED1962">
      <w:pPr>
        <w:pStyle w:val="a3"/>
        <w:tabs>
          <w:tab w:val="left" w:pos="7650"/>
        </w:tabs>
        <w:rPr>
          <w:sz w:val="24"/>
          <w:szCs w:val="24"/>
        </w:rPr>
      </w:pPr>
      <w:r w:rsidRPr="00ED1962">
        <w:rPr>
          <w:sz w:val="24"/>
          <w:szCs w:val="24"/>
        </w:rPr>
        <w:t>_____________________________________</w:t>
      </w:r>
      <w:r w:rsidRPr="00ED1962">
        <w:rPr>
          <w:sz w:val="24"/>
          <w:szCs w:val="24"/>
        </w:rPr>
        <w:tab/>
      </w:r>
    </w:p>
    <w:p w:rsidR="00ED1962" w:rsidRPr="00ED1962" w:rsidRDefault="00ED1962" w:rsidP="00ED1962">
      <w:pPr>
        <w:pStyle w:val="a3"/>
        <w:rPr>
          <w:sz w:val="24"/>
          <w:szCs w:val="24"/>
        </w:rPr>
      </w:pPr>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proofErr w:type="gramStart"/>
      <w:r w:rsidRPr="00ED1962">
        <w:rPr>
          <w:sz w:val="24"/>
          <w:szCs w:val="24"/>
        </w:rPr>
        <w:t>жағдайда</w:t>
      </w:r>
      <w:proofErr w:type="spellEnd"/>
      <w:r w:rsidRPr="00ED1962">
        <w:rPr>
          <w:sz w:val="24"/>
          <w:szCs w:val="24"/>
        </w:rPr>
        <w:t>)/</w:t>
      </w:r>
      <w:proofErr w:type="gramEnd"/>
      <w:r w:rsidRPr="00ED1962">
        <w:rPr>
          <w:sz w:val="24"/>
          <w:szCs w:val="24"/>
        </w:rPr>
        <w:br/>
        <w:t>фамилия, имя, отчество (при наличии</w:t>
      </w:r>
    </w:p>
    <w:p w:rsidR="00ED1962" w:rsidRPr="00ED1962" w:rsidRDefault="00ED1962" w:rsidP="00ED1962">
      <w:pPr>
        <w:rPr>
          <w:b w:val="0"/>
          <w:color w:val="000000"/>
          <w:sz w:val="24"/>
          <w:szCs w:val="24"/>
        </w:rPr>
      </w:pPr>
    </w:p>
    <w:p w:rsidR="00ED1962" w:rsidRPr="00ED1962" w:rsidRDefault="00ED1962" w:rsidP="00ED1962">
      <w:pPr>
        <w:pStyle w:val="a3"/>
        <w:rPr>
          <w:b w:val="0"/>
          <w:sz w:val="24"/>
          <w:szCs w:val="24"/>
          <w:u w:val="single"/>
        </w:rPr>
      </w:pPr>
      <w:r w:rsidRPr="00ED1962">
        <w:rPr>
          <w:sz w:val="24"/>
          <w:szCs w:val="24"/>
          <w:u w:val="single"/>
        </w:rPr>
        <w:t>________________________________________________________</w:t>
      </w:r>
    </w:p>
    <w:p w:rsidR="00ED1962" w:rsidRPr="00ED1962" w:rsidRDefault="00ED1962" w:rsidP="00ED1962">
      <w:pPr>
        <w:pStyle w:val="a3"/>
        <w:rPr>
          <w:sz w:val="24"/>
          <w:szCs w:val="24"/>
          <w:lang w:val="kk-KZ"/>
        </w:rPr>
      </w:pPr>
      <w:r w:rsidRPr="00ED1962">
        <w:rPr>
          <w:sz w:val="24"/>
          <w:szCs w:val="24"/>
          <w:lang w:val="kk-KZ"/>
        </w:rPr>
        <w:t>(жұмыс орны, лауазымы, санаты/место работы, должность, категория)</w:t>
      </w:r>
    </w:p>
    <w:p w:rsidR="00ED1962" w:rsidRPr="00ED1962" w:rsidRDefault="00ED1962" w:rsidP="00ED1962">
      <w:pPr>
        <w:pStyle w:val="a3"/>
        <w:rPr>
          <w:sz w:val="24"/>
          <w:szCs w:val="24"/>
        </w:rPr>
      </w:pPr>
    </w:p>
    <w:p w:rsidR="00ED1962" w:rsidRPr="00ED1962" w:rsidRDefault="00ED1962" w:rsidP="00ED1962">
      <w:pPr>
        <w:pStyle w:val="a3"/>
        <w:rPr>
          <w:sz w:val="24"/>
          <w:szCs w:val="24"/>
        </w:rPr>
      </w:pPr>
      <w:r w:rsidRPr="00ED1962">
        <w:rPr>
          <w:sz w:val="24"/>
          <w:szCs w:val="24"/>
        </w:rPr>
        <w:t>________________________</w:t>
      </w:r>
    </w:p>
    <w:p w:rsidR="00ED1962" w:rsidRPr="00ED1962" w:rsidRDefault="00ED1962" w:rsidP="00ED1962">
      <w:pPr>
        <w:pStyle w:val="a3"/>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нөмірі</w:t>
      </w:r>
      <w:proofErr w:type="spellEnd"/>
      <w:r w:rsidRPr="00ED1962">
        <w:rPr>
          <w:sz w:val="24"/>
          <w:szCs w:val="24"/>
        </w:rPr>
        <w:t>/ индивидуальный идентификационный номер)</w:t>
      </w:r>
    </w:p>
    <w:p w:rsidR="00ED1962" w:rsidRPr="00ED1962" w:rsidRDefault="00ED1962" w:rsidP="00ED1962">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ED1962" w:rsidRPr="00ED1962" w:rsidTr="00ED1962">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ED1962" w:rsidRPr="00ED1962" w:rsidRDefault="00ED1962" w:rsidP="00BF4DF4">
            <w:pPr>
              <w:ind w:left="20"/>
              <w:jc w:val="both"/>
              <w:rPr>
                <w:b w:val="0"/>
                <w:sz w:val="24"/>
                <w:szCs w:val="24"/>
              </w:rPr>
            </w:pPr>
            <w:r w:rsidRPr="00ED1962">
              <w:rPr>
                <w:color w:val="000000"/>
                <w:sz w:val="24"/>
                <w:szCs w:val="24"/>
              </w:rPr>
              <w:t>ЖЕКЕ МӘЛІМЕТТЕР / ЛИЧНЫЕ ДАННЫЕ</w:t>
            </w:r>
          </w:p>
        </w:tc>
      </w:tr>
      <w:tr w:rsidR="00ED1962" w:rsidRPr="00ED1962" w:rsidTr="00ED1962">
        <w:trPr>
          <w:trHeight w:val="30"/>
        </w:trPr>
        <w:tc>
          <w:tcPr>
            <w:tcW w:w="426"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біліктілігі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тілдерін</w:t>
            </w:r>
            <w:proofErr w:type="spellEnd"/>
            <w:r w:rsidRPr="00ED1962">
              <w:rPr>
                <w:color w:val="000000"/>
                <w:sz w:val="24"/>
                <w:szCs w:val="24"/>
              </w:rPr>
              <w:t xml:space="preserve"> </w:t>
            </w:r>
            <w:proofErr w:type="spellStart"/>
            <w:r w:rsidRPr="00ED1962">
              <w:rPr>
                <w:color w:val="000000"/>
                <w:sz w:val="24"/>
                <w:szCs w:val="24"/>
              </w:rPr>
              <w:t>білуі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lastRenderedPageBreak/>
              <w:t>9.</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түрі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әкімшілік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bl>
    <w:p w:rsidR="00ED1962" w:rsidRPr="00ED1962" w:rsidRDefault="00ED1962" w:rsidP="00ED1962">
      <w:pPr>
        <w:jc w:val="both"/>
        <w:rPr>
          <w:color w:val="000000"/>
          <w:sz w:val="24"/>
          <w:szCs w:val="24"/>
        </w:rPr>
      </w:pPr>
    </w:p>
    <w:p w:rsidR="00ED1962" w:rsidRPr="00ED1962" w:rsidRDefault="00ED1962" w:rsidP="00ED1962">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ED1962" w:rsidRPr="00ED1962" w:rsidTr="00ED1962">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ED1962" w:rsidRPr="00ED1962" w:rsidRDefault="00ED1962" w:rsidP="00BF4DF4">
            <w:pPr>
              <w:ind w:left="20"/>
              <w:jc w:val="both"/>
              <w:rPr>
                <w:b w:val="0"/>
                <w:color w:val="000000"/>
                <w:sz w:val="24"/>
                <w:szCs w:val="24"/>
              </w:rPr>
            </w:pPr>
            <w:r w:rsidRPr="00ED1962">
              <w:rPr>
                <w:color w:val="000000"/>
                <w:sz w:val="24"/>
                <w:szCs w:val="24"/>
              </w:rPr>
              <w:t>ЕҢБЕК ЖОЛЫ/</w:t>
            </w:r>
          </w:p>
          <w:p w:rsidR="00ED1962" w:rsidRPr="00ED1962" w:rsidRDefault="00ED1962" w:rsidP="00BF4DF4">
            <w:pPr>
              <w:ind w:left="20"/>
              <w:jc w:val="both"/>
              <w:rPr>
                <w:b w:val="0"/>
                <w:color w:val="000000"/>
                <w:sz w:val="24"/>
                <w:szCs w:val="24"/>
              </w:rPr>
            </w:pPr>
            <w:r w:rsidRPr="00ED1962">
              <w:rPr>
                <w:color w:val="000000"/>
                <w:sz w:val="24"/>
                <w:szCs w:val="24"/>
              </w:rPr>
              <w:t>ТРУДОВАЯ ДЕЯТЕЛЬНОСТЬ</w:t>
            </w:r>
          </w:p>
        </w:tc>
      </w:tr>
      <w:tr w:rsidR="00ED1962" w:rsidRPr="00ED1962" w:rsidTr="00ED1962">
        <w:trPr>
          <w:trHeight w:val="30"/>
        </w:trPr>
        <w:tc>
          <w:tcPr>
            <w:tcW w:w="424"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ED1962" w:rsidRPr="00ED1962" w:rsidRDefault="00ED1962" w:rsidP="00BF4DF4">
            <w:pPr>
              <w:ind w:left="20"/>
              <w:rPr>
                <w:color w:val="000000"/>
                <w:sz w:val="24"/>
                <w:szCs w:val="24"/>
              </w:rPr>
            </w:pPr>
          </w:p>
          <w:p w:rsidR="00ED1962" w:rsidRPr="00ED1962" w:rsidRDefault="00ED1962" w:rsidP="00BF4DF4">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ED1962" w:rsidRPr="00ED1962" w:rsidRDefault="00ED1962" w:rsidP="00BF4DF4">
            <w:pPr>
              <w:ind w:left="20"/>
              <w:rPr>
                <w:sz w:val="24"/>
                <w:szCs w:val="24"/>
              </w:rPr>
            </w:pPr>
          </w:p>
        </w:tc>
        <w:tc>
          <w:tcPr>
            <w:tcW w:w="6520"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ED1962" w:rsidRPr="00ED1962" w:rsidRDefault="00ED1962" w:rsidP="00ED1962">
      <w:pPr>
        <w:jc w:val="both"/>
        <w:rPr>
          <w:color w:val="000000"/>
          <w:sz w:val="24"/>
          <w:szCs w:val="24"/>
        </w:rPr>
      </w:pPr>
    </w:p>
    <w:p w:rsidR="00ED1962" w:rsidRPr="00ED1962" w:rsidRDefault="00ED1962" w:rsidP="00ED1962">
      <w:pPr>
        <w:jc w:val="both"/>
        <w:rPr>
          <w:color w:val="000000"/>
          <w:sz w:val="24"/>
          <w:szCs w:val="24"/>
        </w:rPr>
      </w:pPr>
    </w:p>
    <w:p w:rsidR="00ED1962" w:rsidRPr="00ED1962" w:rsidRDefault="00ED1962" w:rsidP="00ED1962">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әрбір</w:t>
      </w:r>
      <w:proofErr w:type="spell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ED1962" w:rsidRPr="00ED1962" w:rsidRDefault="00ED1962" w:rsidP="00ED1962">
      <w:pPr>
        <w:jc w:val="both"/>
        <w:rPr>
          <w:color w:val="000000"/>
          <w:sz w:val="24"/>
          <w:szCs w:val="24"/>
        </w:rPr>
      </w:pPr>
    </w:p>
    <w:p w:rsidR="00ED1962" w:rsidRPr="0053413B" w:rsidRDefault="00ED1962" w:rsidP="00ED1962">
      <w:pPr>
        <w:jc w:val="both"/>
      </w:pPr>
    </w:p>
    <w:p w:rsidR="00ED1962" w:rsidRPr="00ED1962" w:rsidRDefault="00ED1962" w:rsidP="00294081">
      <w:pPr>
        <w:ind w:left="5954"/>
        <w:contextualSpacing/>
        <w:rPr>
          <w:color w:val="000000"/>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sectPr w:rsidR="00ED1962"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130"/>
    <w:rsid w:val="00157E02"/>
    <w:rsid w:val="00161E56"/>
    <w:rsid w:val="00175506"/>
    <w:rsid w:val="00190720"/>
    <w:rsid w:val="0019679F"/>
    <w:rsid w:val="001C564E"/>
    <w:rsid w:val="001D1E83"/>
    <w:rsid w:val="001F0786"/>
    <w:rsid w:val="002032C5"/>
    <w:rsid w:val="00205116"/>
    <w:rsid w:val="00206F20"/>
    <w:rsid w:val="0025127F"/>
    <w:rsid w:val="0025366E"/>
    <w:rsid w:val="002539B6"/>
    <w:rsid w:val="00261B1B"/>
    <w:rsid w:val="00262EAB"/>
    <w:rsid w:val="00271975"/>
    <w:rsid w:val="002728A7"/>
    <w:rsid w:val="00275644"/>
    <w:rsid w:val="002869D1"/>
    <w:rsid w:val="00294081"/>
    <w:rsid w:val="002B26BC"/>
    <w:rsid w:val="002C0377"/>
    <w:rsid w:val="002E4DEE"/>
    <w:rsid w:val="002E6725"/>
    <w:rsid w:val="002F7975"/>
    <w:rsid w:val="00305F03"/>
    <w:rsid w:val="0031683F"/>
    <w:rsid w:val="00325467"/>
    <w:rsid w:val="003316D1"/>
    <w:rsid w:val="003329E9"/>
    <w:rsid w:val="00335AE6"/>
    <w:rsid w:val="00355D94"/>
    <w:rsid w:val="003670B5"/>
    <w:rsid w:val="0037277A"/>
    <w:rsid w:val="003769E8"/>
    <w:rsid w:val="00384E2F"/>
    <w:rsid w:val="00395101"/>
    <w:rsid w:val="003B5657"/>
    <w:rsid w:val="003D2DEC"/>
    <w:rsid w:val="003E68F8"/>
    <w:rsid w:val="003E6D10"/>
    <w:rsid w:val="004530A7"/>
    <w:rsid w:val="004579DF"/>
    <w:rsid w:val="0046089D"/>
    <w:rsid w:val="00492EAC"/>
    <w:rsid w:val="00495377"/>
    <w:rsid w:val="004A3396"/>
    <w:rsid w:val="004C2696"/>
    <w:rsid w:val="004E04B5"/>
    <w:rsid w:val="004E05EC"/>
    <w:rsid w:val="004E2C53"/>
    <w:rsid w:val="00541652"/>
    <w:rsid w:val="0056373E"/>
    <w:rsid w:val="005820A7"/>
    <w:rsid w:val="00590C61"/>
    <w:rsid w:val="005D254B"/>
    <w:rsid w:val="005D25D9"/>
    <w:rsid w:val="005E3E60"/>
    <w:rsid w:val="00610A17"/>
    <w:rsid w:val="006176C1"/>
    <w:rsid w:val="0064122F"/>
    <w:rsid w:val="00641B68"/>
    <w:rsid w:val="0064303C"/>
    <w:rsid w:val="006455A2"/>
    <w:rsid w:val="00645A29"/>
    <w:rsid w:val="00645DC1"/>
    <w:rsid w:val="00667502"/>
    <w:rsid w:val="00676D90"/>
    <w:rsid w:val="00683B73"/>
    <w:rsid w:val="006C596C"/>
    <w:rsid w:val="006C7543"/>
    <w:rsid w:val="006D5BA1"/>
    <w:rsid w:val="006F7C2F"/>
    <w:rsid w:val="007038B0"/>
    <w:rsid w:val="0070765C"/>
    <w:rsid w:val="007257D6"/>
    <w:rsid w:val="0073057D"/>
    <w:rsid w:val="00735274"/>
    <w:rsid w:val="00735654"/>
    <w:rsid w:val="007453D1"/>
    <w:rsid w:val="0074652D"/>
    <w:rsid w:val="00747222"/>
    <w:rsid w:val="00770B03"/>
    <w:rsid w:val="007A1ACB"/>
    <w:rsid w:val="007D23F8"/>
    <w:rsid w:val="007D6CD0"/>
    <w:rsid w:val="007E321A"/>
    <w:rsid w:val="00801C45"/>
    <w:rsid w:val="0081177C"/>
    <w:rsid w:val="00813447"/>
    <w:rsid w:val="00821394"/>
    <w:rsid w:val="00824625"/>
    <w:rsid w:val="008325A2"/>
    <w:rsid w:val="00836F3C"/>
    <w:rsid w:val="008526A7"/>
    <w:rsid w:val="00863CE9"/>
    <w:rsid w:val="0087179A"/>
    <w:rsid w:val="008739BC"/>
    <w:rsid w:val="008A3249"/>
    <w:rsid w:val="008A7949"/>
    <w:rsid w:val="008C3094"/>
    <w:rsid w:val="008C3535"/>
    <w:rsid w:val="008C4990"/>
    <w:rsid w:val="008D017C"/>
    <w:rsid w:val="008E1F75"/>
    <w:rsid w:val="008F61A1"/>
    <w:rsid w:val="00904A3A"/>
    <w:rsid w:val="00933FE8"/>
    <w:rsid w:val="00947D51"/>
    <w:rsid w:val="009500E2"/>
    <w:rsid w:val="00953192"/>
    <w:rsid w:val="00956779"/>
    <w:rsid w:val="00972996"/>
    <w:rsid w:val="0097418A"/>
    <w:rsid w:val="00974C78"/>
    <w:rsid w:val="00992C64"/>
    <w:rsid w:val="009B2A0B"/>
    <w:rsid w:val="009B4C48"/>
    <w:rsid w:val="009B4E76"/>
    <w:rsid w:val="009C6453"/>
    <w:rsid w:val="009C6D5A"/>
    <w:rsid w:val="009D249B"/>
    <w:rsid w:val="009D7908"/>
    <w:rsid w:val="009E2AED"/>
    <w:rsid w:val="00A03F54"/>
    <w:rsid w:val="00A0522C"/>
    <w:rsid w:val="00A13D7C"/>
    <w:rsid w:val="00A14BF8"/>
    <w:rsid w:val="00A91582"/>
    <w:rsid w:val="00AC19B6"/>
    <w:rsid w:val="00AE4761"/>
    <w:rsid w:val="00B23F04"/>
    <w:rsid w:val="00B651AA"/>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40D1B"/>
    <w:rsid w:val="00D502B8"/>
    <w:rsid w:val="00D527B8"/>
    <w:rsid w:val="00D546CB"/>
    <w:rsid w:val="00D61FD9"/>
    <w:rsid w:val="00D8760A"/>
    <w:rsid w:val="00D8772B"/>
    <w:rsid w:val="00D9779D"/>
    <w:rsid w:val="00DA0B4B"/>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1962"/>
    <w:rsid w:val="00ED3755"/>
    <w:rsid w:val="00EE1F59"/>
    <w:rsid w:val="00EE55B6"/>
    <w:rsid w:val="00EE79EF"/>
    <w:rsid w:val="00EF085B"/>
    <w:rsid w:val="00EF1960"/>
    <w:rsid w:val="00EF3833"/>
    <w:rsid w:val="00F02CBD"/>
    <w:rsid w:val="00F04C0D"/>
    <w:rsid w:val="00F07A38"/>
    <w:rsid w:val="00F115B9"/>
    <w:rsid w:val="00F12895"/>
    <w:rsid w:val="00F30938"/>
    <w:rsid w:val="00F43275"/>
    <w:rsid w:val="00F47CC8"/>
    <w:rsid w:val="00F627C7"/>
    <w:rsid w:val="00F67FCC"/>
    <w:rsid w:val="00F9684B"/>
    <w:rsid w:val="00FA1EEF"/>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550463318">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88248920">
      <w:bodyDiv w:val="1"/>
      <w:marLeft w:val="0"/>
      <w:marRight w:val="0"/>
      <w:marTop w:val="0"/>
      <w:marBottom w:val="0"/>
      <w:divBdr>
        <w:top w:val="none" w:sz="0" w:space="0" w:color="auto"/>
        <w:left w:val="none" w:sz="0" w:space="0" w:color="auto"/>
        <w:bottom w:val="none" w:sz="0" w:space="0" w:color="auto"/>
        <w:right w:val="none" w:sz="0" w:space="0" w:color="auto"/>
      </w:divBdr>
    </w:div>
    <w:div w:id="1062557943">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7940104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1984192703">
      <w:bodyDiv w:val="1"/>
      <w:marLeft w:val="0"/>
      <w:marRight w:val="0"/>
      <w:marTop w:val="0"/>
      <w:marBottom w:val="0"/>
      <w:divBdr>
        <w:top w:val="none" w:sz="0" w:space="0" w:color="auto"/>
        <w:left w:val="none" w:sz="0" w:space="0" w:color="auto"/>
        <w:bottom w:val="none" w:sz="0" w:space="0" w:color="auto"/>
        <w:right w:val="none" w:sz="0" w:space="0" w:color="auto"/>
      </w:divBdr>
    </w:div>
    <w:div w:id="1988778841">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01754829">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CDCC-5213-43D1-AD72-4CAF6D6B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5754</Words>
  <Characters>32799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251</cp:revision>
  <cp:lastPrinted>2018-03-06T03:19:00Z</cp:lastPrinted>
  <dcterms:created xsi:type="dcterms:W3CDTF">2017-11-27T12:53:00Z</dcterms:created>
  <dcterms:modified xsi:type="dcterms:W3CDTF">2020-08-13T04:04:00Z</dcterms:modified>
</cp:coreProperties>
</file>