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D8760A" w:rsidRPr="0025127F" w:rsidRDefault="00D8760A" w:rsidP="00D8760A">
      <w:pPr>
        <w:ind w:firstLine="708"/>
        <w:jc w:val="both"/>
        <w:rPr>
          <w:i w:val="0"/>
          <w:sz w:val="24"/>
          <w:szCs w:val="24"/>
          <w:lang w:val="kk-KZ"/>
        </w:rPr>
      </w:pPr>
      <w:r w:rsidRPr="0025127F">
        <w:rPr>
          <w:i w:val="0"/>
          <w:color w:val="000000"/>
          <w:sz w:val="24"/>
          <w:szCs w:val="24"/>
          <w:lang w:val="kk-KZ"/>
        </w:rPr>
        <w:t xml:space="preserve">C-R-5 санаты үшін: </w:t>
      </w:r>
    </w:p>
    <w:p w:rsidR="00D8760A" w:rsidRDefault="00D8760A" w:rsidP="00D8760A">
      <w:pPr>
        <w:jc w:val="both"/>
        <w:rPr>
          <w:b w:val="0"/>
          <w:i w:val="0"/>
          <w:sz w:val="24"/>
          <w:szCs w:val="24"/>
          <w:lang w:val="kk-KZ"/>
        </w:rPr>
      </w:pPr>
      <w:r>
        <w:rPr>
          <w:b w:val="0"/>
          <w:i w:val="0"/>
          <w:color w:val="000000"/>
          <w:sz w:val="24"/>
          <w:szCs w:val="24"/>
          <w:lang w:val="kk-KZ"/>
        </w:rPr>
        <w:t>      Жоғары немесе жоғары оқу орнынан кейінгі білім немесе орта білімнен кейінгі немесе техникалық және кәсіптік білім;</w:t>
      </w:r>
    </w:p>
    <w:p w:rsidR="00D8760A" w:rsidRDefault="00D8760A" w:rsidP="00D8760A">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8760A" w:rsidRPr="00D8760A" w:rsidRDefault="00D8760A" w:rsidP="00D8760A">
      <w:pPr>
        <w:jc w:val="both"/>
        <w:rPr>
          <w:b w:val="0"/>
          <w:i w:val="0"/>
          <w:sz w:val="24"/>
          <w:szCs w:val="24"/>
          <w:lang w:val="kk-KZ"/>
        </w:rPr>
      </w:pPr>
      <w:r>
        <w:rPr>
          <w:b w:val="0"/>
          <w:i w:val="0"/>
          <w:color w:val="000000"/>
          <w:sz w:val="24"/>
          <w:szCs w:val="24"/>
          <w:lang w:val="kk-KZ"/>
        </w:rPr>
        <w:t xml:space="preserve">      </w:t>
      </w:r>
      <w:r w:rsidRPr="00D8760A">
        <w:rPr>
          <w:b w:val="0"/>
          <w:i w:val="0"/>
          <w:color w:val="000000"/>
          <w:sz w:val="24"/>
          <w:szCs w:val="24"/>
          <w:lang w:val="kk-KZ"/>
        </w:rPr>
        <w:t>жұмыс тәжірибесі талап етілмейді.</w:t>
      </w:r>
    </w:p>
    <w:p w:rsidR="00D8760A" w:rsidRDefault="00D8760A" w:rsidP="00D8760A">
      <w:pPr>
        <w:ind w:firstLine="708"/>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D8760A" w:rsidTr="00CF6158">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D8760A" w:rsidTr="00CF6158">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D8760A"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D8760A" w:rsidRDefault="00D8760A" w:rsidP="00CF6158">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5</w:t>
            </w:r>
          </w:p>
        </w:tc>
        <w:tc>
          <w:tcPr>
            <w:tcW w:w="4245" w:type="dxa"/>
            <w:tcBorders>
              <w:top w:val="single" w:sz="4" w:space="0" w:color="auto"/>
              <w:left w:val="single" w:sz="4" w:space="0" w:color="auto"/>
              <w:bottom w:val="single" w:sz="4" w:space="0" w:color="auto"/>
              <w:right w:val="single" w:sz="4" w:space="0" w:color="auto"/>
            </w:tcBorders>
          </w:tcPr>
          <w:p w:rsidR="00D8760A" w:rsidRDefault="00D8760A" w:rsidP="00CF6158">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84415</w:t>
            </w:r>
          </w:p>
        </w:tc>
        <w:tc>
          <w:tcPr>
            <w:tcW w:w="4129" w:type="dxa"/>
            <w:tcBorders>
              <w:top w:val="single" w:sz="4" w:space="0" w:color="auto"/>
              <w:left w:val="single" w:sz="4" w:space="0" w:color="auto"/>
              <w:bottom w:val="single" w:sz="4" w:space="0" w:color="auto"/>
              <w:right w:val="single" w:sz="4" w:space="0" w:color="auto"/>
            </w:tcBorders>
          </w:tcPr>
          <w:p w:rsidR="00D8760A" w:rsidRDefault="00D8760A" w:rsidP="00CF6158">
            <w:pPr>
              <w:spacing w:line="276" w:lineRule="auto"/>
              <w:rPr>
                <w:i w:val="0"/>
                <w:color w:val="000000"/>
                <w:spacing w:val="-5"/>
                <w:sz w:val="24"/>
                <w:szCs w:val="24"/>
                <w:lang w:eastAsia="en-US"/>
              </w:rPr>
            </w:pPr>
            <w:r>
              <w:rPr>
                <w:i w:val="0"/>
                <w:color w:val="000000"/>
                <w:spacing w:val="-5"/>
                <w:sz w:val="24"/>
                <w:szCs w:val="24"/>
                <w:lang w:eastAsia="en-US"/>
              </w:rPr>
              <w:t>114853</w:t>
            </w:r>
          </w:p>
        </w:tc>
      </w:tr>
    </w:tbl>
    <w:p w:rsidR="00D8760A" w:rsidRDefault="00D8760A" w:rsidP="00D8760A">
      <w:pPr>
        <w:pStyle w:val="a3"/>
        <w:jc w:val="both"/>
        <w:rPr>
          <w:b w:val="0"/>
          <w:i w:val="0"/>
          <w:sz w:val="24"/>
          <w:szCs w:val="24"/>
          <w:lang w:val="kk-KZ"/>
        </w:rPr>
      </w:pPr>
    </w:p>
    <w:p w:rsidR="00641B68" w:rsidRDefault="00641B68" w:rsidP="00D8760A">
      <w:pPr>
        <w:widowControl/>
        <w:autoSpaceDE w:val="0"/>
        <w:autoSpaceDN w:val="0"/>
        <w:adjustRightInd w:val="0"/>
        <w:ind w:firstLine="708"/>
        <w:jc w:val="both"/>
        <w:rPr>
          <w:rFonts w:eastAsiaTheme="minorEastAsia"/>
          <w:bCs w:val="0"/>
          <w:i w:val="0"/>
          <w:iCs w:val="0"/>
          <w:sz w:val="24"/>
          <w:szCs w:val="24"/>
          <w:lang w:val="kk-KZ"/>
        </w:rPr>
      </w:pPr>
    </w:p>
    <w:p w:rsidR="00641B68" w:rsidRDefault="00641B68" w:rsidP="00641B68">
      <w:pPr>
        <w:pStyle w:val="ad"/>
        <w:suppressAutoHyphens/>
        <w:spacing w:before="0" w:beforeAutospacing="0" w:after="0" w:afterAutospacing="0"/>
        <w:ind w:firstLine="708"/>
        <w:jc w:val="both"/>
        <w:rPr>
          <w:b/>
          <w:lang w:val="kk-KZ"/>
        </w:rPr>
      </w:pPr>
      <w:r w:rsidRPr="000102E4">
        <w:rPr>
          <w:b/>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Байзақ ауданы бойынша мемлекеттік кірістер басқармасының </w:t>
      </w:r>
      <w:r w:rsidRPr="000102E4">
        <w:rPr>
          <w:b/>
          <w:bCs/>
          <w:lang w:val="kk-KZ"/>
        </w:rPr>
        <w:t>080100</w:t>
      </w:r>
      <w:r w:rsidRPr="000102E4">
        <w:rPr>
          <w:b/>
          <w:lang w:val="kk-KZ"/>
        </w:rPr>
        <w:t xml:space="preserve"> Жамбыл облысы Байзақ ауданы </w:t>
      </w:r>
      <w:r w:rsidRPr="000102E4">
        <w:rPr>
          <w:b/>
          <w:bCs/>
          <w:lang w:val="kk-KZ"/>
        </w:rPr>
        <w:t>Сарыкемер</w:t>
      </w:r>
      <w:r w:rsidRPr="000102E4">
        <w:rPr>
          <w:b/>
          <w:lang w:val="kk-KZ"/>
        </w:rPr>
        <w:t xml:space="preserve"> ауылы</w:t>
      </w:r>
      <w:r w:rsidRPr="000102E4">
        <w:rPr>
          <w:b/>
          <w:bCs/>
          <w:lang w:val="kk-KZ"/>
        </w:rPr>
        <w:t>, Байзак батыр</w:t>
      </w:r>
      <w:r w:rsidRPr="000102E4">
        <w:rPr>
          <w:b/>
          <w:lang w:val="kk-KZ"/>
        </w:rPr>
        <w:t xml:space="preserve"> көшесі</w:t>
      </w:r>
      <w:r w:rsidRPr="000102E4">
        <w:rPr>
          <w:b/>
          <w:bCs/>
          <w:lang w:val="kk-KZ"/>
        </w:rPr>
        <w:t xml:space="preserve"> 100, кабинет №</w:t>
      </w:r>
      <w:r>
        <w:rPr>
          <w:b/>
          <w:bCs/>
          <w:lang w:val="kk-KZ"/>
        </w:rPr>
        <w:t xml:space="preserve"> 6</w:t>
      </w:r>
      <w:r w:rsidRPr="000102E4">
        <w:rPr>
          <w:b/>
          <w:bCs/>
          <w:lang w:val="kk-KZ"/>
        </w:rPr>
        <w:t xml:space="preserve">, </w:t>
      </w:r>
      <w:r w:rsidRPr="000102E4">
        <w:rPr>
          <w:b/>
          <w:lang w:val="kk-KZ"/>
        </w:rPr>
        <w:t xml:space="preserve">анықтама үшін </w:t>
      </w:r>
      <w:r w:rsidRPr="000102E4">
        <w:rPr>
          <w:b/>
          <w:bCs/>
          <w:lang w:val="kk-KZ"/>
        </w:rPr>
        <w:t>телефон: 8(72637)2-16-96, факс:</w:t>
      </w:r>
      <w:r>
        <w:rPr>
          <w:b/>
          <w:bCs/>
          <w:lang w:val="kk-KZ"/>
        </w:rPr>
        <w:t xml:space="preserve"> </w:t>
      </w:r>
      <w:r w:rsidRPr="000102E4">
        <w:rPr>
          <w:b/>
          <w:bCs/>
          <w:lang w:val="kk-KZ"/>
        </w:rPr>
        <w:t>8(72637)2-11-25</w:t>
      </w:r>
      <w:r w:rsidRPr="000102E4">
        <w:rPr>
          <w:b/>
          <w:lang w:val="kk-KZ"/>
        </w:rPr>
        <w:t>,</w:t>
      </w:r>
      <w:r w:rsidRPr="005436F1">
        <w:rPr>
          <w:b/>
          <w:lang w:val="kk-KZ"/>
        </w:rPr>
        <w:t xml:space="preserve"> </w:t>
      </w:r>
      <w:hyperlink r:id="rId6" w:history="1">
        <w:r w:rsidR="008D017C" w:rsidRPr="008D017C">
          <w:rPr>
            <w:rStyle w:val="ac"/>
            <w:b/>
            <w:color w:val="000000" w:themeColor="text1"/>
            <w:lang w:val="kk-KZ"/>
          </w:rPr>
          <w:t>skenjebaeva@taxtaraz.mgd.kz</w:t>
        </w:r>
      </w:hyperlink>
      <w:r w:rsidR="008D017C" w:rsidRPr="008D017C">
        <w:rPr>
          <w:b/>
          <w:color w:val="000000" w:themeColor="text1"/>
          <w:lang w:val="kk-KZ"/>
        </w:rPr>
        <w:t xml:space="preserve">,  </w:t>
      </w:r>
      <w:hyperlink r:id="rId7" w:history="1">
        <w:r w:rsidR="008D017C" w:rsidRPr="008D017C">
          <w:rPr>
            <w:rStyle w:val="ac"/>
            <w:b/>
            <w:color w:val="000000" w:themeColor="text1"/>
            <w:lang w:val="kk-KZ"/>
          </w:rPr>
          <w:t>skenjebaeva@kgd.gov.kz</w:t>
        </w:r>
      </w:hyperlink>
      <w:r w:rsidR="008D017C">
        <w:rPr>
          <w:rFonts w:ascii="KZ Times New Roman" w:hAnsi="KZ Times New Roman"/>
          <w:lang w:val="kk-KZ"/>
        </w:rPr>
        <w:t xml:space="preserve">  </w:t>
      </w:r>
      <w:r w:rsidRPr="00106AD8">
        <w:rPr>
          <w:b/>
          <w:lang w:val="kk-KZ"/>
        </w:rPr>
        <w:t>бо</w:t>
      </w:r>
      <w:r w:rsidRPr="00DB4CDE">
        <w:rPr>
          <w:b/>
          <w:lang w:val="kk-KZ"/>
        </w:rPr>
        <w:t xml:space="preserve">с әкімшілік мемлекеттік лауазымға орналасуға </w:t>
      </w:r>
      <w:r w:rsidR="008D017C">
        <w:rPr>
          <w:b/>
          <w:lang w:val="kk-KZ"/>
        </w:rPr>
        <w:t xml:space="preserve">жалпы </w:t>
      </w:r>
      <w:r w:rsidRPr="00DB4CDE">
        <w:rPr>
          <w:b/>
          <w:lang w:val="kk-KZ"/>
        </w:rPr>
        <w:t>конкурс жариялайды:</w:t>
      </w:r>
    </w:p>
    <w:p w:rsidR="00641B68" w:rsidRPr="00E23351" w:rsidRDefault="00641B68" w:rsidP="00641B68">
      <w:pPr>
        <w:pStyle w:val="a3"/>
        <w:ind w:firstLine="708"/>
        <w:jc w:val="both"/>
        <w:rPr>
          <w:i w:val="0"/>
          <w:sz w:val="24"/>
          <w:szCs w:val="24"/>
          <w:lang w:val="kk-KZ"/>
        </w:rPr>
      </w:pPr>
      <w:r w:rsidRPr="00E23351">
        <w:rPr>
          <w:i w:val="0"/>
          <w:sz w:val="24"/>
          <w:szCs w:val="24"/>
          <w:lang w:val="kk-KZ"/>
        </w:rPr>
        <w:t>1.</w:t>
      </w:r>
      <w:r w:rsidR="008D017C">
        <w:rPr>
          <w:i w:val="0"/>
          <w:sz w:val="24"/>
          <w:szCs w:val="24"/>
          <w:lang w:val="kk-KZ"/>
        </w:rPr>
        <w:t xml:space="preserve"> </w:t>
      </w:r>
      <w:r w:rsidRPr="00E23351">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Байзақ ауданы бойынша  мемлекеттік кірістер басқармасы салық төлеушілермен жұмыс бөлімі</w:t>
      </w:r>
      <w:r w:rsidR="008D017C">
        <w:rPr>
          <w:i w:val="0"/>
          <w:sz w:val="24"/>
          <w:szCs w:val="24"/>
          <w:lang w:val="kk-KZ"/>
        </w:rPr>
        <w:t>нің</w:t>
      </w:r>
      <w:r w:rsidRPr="00D83F1B">
        <w:rPr>
          <w:sz w:val="24"/>
          <w:szCs w:val="24"/>
          <w:lang w:val="kk-KZ"/>
        </w:rPr>
        <w:t xml:space="preserve"> </w:t>
      </w:r>
      <w:r w:rsidRPr="00E23351">
        <w:rPr>
          <w:i w:val="0"/>
          <w:color w:val="000000"/>
          <w:sz w:val="24"/>
          <w:szCs w:val="24"/>
          <w:lang w:val="kk-KZ"/>
        </w:rPr>
        <w:t>жетекші маманы</w:t>
      </w:r>
      <w:r w:rsidRPr="00E23351">
        <w:rPr>
          <w:i w:val="0"/>
          <w:sz w:val="24"/>
          <w:szCs w:val="24"/>
          <w:lang w:val="kk-KZ"/>
        </w:rPr>
        <w:t>,</w:t>
      </w:r>
      <w:r w:rsidRPr="00E23351">
        <w:rPr>
          <w:i w:val="0"/>
          <w:color w:val="000000"/>
          <w:sz w:val="24"/>
          <w:szCs w:val="24"/>
          <w:lang w:val="kk-KZ"/>
        </w:rPr>
        <w:t xml:space="preserve">  санаты C-R-5, 1 бірлік</w:t>
      </w:r>
      <w:r w:rsidR="008D017C">
        <w:rPr>
          <w:i w:val="0"/>
          <w:color w:val="000000"/>
          <w:sz w:val="24"/>
          <w:szCs w:val="24"/>
          <w:lang w:val="kk-KZ"/>
        </w:rPr>
        <w:t>,</w:t>
      </w:r>
      <w:r w:rsidRPr="00E23351">
        <w:rPr>
          <w:i w:val="0"/>
          <w:color w:val="000000"/>
          <w:sz w:val="24"/>
          <w:szCs w:val="24"/>
          <w:lang w:val="kk-KZ"/>
        </w:rPr>
        <w:t xml:space="preserve"> </w:t>
      </w:r>
      <w:r w:rsidRPr="00E23351">
        <w:rPr>
          <w:i w:val="0"/>
          <w:sz w:val="24"/>
          <w:szCs w:val="24"/>
          <w:lang w:val="kk-KZ"/>
        </w:rPr>
        <w:t>№ 0</w:t>
      </w:r>
      <w:r>
        <w:rPr>
          <w:i w:val="0"/>
          <w:sz w:val="24"/>
          <w:szCs w:val="24"/>
          <w:lang w:val="kk-KZ"/>
        </w:rPr>
        <w:t>2</w:t>
      </w:r>
      <w:r w:rsidRPr="00E23351">
        <w:rPr>
          <w:i w:val="0"/>
          <w:sz w:val="24"/>
          <w:szCs w:val="24"/>
          <w:lang w:val="kk-KZ"/>
        </w:rPr>
        <w:t>-3-</w:t>
      </w:r>
      <w:r>
        <w:rPr>
          <w:i w:val="0"/>
          <w:sz w:val="24"/>
          <w:szCs w:val="24"/>
          <w:lang w:val="kk-KZ"/>
        </w:rPr>
        <w:t>2</w:t>
      </w:r>
      <w:r w:rsidRPr="00E23351">
        <w:rPr>
          <w:i w:val="0"/>
          <w:sz w:val="24"/>
          <w:szCs w:val="24"/>
          <w:lang w:val="kk-KZ"/>
        </w:rPr>
        <w:t xml:space="preserve">. </w:t>
      </w:r>
    </w:p>
    <w:p w:rsidR="00641B68" w:rsidRPr="00202EF6" w:rsidRDefault="00641B68" w:rsidP="00641B68">
      <w:pPr>
        <w:contextualSpacing/>
        <w:jc w:val="both"/>
        <w:rPr>
          <w:b w:val="0"/>
          <w:bCs w:val="0"/>
          <w:i w:val="0"/>
          <w:sz w:val="24"/>
          <w:szCs w:val="24"/>
          <w:lang w:val="kk-KZ"/>
        </w:rPr>
      </w:pPr>
      <w:r w:rsidRPr="00641B68">
        <w:rPr>
          <w:rFonts w:ascii="KZ Times New Roman" w:hAnsi="KZ Times New Roman"/>
          <w:i w:val="0"/>
          <w:sz w:val="24"/>
          <w:szCs w:val="24"/>
          <w:lang w:val="kk-KZ"/>
        </w:rPr>
        <w:t>Функционалды</w:t>
      </w:r>
      <w:r w:rsidRPr="00641B68">
        <w:rPr>
          <w:rFonts w:ascii="KZ Times New Roman" w:hAnsi="KZ Times New Roman" w:cs="Arial"/>
          <w:i w:val="0"/>
          <w:sz w:val="24"/>
          <w:szCs w:val="24"/>
          <w:lang w:val="kk-KZ"/>
        </w:rPr>
        <w:t>қ</w:t>
      </w:r>
      <w:r w:rsidRPr="00641B68">
        <w:rPr>
          <w:rFonts w:ascii="KZ Times New Roman" w:hAnsi="KZ Times New Roman"/>
          <w:i w:val="0"/>
          <w:sz w:val="24"/>
          <w:szCs w:val="24"/>
          <w:lang w:val="kk-KZ"/>
        </w:rPr>
        <w:t xml:space="preserve"> міндеттері:</w:t>
      </w:r>
      <w:r w:rsidRPr="003B39BD">
        <w:rPr>
          <w:rFonts w:ascii="KZ Times New Roman" w:hAnsi="KZ Times New Roman"/>
          <w:sz w:val="24"/>
          <w:szCs w:val="24"/>
          <w:lang w:val="kk-KZ"/>
        </w:rPr>
        <w:t xml:space="preserve"> </w:t>
      </w:r>
      <w:r w:rsidRPr="00202EF6">
        <w:rPr>
          <w:b w:val="0"/>
          <w:i w:val="0"/>
          <w:sz w:val="24"/>
          <w:szCs w:val="24"/>
          <w:lang w:val="kk-KZ"/>
        </w:rPr>
        <w:t>Бөлім құзыретіне жататын мәселелер бойынша мемлекеттік органдар және басқа да ұйымдармен өзара әрекет етуді жүзеге асыру. Бюджетке өнідірістік емес төлемдер салығы түсімінің уақытында толық түсуін қамтамасыз ету, салық төлеушілердің салық міндеттемесін орындауына бақылау жасау, мемлекет меншігіне айналдырылған мүлікті есепке алу, сақтау, бағалау және жүзеге асыру ережесінің сақталуына бақылау және одан түскен қаражаттың бюджетке уақытында толық түсуіне бақылау жүргізу. Жүргізілген тексерулерге бақылау, тексеру актісінде көрсетілген бұзушылықтардың уақытында жойылуына бақылау. ҚР ҚМ СК 2001</w:t>
      </w:r>
      <w:r w:rsidR="008D017C">
        <w:rPr>
          <w:b w:val="0"/>
          <w:i w:val="0"/>
          <w:sz w:val="24"/>
          <w:szCs w:val="24"/>
          <w:lang w:val="kk-KZ"/>
        </w:rPr>
        <w:t xml:space="preserve"> </w:t>
      </w:r>
      <w:r w:rsidRPr="00202EF6">
        <w:rPr>
          <w:b w:val="0"/>
          <w:i w:val="0"/>
          <w:sz w:val="24"/>
          <w:szCs w:val="24"/>
          <w:lang w:val="kk-KZ"/>
        </w:rPr>
        <w:t xml:space="preserve">жылғы №1793 бұйрығына сәйкес салық салу объектілері мен салық салуға қатысты, салық міндеттесінің орындалуына салықтық бақылау жүргізу бойынша мәліметті уәкілетті және басқа да мемлекеттік органдарға беру. Бюджетке түсімді қамтамасыз ету үшін уәкілетті органдармен сыртқы жарнама объектілері бойынша түгендеу жүргізу. </w:t>
      </w:r>
    </w:p>
    <w:p w:rsidR="00641B68" w:rsidRPr="00641B68" w:rsidRDefault="00641B68" w:rsidP="00641B68">
      <w:pPr>
        <w:pStyle w:val="1"/>
        <w:jc w:val="both"/>
        <w:rPr>
          <w:rFonts w:ascii="KZ Times New Roman" w:hAnsi="KZ Times New Roman"/>
          <w:b w:val="0"/>
          <w:bCs w:val="0"/>
          <w:i w:val="0"/>
          <w:iCs w:val="0"/>
          <w:sz w:val="24"/>
          <w:szCs w:val="24"/>
          <w:lang w:val="kk-KZ"/>
        </w:rPr>
      </w:pPr>
      <w:r w:rsidRPr="00641B68">
        <w:rPr>
          <w:rFonts w:ascii="KZ Times New Roman" w:hAnsi="KZ Times New Roman"/>
          <w:i w:val="0"/>
          <w:sz w:val="24"/>
          <w:szCs w:val="24"/>
          <w:lang w:val="kk-KZ"/>
        </w:rPr>
        <w:t>Конкурс</w:t>
      </w:r>
      <w:r w:rsidRPr="00641B68">
        <w:rPr>
          <w:rFonts w:ascii="KZ Times New Roman" w:hAnsi="KZ Times New Roman" w:cs="Arial"/>
          <w:i w:val="0"/>
          <w:sz w:val="24"/>
          <w:szCs w:val="24"/>
          <w:lang w:val="kk-KZ"/>
        </w:rPr>
        <w:t>қ</w:t>
      </w:r>
      <w:r w:rsidRPr="00641B68">
        <w:rPr>
          <w:rFonts w:ascii="KZ Times New Roman" w:hAnsi="KZ Times New Roman"/>
          <w:i w:val="0"/>
          <w:sz w:val="24"/>
          <w:szCs w:val="24"/>
          <w:lang w:val="kk-KZ"/>
        </w:rPr>
        <w:t xml:space="preserve">а </w:t>
      </w:r>
      <w:r w:rsidRPr="00641B68">
        <w:rPr>
          <w:rFonts w:ascii="KZ Times New Roman" w:hAnsi="KZ Times New Roman" w:cs="Arial"/>
          <w:i w:val="0"/>
          <w:sz w:val="24"/>
          <w:szCs w:val="24"/>
          <w:lang w:val="kk-KZ"/>
        </w:rPr>
        <w:t>қ</w:t>
      </w:r>
      <w:r w:rsidRPr="00641B68">
        <w:rPr>
          <w:rFonts w:ascii="KZ Times New Roman" w:hAnsi="KZ Times New Roman"/>
          <w:i w:val="0"/>
          <w:sz w:val="24"/>
          <w:szCs w:val="24"/>
          <w:lang w:val="kk-KZ"/>
        </w:rPr>
        <w:t>атысушылар</w:t>
      </w:r>
      <w:r w:rsidRPr="00641B68">
        <w:rPr>
          <w:rFonts w:ascii="KZ Times New Roman" w:hAnsi="KZ Times New Roman" w:cs="Arial"/>
          <w:i w:val="0"/>
          <w:sz w:val="24"/>
          <w:szCs w:val="24"/>
          <w:lang w:val="kk-KZ"/>
        </w:rPr>
        <w:t>ғ</w:t>
      </w:r>
      <w:r w:rsidRPr="00641B68">
        <w:rPr>
          <w:rFonts w:ascii="KZ Times New Roman" w:hAnsi="KZ Times New Roman"/>
          <w:i w:val="0"/>
          <w:sz w:val="24"/>
          <w:szCs w:val="24"/>
          <w:lang w:val="kk-KZ"/>
        </w:rPr>
        <w:t xml:space="preserve">а </w:t>
      </w:r>
      <w:r w:rsidRPr="00641B68">
        <w:rPr>
          <w:rFonts w:ascii="KZ Times New Roman" w:hAnsi="KZ Times New Roman" w:cs="Arial"/>
          <w:i w:val="0"/>
          <w:sz w:val="24"/>
          <w:szCs w:val="24"/>
          <w:lang w:val="kk-KZ"/>
        </w:rPr>
        <w:t>қ</w:t>
      </w:r>
      <w:r w:rsidRPr="00641B68">
        <w:rPr>
          <w:rFonts w:ascii="KZ Times New Roman" w:hAnsi="KZ Times New Roman"/>
          <w:i w:val="0"/>
          <w:sz w:val="24"/>
          <w:szCs w:val="24"/>
          <w:lang w:val="kk-KZ"/>
        </w:rPr>
        <w:t>ойылатын талаптар:</w:t>
      </w:r>
    </w:p>
    <w:p w:rsidR="00641B68" w:rsidRPr="003B39BD" w:rsidRDefault="00641B68" w:rsidP="00641B68">
      <w:pPr>
        <w:jc w:val="both"/>
        <w:rPr>
          <w:b w:val="0"/>
          <w:i w:val="0"/>
          <w:sz w:val="24"/>
          <w:szCs w:val="24"/>
          <w:lang w:val="kk-KZ"/>
        </w:rPr>
      </w:pPr>
      <w:r w:rsidRPr="00531169">
        <w:rPr>
          <w:i w:val="0"/>
          <w:color w:val="000000" w:themeColor="text1"/>
          <w:sz w:val="24"/>
          <w:szCs w:val="24"/>
          <w:lang w:val="kk-KZ"/>
        </w:rPr>
        <w:t>Білімі:</w:t>
      </w:r>
      <w:r w:rsidRPr="00F63E97">
        <w:rPr>
          <w:b w:val="0"/>
          <w:i w:val="0"/>
          <w:color w:val="000000" w:themeColor="text1"/>
          <w:sz w:val="24"/>
          <w:szCs w:val="24"/>
          <w:lang w:val="kk-KZ"/>
        </w:rPr>
        <w:t xml:space="preserve"> </w:t>
      </w:r>
      <w:r w:rsidRPr="003B39BD">
        <w:rPr>
          <w:b w:val="0"/>
          <w:i w:val="0"/>
          <w:sz w:val="24"/>
          <w:szCs w:val="24"/>
          <w:lang w:val="kk-KZ"/>
        </w:rPr>
        <w:t xml:space="preserve">Әлеуметтік ғылымдар, экономика және бизнес саласындағы </w:t>
      </w:r>
      <w:r>
        <w:rPr>
          <w:b w:val="0"/>
          <w:i w:val="0"/>
          <w:sz w:val="24"/>
          <w:szCs w:val="24"/>
          <w:lang w:val="kk-KZ"/>
        </w:rPr>
        <w:t>немесе техникалық және кәсіптік білімі.</w:t>
      </w:r>
    </w:p>
    <w:p w:rsidR="00641B68" w:rsidRPr="00F63E97" w:rsidRDefault="00641B68" w:rsidP="00641B68">
      <w:pPr>
        <w:jc w:val="both"/>
        <w:rPr>
          <w:b w:val="0"/>
          <w:i w:val="0"/>
          <w:color w:val="000000" w:themeColor="text1"/>
          <w:sz w:val="24"/>
          <w:szCs w:val="24"/>
          <w:lang w:val="kk-KZ"/>
        </w:rPr>
      </w:pPr>
      <w:r w:rsidRPr="00531169">
        <w:rPr>
          <w:i w:val="0"/>
          <w:color w:val="000000" w:themeColor="text1"/>
          <w:sz w:val="24"/>
          <w:szCs w:val="24"/>
          <w:lang w:val="kk-KZ"/>
        </w:rPr>
        <w:t>Мамандығы:</w:t>
      </w:r>
      <w:r w:rsidRPr="00F63E97">
        <w:rPr>
          <w:b w:val="0"/>
          <w:i w:val="0"/>
          <w:color w:val="000000" w:themeColor="text1"/>
          <w:sz w:val="24"/>
          <w:szCs w:val="24"/>
          <w:lang w:val="kk-KZ"/>
        </w:rPr>
        <w:t xml:space="preserve"> менеджмент немесе есеп және аудит немесе қаржы немесе мемлекеттiк  жергiлiктi басқару</w:t>
      </w:r>
      <w:r>
        <w:rPr>
          <w:b w:val="0"/>
          <w:i w:val="0"/>
          <w:color w:val="000000" w:themeColor="text1"/>
          <w:sz w:val="24"/>
          <w:szCs w:val="24"/>
          <w:lang w:val="kk-KZ"/>
        </w:rPr>
        <w:t xml:space="preserve"> және басқару </w:t>
      </w:r>
      <w:r w:rsidRPr="00F63E97">
        <w:rPr>
          <w:b w:val="0"/>
          <w:i w:val="0"/>
          <w:color w:val="000000" w:themeColor="text1"/>
          <w:sz w:val="24"/>
          <w:szCs w:val="24"/>
          <w:lang w:val="kk-KZ"/>
        </w:rPr>
        <w:t xml:space="preserve"> немесе маркетинг </w:t>
      </w:r>
      <w:r>
        <w:rPr>
          <w:b w:val="0"/>
          <w:i w:val="0"/>
          <w:color w:val="000000" w:themeColor="text1"/>
          <w:sz w:val="24"/>
          <w:szCs w:val="24"/>
          <w:lang w:val="kk-KZ"/>
        </w:rPr>
        <w:t>немесе экономика.</w:t>
      </w:r>
    </w:p>
    <w:p w:rsidR="00641B68" w:rsidRPr="00F63E97" w:rsidRDefault="00641B68" w:rsidP="00641B68">
      <w:pPr>
        <w:jc w:val="both"/>
        <w:rPr>
          <w:b w:val="0"/>
          <w:i w:val="0"/>
          <w:color w:val="000000" w:themeColor="text1"/>
          <w:sz w:val="24"/>
          <w:szCs w:val="24"/>
          <w:lang w:val="kk-KZ"/>
        </w:rPr>
      </w:pPr>
      <w:r w:rsidRPr="00F63E97">
        <w:rPr>
          <w:b w:val="0"/>
          <w:i w:val="0"/>
          <w:color w:val="000000" w:themeColor="text1"/>
          <w:sz w:val="24"/>
          <w:szCs w:val="24"/>
          <w:lang w:val="kk-KZ"/>
        </w:rPr>
        <w:t>Тестілеу бағдарламасына  сәйкес, Қазақстан Республикасының заңнамаларың және</w:t>
      </w:r>
      <w:r>
        <w:rPr>
          <w:b w:val="0"/>
          <w:i w:val="0"/>
          <w:color w:val="000000" w:themeColor="text1"/>
          <w:sz w:val="24"/>
          <w:szCs w:val="24"/>
          <w:lang w:val="kk-KZ"/>
        </w:rPr>
        <w:t xml:space="preserve"> </w:t>
      </w:r>
      <w:r w:rsidRPr="00F63E97">
        <w:rPr>
          <w:b w:val="0"/>
          <w:i w:val="0"/>
          <w:color w:val="000000" w:themeColor="text1"/>
          <w:sz w:val="24"/>
          <w:szCs w:val="24"/>
          <w:lang w:val="kk-KZ"/>
        </w:rPr>
        <w:t xml:space="preserve">нормативтік-құқықтық актілерін </w:t>
      </w:r>
      <w:r>
        <w:rPr>
          <w:b w:val="0"/>
          <w:i w:val="0"/>
          <w:color w:val="000000" w:themeColor="text1"/>
          <w:sz w:val="24"/>
          <w:szCs w:val="24"/>
          <w:lang w:val="kk-KZ"/>
        </w:rPr>
        <w:tab/>
      </w:r>
      <w:r w:rsidRPr="00F63E97">
        <w:rPr>
          <w:b w:val="0"/>
          <w:i w:val="0"/>
          <w:color w:val="000000" w:themeColor="text1"/>
          <w:sz w:val="24"/>
          <w:szCs w:val="24"/>
          <w:lang w:val="kk-KZ"/>
        </w:rPr>
        <w:t>білу.</w:t>
      </w:r>
      <w:r w:rsidRPr="00F63E97">
        <w:rPr>
          <w:b w:val="0"/>
          <w:i w:val="0"/>
          <w:color w:val="000000" w:themeColor="text1"/>
          <w:sz w:val="24"/>
          <w:szCs w:val="24"/>
          <w:lang w:val="kk-KZ"/>
        </w:rPr>
        <w:br/>
        <w:t xml:space="preserve">Үлгілік біліктілік талаптарына сәйкес «Қазақстан – 2050» Стратегиясын, ҚР «Салық және бюджетке </w:t>
      </w:r>
      <w:r>
        <w:rPr>
          <w:b w:val="0"/>
          <w:i w:val="0"/>
          <w:color w:val="000000" w:themeColor="text1"/>
          <w:sz w:val="24"/>
          <w:szCs w:val="24"/>
          <w:lang w:val="kk-KZ"/>
        </w:rPr>
        <w:tab/>
      </w:r>
      <w:r w:rsidRPr="00F63E97">
        <w:rPr>
          <w:b w:val="0"/>
          <w:i w:val="0"/>
          <w:color w:val="000000" w:themeColor="text1"/>
          <w:sz w:val="24"/>
          <w:szCs w:val="24"/>
          <w:lang w:val="kk-KZ"/>
        </w:rPr>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8D017C" w:rsidRDefault="00641B68" w:rsidP="00641B68">
      <w:pPr>
        <w:pStyle w:val="a3"/>
        <w:jc w:val="both"/>
        <w:rPr>
          <w:b w:val="0"/>
          <w:i w:val="0"/>
          <w:color w:val="000000" w:themeColor="text1"/>
          <w:sz w:val="24"/>
          <w:szCs w:val="24"/>
          <w:lang w:val="kk-KZ"/>
        </w:rPr>
      </w:pPr>
      <w:r w:rsidRPr="00F63E97">
        <w:rPr>
          <w:b w:val="0"/>
          <w:i w:val="0"/>
          <w:color w:val="000000" w:themeColor="text1"/>
          <w:sz w:val="24"/>
          <w:szCs w:val="24"/>
          <w:lang w:val="kk-KZ"/>
        </w:rPr>
        <w:lastRenderedPageBreak/>
        <w:t>Үлгілік біліктілік талаптарына сәйкес.</w:t>
      </w:r>
    </w:p>
    <w:p w:rsidR="00641B68" w:rsidRDefault="00641B68" w:rsidP="00641B68">
      <w:pPr>
        <w:pStyle w:val="a3"/>
        <w:jc w:val="both"/>
        <w:rPr>
          <w:b w:val="0"/>
          <w:i w:val="0"/>
          <w:color w:val="000000" w:themeColor="text1"/>
          <w:sz w:val="24"/>
          <w:szCs w:val="24"/>
          <w:lang w:val="kk-KZ"/>
        </w:rPr>
      </w:pPr>
      <w:r w:rsidRPr="00F63E97">
        <w:rPr>
          <w:b w:val="0"/>
          <w:i w:val="0"/>
          <w:color w:val="000000" w:themeColor="text1"/>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D6A23" w:rsidRDefault="00CD6A23" w:rsidP="00641B68">
      <w:pPr>
        <w:pStyle w:val="a3"/>
        <w:jc w:val="both"/>
        <w:rPr>
          <w:b w:val="0"/>
          <w:i w:val="0"/>
          <w:color w:val="000000" w:themeColor="text1"/>
          <w:sz w:val="24"/>
          <w:szCs w:val="24"/>
          <w:lang w:val="kk-KZ"/>
        </w:rPr>
      </w:pPr>
    </w:p>
    <w:p w:rsidR="00CD6A23" w:rsidRPr="0025366E" w:rsidRDefault="00CD6A23" w:rsidP="00CD6A23">
      <w:pPr>
        <w:ind w:right="178" w:firstLine="708"/>
        <w:jc w:val="both"/>
        <w:rPr>
          <w:i w:val="0"/>
          <w:sz w:val="24"/>
          <w:szCs w:val="24"/>
          <w:lang w:val="kk-KZ"/>
        </w:rPr>
      </w:pPr>
      <w:r w:rsidRPr="0025366E">
        <w:rPr>
          <w:i w:val="0"/>
          <w:sz w:val="24"/>
          <w:szCs w:val="24"/>
          <w:lang w:val="kk-KZ"/>
        </w:rPr>
        <w:t>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w:t>
      </w:r>
      <w:r>
        <w:rPr>
          <w:i w:val="0"/>
          <w:sz w:val="24"/>
          <w:szCs w:val="24"/>
          <w:lang w:val="kk-KZ"/>
        </w:rPr>
        <w:t>,</w:t>
      </w:r>
      <w:r w:rsidRPr="0025366E">
        <w:rPr>
          <w:i w:val="0"/>
          <w:sz w:val="24"/>
          <w:szCs w:val="24"/>
          <w:lang w:val="kk-KZ"/>
        </w:rPr>
        <w:t xml:space="preserve"> 080200, Жамбыл облысы, Жамбыл ауданы, Аса ауылы, Төле би көшесі 205. Анықтама үшін телефон (8-72633) 2-12-86, электронды мекен-жайы: </w:t>
      </w:r>
      <w:r w:rsidR="00B96E6D">
        <w:fldChar w:fldCharType="begin"/>
      </w:r>
      <w:r w:rsidR="00B96E6D" w:rsidRPr="008D017C">
        <w:rPr>
          <w:lang w:val="kk-KZ"/>
        </w:rPr>
        <w:instrText xml:space="preserve"> HYPERLINK "mailto:jmb_nk@taxtaraz.mgd.kz" </w:instrText>
      </w:r>
      <w:r w:rsidR="00B96E6D">
        <w:fldChar w:fldCharType="separate"/>
      </w:r>
      <w:r w:rsidRPr="0025366E">
        <w:rPr>
          <w:rStyle w:val="ac"/>
          <w:i w:val="0"/>
          <w:sz w:val="24"/>
          <w:szCs w:val="24"/>
          <w:lang w:val="kk-KZ"/>
        </w:rPr>
        <w:t>jmb_nk@taxtaraz.mgd.kz</w:t>
      </w:r>
      <w:r w:rsidR="00B96E6D">
        <w:rPr>
          <w:rStyle w:val="ac"/>
          <w:i w:val="0"/>
          <w:sz w:val="24"/>
          <w:szCs w:val="24"/>
          <w:lang w:val="kk-KZ"/>
        </w:rPr>
        <w:fldChar w:fldCharType="end"/>
      </w:r>
      <w:r>
        <w:rPr>
          <w:i w:val="0"/>
          <w:sz w:val="24"/>
          <w:szCs w:val="24"/>
          <w:lang w:val="kk-KZ"/>
        </w:rPr>
        <w:t xml:space="preserve">, </w:t>
      </w:r>
      <w:hyperlink r:id="rId8" w:history="1">
        <w:r w:rsidRPr="0025366E">
          <w:rPr>
            <w:rStyle w:val="ac"/>
            <w:i w:val="0"/>
            <w:sz w:val="24"/>
            <w:szCs w:val="24"/>
            <w:lang w:val="kk-KZ"/>
          </w:rPr>
          <w:t>mbeisenbekova@taxtaraz.mgd.kz</w:t>
        </w:r>
      </w:hyperlink>
      <w:r w:rsidRPr="0025366E">
        <w:rPr>
          <w:i w:val="0"/>
          <w:sz w:val="24"/>
          <w:szCs w:val="24"/>
          <w:lang w:val="kk-KZ"/>
        </w:rPr>
        <w:t xml:space="preserve"> бос әкімшілік мемлекеттік лауазымға орналасу үшін жалпы конкурс жариялайды:</w:t>
      </w:r>
    </w:p>
    <w:p w:rsidR="00CD6A23" w:rsidRPr="00CD6A23" w:rsidRDefault="00CD6A23" w:rsidP="00CD6A23">
      <w:pPr>
        <w:ind w:right="178" w:firstLine="708"/>
        <w:jc w:val="both"/>
        <w:rPr>
          <w:i w:val="0"/>
          <w:sz w:val="24"/>
          <w:szCs w:val="24"/>
          <w:lang w:val="kk-KZ"/>
        </w:rPr>
      </w:pPr>
      <w:r>
        <w:rPr>
          <w:i w:val="0"/>
          <w:sz w:val="24"/>
          <w:szCs w:val="24"/>
          <w:lang w:val="kk-KZ"/>
        </w:rPr>
        <w:t>2</w:t>
      </w:r>
      <w:r w:rsidRPr="00CD6A23">
        <w:rPr>
          <w:i w:val="0"/>
          <w:sz w:val="24"/>
          <w:szCs w:val="24"/>
          <w:lang w:val="kk-KZ"/>
        </w:rPr>
        <w:t xml:space="preserve">. </w:t>
      </w:r>
      <w:r w:rsidR="008D017C" w:rsidRPr="00E23351">
        <w:rPr>
          <w:i w:val="0"/>
          <w:sz w:val="24"/>
          <w:szCs w:val="24"/>
          <w:lang w:val="kk-KZ"/>
        </w:rPr>
        <w:t xml:space="preserve">Қазақстан Республикасы Қаржы министрлігі Мемлекеттік кірістер комитетінің </w:t>
      </w:r>
      <w:r w:rsidRPr="00CD6A23">
        <w:rPr>
          <w:i w:val="0"/>
          <w:sz w:val="24"/>
          <w:szCs w:val="24"/>
          <w:lang w:val="kk-KZ"/>
        </w:rPr>
        <w:t xml:space="preserve">Жамбыл облысы бойынша мемлекеттік кірістер департаментінің Жамбыл </w:t>
      </w:r>
      <w:proofErr w:type="spellStart"/>
      <w:r w:rsidRPr="00CD6A23">
        <w:rPr>
          <w:i w:val="0"/>
          <w:sz w:val="24"/>
          <w:szCs w:val="24"/>
          <w:lang w:val="uk-UA"/>
        </w:rPr>
        <w:t>ауданы</w:t>
      </w:r>
      <w:proofErr w:type="spellEnd"/>
      <w:r w:rsidRPr="00CD6A23">
        <w:rPr>
          <w:i w:val="0"/>
          <w:sz w:val="24"/>
          <w:szCs w:val="24"/>
          <w:lang w:val="uk-UA"/>
        </w:rPr>
        <w:t xml:space="preserve">  </w:t>
      </w:r>
      <w:proofErr w:type="spellStart"/>
      <w:r w:rsidRPr="00CD6A23">
        <w:rPr>
          <w:i w:val="0"/>
          <w:sz w:val="24"/>
          <w:szCs w:val="24"/>
          <w:lang w:val="uk-UA"/>
        </w:rPr>
        <w:t>бойынша</w:t>
      </w:r>
      <w:proofErr w:type="spellEnd"/>
      <w:r w:rsidRPr="00CD6A23">
        <w:rPr>
          <w:i w:val="0"/>
          <w:sz w:val="24"/>
          <w:szCs w:val="24"/>
          <w:lang w:val="uk-UA"/>
        </w:rPr>
        <w:t xml:space="preserve">  </w:t>
      </w:r>
      <w:proofErr w:type="spellStart"/>
      <w:r w:rsidRPr="00CD6A23">
        <w:rPr>
          <w:i w:val="0"/>
          <w:sz w:val="24"/>
          <w:szCs w:val="24"/>
          <w:lang w:val="uk-UA"/>
        </w:rPr>
        <w:t>мемлекеттік</w:t>
      </w:r>
      <w:proofErr w:type="spellEnd"/>
      <w:r w:rsidRPr="00CD6A23">
        <w:rPr>
          <w:i w:val="0"/>
          <w:sz w:val="24"/>
          <w:szCs w:val="24"/>
          <w:lang w:val="uk-UA"/>
        </w:rPr>
        <w:t xml:space="preserve"> </w:t>
      </w:r>
      <w:proofErr w:type="spellStart"/>
      <w:r w:rsidRPr="00CD6A23">
        <w:rPr>
          <w:i w:val="0"/>
          <w:sz w:val="24"/>
          <w:szCs w:val="24"/>
          <w:lang w:val="uk-UA"/>
        </w:rPr>
        <w:t>кірістер</w:t>
      </w:r>
      <w:proofErr w:type="spellEnd"/>
      <w:r w:rsidRPr="00CD6A23">
        <w:rPr>
          <w:i w:val="0"/>
          <w:sz w:val="24"/>
          <w:szCs w:val="24"/>
          <w:lang w:val="uk-UA"/>
        </w:rPr>
        <w:t xml:space="preserve"> </w:t>
      </w:r>
      <w:proofErr w:type="spellStart"/>
      <w:r w:rsidRPr="00CD6A23">
        <w:rPr>
          <w:i w:val="0"/>
          <w:sz w:val="24"/>
          <w:szCs w:val="24"/>
          <w:lang w:val="uk-UA"/>
        </w:rPr>
        <w:t>басқармасының</w:t>
      </w:r>
      <w:proofErr w:type="spellEnd"/>
      <w:r w:rsidRPr="00CD6A23">
        <w:rPr>
          <w:i w:val="0"/>
          <w:sz w:val="24"/>
          <w:szCs w:val="24"/>
          <w:lang w:val="uk-UA"/>
        </w:rPr>
        <w:t xml:space="preserve"> с</w:t>
      </w:r>
      <w:r w:rsidRPr="00CD6A23">
        <w:rPr>
          <w:i w:val="0"/>
          <w:sz w:val="24"/>
          <w:szCs w:val="24"/>
          <w:lang w:val="kk-KZ"/>
        </w:rPr>
        <w:t>алықтық бақылау және өндіріп алу  бөлімінің  жетекші маманы, С-R-5 санаты</w:t>
      </w:r>
      <w:r w:rsidR="00EE55B6">
        <w:rPr>
          <w:i w:val="0"/>
          <w:sz w:val="24"/>
          <w:szCs w:val="24"/>
          <w:lang w:val="kk-KZ"/>
        </w:rPr>
        <w:t>,  1 бірлік, №05-04-3-1.</w:t>
      </w:r>
    </w:p>
    <w:p w:rsidR="00CD6A23" w:rsidRPr="00CD6A23" w:rsidRDefault="00CD6A23" w:rsidP="00CD6A23">
      <w:pPr>
        <w:jc w:val="both"/>
        <w:rPr>
          <w:b w:val="0"/>
          <w:i w:val="0"/>
          <w:sz w:val="24"/>
          <w:szCs w:val="24"/>
          <w:lang w:val="kk-KZ"/>
        </w:rPr>
      </w:pPr>
      <w:r w:rsidRPr="00CD6A23">
        <w:rPr>
          <w:i w:val="0"/>
          <w:sz w:val="24"/>
          <w:szCs w:val="24"/>
          <w:lang w:val="kk-KZ"/>
        </w:rPr>
        <w:t>Функционалды міндеттері:</w:t>
      </w:r>
      <w:r w:rsidRPr="00CD6A23">
        <w:rPr>
          <w:b w:val="0"/>
          <w:i w:val="0"/>
          <w:sz w:val="24"/>
          <w:szCs w:val="24"/>
          <w:lang w:val="kk-KZ"/>
        </w:rPr>
        <w:t xml:space="preserve"> Салық және басқа да міндетті төлемдердің, міндетті зейнетақы жарналары мен міндетті кәсіптік зейнетақы жарналарының  және әлеуметтік аударымдардың дұрыс есептелінуіне, уақытылы және толық бюджетке аударылуы мәселелері бойынша салық төлеушілердің тіркеу деректеріне (есептен шығу, жабылу) сәйкес, жоспардан тыс (рейдтік,хронометраждық т.б) тексерулер жүргізу. Салық төлеушілердің тапсырған салықтық есептіліктеріне және үәкілетті органдардың мәліметтері негізінде жалпы және автоматтандырылған камералдық бақылау жүргізу. Салық берешегі  бар салық төлеушілерге мәжбүрлеп өндіру тәсілдері мен әдістерін қолдануБасқарманың құқықтық жұмысын талдап қорыту, экономикалық мәселелер бойынша құқықтық  кеңестер беру жұмыстарын жүргізу, салық төлеушілерден келіп түскен арыз шағымдардың сапалы қаралуын қамтамасыз ету.   Кредиторлар комитеті отырыстарына қатысу, жалған және қасақана банкроттықты анықтау жұмыстарын жүргізу, басқарманың ҚР салық және басқа да заңдылықтарын бұзған салық төлеушілерді әкімшілік жазаға тарту  және басқарма бойынша салынған айыппұлдардың уақтылы түсуін қадағалап , есебін жүргізу және әкімшілік  құқық  бұзушылықтар және оларды  жасаған  тұлғалар   туралы  орталықтандырылған  деректер банкіні жүргізу . Ішкі тәртіп талаптарын, этика, мемлекеттік қызметшінің Әдеп Кодексін, еңбек және орындау тәртібін сақтау. Ақпараттық-талдау жұмысының түрлері мен  әдістерін және мониторингті білу.</w:t>
      </w:r>
    </w:p>
    <w:p w:rsidR="00CD6A23" w:rsidRPr="00CD6A23" w:rsidRDefault="00CD6A23" w:rsidP="00CD6A23">
      <w:pPr>
        <w:jc w:val="both"/>
        <w:rPr>
          <w:b w:val="0"/>
          <w:i w:val="0"/>
          <w:sz w:val="24"/>
          <w:szCs w:val="24"/>
          <w:lang w:val="kk-KZ"/>
        </w:rPr>
      </w:pPr>
      <w:r w:rsidRPr="00CD6A23">
        <w:rPr>
          <w:b w:val="0"/>
          <w:i w:val="0"/>
          <w:sz w:val="24"/>
          <w:szCs w:val="24"/>
          <w:lang w:val="kk-KZ"/>
        </w:rPr>
        <w:t>ҚР салық заңдылығы нормаларының дұрыс қолдану, әкімшілік құқық бұзушылық туралы хаттамалар мен қаулыларды заңға сәйкес жүргізу. Басқарманың бөлімдерімен, облыстық Департаментпен, уәкілетті органдармен өзара әрекеттер</w:t>
      </w:r>
    </w:p>
    <w:p w:rsidR="00CD6A23" w:rsidRDefault="00CD6A23" w:rsidP="00CD6A23">
      <w:pPr>
        <w:ind w:right="178"/>
        <w:jc w:val="both"/>
        <w:rPr>
          <w:b w:val="0"/>
          <w:i w:val="0"/>
          <w:color w:val="000000"/>
          <w:sz w:val="24"/>
          <w:szCs w:val="24"/>
          <w:lang w:val="kk-KZ"/>
        </w:rPr>
      </w:pPr>
      <w:r w:rsidRPr="00FA6CB2">
        <w:rPr>
          <w:i w:val="0"/>
          <w:color w:val="000000"/>
          <w:sz w:val="24"/>
          <w:szCs w:val="24"/>
          <w:lang w:val="kk-KZ"/>
        </w:rPr>
        <w:t>Білімі:</w:t>
      </w:r>
      <w:r>
        <w:rPr>
          <w:b w:val="0"/>
          <w:i w:val="0"/>
          <w:color w:val="000000"/>
          <w:sz w:val="24"/>
          <w:szCs w:val="24"/>
          <w:lang w:val="kk-KZ"/>
        </w:rPr>
        <w:t xml:space="preserve"> Әлеуметтік ғылымдар, экономика және бизнес саласындағы</w:t>
      </w:r>
      <w:r w:rsidR="00EE55B6">
        <w:rPr>
          <w:b w:val="0"/>
          <w:i w:val="0"/>
          <w:color w:val="000000"/>
          <w:sz w:val="24"/>
          <w:szCs w:val="24"/>
          <w:lang w:val="kk-KZ"/>
        </w:rPr>
        <w:t xml:space="preserve"> немесе құқық саласындағы</w:t>
      </w:r>
      <w:r>
        <w:rPr>
          <w:b w:val="0"/>
          <w:i w:val="0"/>
          <w:color w:val="000000"/>
          <w:sz w:val="24"/>
          <w:szCs w:val="24"/>
          <w:lang w:val="kk-KZ"/>
        </w:rPr>
        <w:t xml:space="preserve"> </w:t>
      </w:r>
    </w:p>
    <w:p w:rsidR="00CD6A23" w:rsidRPr="0025366E" w:rsidRDefault="00CD6A23" w:rsidP="00CD6A23">
      <w:pPr>
        <w:ind w:right="178"/>
        <w:jc w:val="both"/>
        <w:rPr>
          <w:b w:val="0"/>
          <w:i w:val="0"/>
          <w:color w:val="000000"/>
          <w:sz w:val="24"/>
          <w:szCs w:val="24"/>
          <w:lang w:val="kk-KZ"/>
        </w:rPr>
      </w:pPr>
      <w:r w:rsidRPr="00FA6CB2">
        <w:rPr>
          <w:i w:val="0"/>
          <w:color w:val="000000"/>
          <w:sz w:val="24"/>
          <w:szCs w:val="24"/>
          <w:lang w:val="kk-KZ"/>
        </w:rPr>
        <w:t>Мамандығы:</w:t>
      </w:r>
      <w:r>
        <w:rPr>
          <w:b w:val="0"/>
          <w:i w:val="0"/>
          <w:color w:val="000000"/>
          <w:sz w:val="24"/>
          <w:szCs w:val="24"/>
          <w:lang w:val="kk-KZ"/>
        </w:rPr>
        <w:t xml:space="preserve"> </w:t>
      </w:r>
      <w:r w:rsidR="00EE55B6">
        <w:rPr>
          <w:b w:val="0"/>
          <w:i w:val="0"/>
          <w:color w:val="000000"/>
          <w:sz w:val="24"/>
          <w:szCs w:val="24"/>
          <w:lang w:val="kk-KZ"/>
        </w:rPr>
        <w:t xml:space="preserve">менеджмент </w:t>
      </w:r>
      <w:r>
        <w:rPr>
          <w:b w:val="0"/>
          <w:i w:val="0"/>
          <w:sz w:val="24"/>
          <w:szCs w:val="24"/>
          <w:lang w:val="kk-KZ"/>
        </w:rPr>
        <w:t xml:space="preserve">немесе есеп және аудит немесе қаржы немесе мемлекетті және жергілікті басқару немесе маркетинг </w:t>
      </w:r>
      <w:r w:rsidR="00EE55B6">
        <w:rPr>
          <w:b w:val="0"/>
          <w:i w:val="0"/>
          <w:sz w:val="24"/>
          <w:szCs w:val="24"/>
          <w:lang w:val="kk-KZ"/>
        </w:rPr>
        <w:t>немесе экономика немесе құқықтану немесе халықаралық құқық</w:t>
      </w:r>
    </w:p>
    <w:p w:rsidR="00CD6A23" w:rsidRDefault="00CD6A23" w:rsidP="00CD6A23">
      <w:pPr>
        <w:jc w:val="both"/>
        <w:rPr>
          <w:b w:val="0"/>
          <w:i w:val="0"/>
          <w:color w:val="000000" w:themeColor="text1"/>
          <w:sz w:val="24"/>
          <w:szCs w:val="24"/>
          <w:lang w:val="kk-KZ"/>
        </w:rPr>
      </w:pPr>
      <w:r>
        <w:rPr>
          <w:b w:val="0"/>
          <w:i w:val="0"/>
          <w:color w:val="000000" w:themeColor="text1"/>
          <w:sz w:val="24"/>
          <w:szCs w:val="24"/>
          <w:lang w:val="kk-KZ"/>
        </w:rPr>
        <w:t>Қазақстан Республикасының заңнамалары бойынша тестілеу бағдарламасына сәйкес нормативтік-құқықтық актілерді білу.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CD6A23" w:rsidRDefault="00CD6A23" w:rsidP="00CD6A23">
      <w:pPr>
        <w:ind w:right="178"/>
        <w:jc w:val="both"/>
        <w:rPr>
          <w:i w:val="0"/>
          <w:sz w:val="24"/>
          <w:szCs w:val="24"/>
          <w:lang w:val="kk-KZ"/>
        </w:rPr>
      </w:pPr>
      <w:r>
        <w:rPr>
          <w:b w:val="0"/>
          <w:i w:val="0"/>
          <w:color w:val="000000" w:themeColor="text1"/>
          <w:sz w:val="24"/>
          <w:szCs w:val="24"/>
          <w:lang w:val="kk-KZ"/>
        </w:rPr>
        <w:t xml:space="preserve">Үлгілік біліктілік талаптарына </w:t>
      </w:r>
      <w:r w:rsidR="00EE55B6">
        <w:rPr>
          <w:b w:val="0"/>
          <w:i w:val="0"/>
          <w:color w:val="000000" w:themeColor="text1"/>
          <w:sz w:val="24"/>
          <w:szCs w:val="24"/>
          <w:lang w:val="kk-KZ"/>
        </w:rPr>
        <w:tab/>
      </w:r>
      <w:r>
        <w:rPr>
          <w:b w:val="0"/>
          <w:i w:val="0"/>
          <w:color w:val="000000" w:themeColor="text1"/>
          <w:sz w:val="24"/>
          <w:szCs w:val="24"/>
          <w:lang w:val="kk-KZ"/>
        </w:rPr>
        <w:t>сәйкес.</w:t>
      </w:r>
      <w:r>
        <w:rPr>
          <w:b w:val="0"/>
          <w:i w:val="0"/>
          <w:color w:val="000000" w:themeColor="text1"/>
          <w:sz w:val="24"/>
          <w:szCs w:val="24"/>
          <w:lang w:val="kk-KZ"/>
        </w:rPr>
        <w:br/>
        <w:t>Тиісті лауазымның функционалдық бағытына сәйкес облыстарда: Жеке компьютерде MS Word, MS Excel бағдарламалары бойынша, Интернетпен, Интранет-порталмен, және электрондық почтамен жұмыс істей алу</w:t>
      </w:r>
    </w:p>
    <w:p w:rsidR="00CD6A23" w:rsidRDefault="00CD6A23" w:rsidP="00CD6A23">
      <w:pPr>
        <w:ind w:right="178"/>
        <w:jc w:val="both"/>
        <w:rPr>
          <w:i w:val="0"/>
          <w:sz w:val="24"/>
          <w:szCs w:val="24"/>
          <w:lang w:val="kk-KZ"/>
        </w:rPr>
      </w:pPr>
    </w:p>
    <w:p w:rsidR="00645A29" w:rsidRDefault="00645A29" w:rsidP="00645A29">
      <w:pPr>
        <w:pStyle w:val="ad"/>
        <w:suppressAutoHyphens/>
        <w:spacing w:before="0" w:beforeAutospacing="0" w:after="0" w:afterAutospacing="0"/>
        <w:ind w:firstLine="708"/>
        <w:jc w:val="both"/>
        <w:rPr>
          <w:b/>
          <w:lang w:val="kk-KZ"/>
        </w:rPr>
      </w:pPr>
      <w:r w:rsidRPr="000102E4">
        <w:rPr>
          <w:b/>
          <w:lang w:val="kk-KZ"/>
        </w:rPr>
        <w:t xml:space="preserve">Қазақстан Республикасы Қаржы министрлігі Мемлекеттік кірістер комитеті </w:t>
      </w:r>
      <w:r w:rsidRPr="007D7B66">
        <w:rPr>
          <w:b/>
          <w:lang w:val="kk-KZ"/>
        </w:rPr>
        <w:t>Жамбыл облысы бойынша мемлек</w:t>
      </w:r>
      <w:r w:rsidR="008D017C">
        <w:rPr>
          <w:b/>
          <w:lang w:val="kk-KZ"/>
        </w:rPr>
        <w:t xml:space="preserve">еттік кірістер департаментінің </w:t>
      </w:r>
      <w:r w:rsidRPr="007D7B66">
        <w:rPr>
          <w:b/>
          <w:lang w:val="kk-KZ"/>
        </w:rPr>
        <w:t xml:space="preserve">Т.Рысқұлов ауданы </w:t>
      </w:r>
      <w:r w:rsidR="008D017C">
        <w:rPr>
          <w:b/>
          <w:lang w:val="kk-KZ"/>
        </w:rPr>
        <w:t>атындағы</w:t>
      </w:r>
      <w:r w:rsidRPr="007D7B66">
        <w:rPr>
          <w:b/>
          <w:lang w:val="kk-KZ"/>
        </w:rPr>
        <w:t xml:space="preserve"> мемлекеттік кірістер басқармасы мекен жайы: индекс 080900 Жамбыл облысы, Т.Рысқұлов ауданы, Құлан ауылы, Жібек-Жолы көшесі №187 үй, анықтама үшін телефон: 8 (726-31)2-16-</w:t>
      </w:r>
      <w:r w:rsidRPr="007D7B66">
        <w:rPr>
          <w:b/>
          <w:lang w:val="kk-KZ"/>
        </w:rPr>
        <w:lastRenderedPageBreak/>
        <w:t xml:space="preserve">56, </w:t>
      </w:r>
      <w:r w:rsidR="00B96E6D">
        <w:fldChar w:fldCharType="begin"/>
      </w:r>
      <w:r w:rsidR="00B96E6D" w:rsidRPr="008D017C">
        <w:rPr>
          <w:lang w:val="kk-KZ"/>
        </w:rPr>
        <w:instrText xml:space="preserve"> HYPERLINK "mailto:trs_nk@taxtaraz.mgd.kz" </w:instrText>
      </w:r>
      <w:r w:rsidR="00B96E6D">
        <w:fldChar w:fldCharType="separate"/>
      </w:r>
      <w:r w:rsidRPr="008D017C">
        <w:rPr>
          <w:rStyle w:val="ac"/>
          <w:b/>
          <w:color w:val="000000" w:themeColor="text1"/>
          <w:lang w:val="kk-KZ"/>
        </w:rPr>
        <w:t>trs_nk@taxtaraz.mgd.kz</w:t>
      </w:r>
      <w:r w:rsidR="00B96E6D">
        <w:rPr>
          <w:rStyle w:val="ac"/>
          <w:color w:val="000000" w:themeColor="text1"/>
          <w:lang w:val="kk-KZ"/>
        </w:rPr>
        <w:fldChar w:fldCharType="end"/>
      </w:r>
      <w:r>
        <w:rPr>
          <w:b/>
          <w:lang w:val="kk-KZ"/>
        </w:rPr>
        <w:t xml:space="preserve"> </w:t>
      </w:r>
      <w:r w:rsidRPr="00106AD8">
        <w:rPr>
          <w:b/>
          <w:lang w:val="kk-KZ"/>
        </w:rPr>
        <w:t>бо</w:t>
      </w:r>
      <w:r w:rsidRPr="00DB4CDE">
        <w:rPr>
          <w:b/>
          <w:lang w:val="kk-KZ"/>
        </w:rPr>
        <w:t xml:space="preserve">с әкімшілік мемлекеттік лауазымға орналасуға </w:t>
      </w:r>
      <w:r w:rsidR="008D017C">
        <w:rPr>
          <w:b/>
          <w:lang w:val="kk-KZ"/>
        </w:rPr>
        <w:t xml:space="preserve">жалпы </w:t>
      </w:r>
      <w:r w:rsidRPr="00DB4CDE">
        <w:rPr>
          <w:b/>
          <w:lang w:val="kk-KZ"/>
        </w:rPr>
        <w:t>конкурс жариялайды:</w:t>
      </w:r>
    </w:p>
    <w:p w:rsidR="00645A29" w:rsidRPr="00E23351" w:rsidRDefault="00CD6A23" w:rsidP="00645A29">
      <w:pPr>
        <w:pStyle w:val="a3"/>
        <w:ind w:firstLine="708"/>
        <w:jc w:val="both"/>
        <w:rPr>
          <w:i w:val="0"/>
          <w:sz w:val="24"/>
          <w:szCs w:val="24"/>
          <w:lang w:val="kk-KZ"/>
        </w:rPr>
      </w:pPr>
      <w:r>
        <w:rPr>
          <w:i w:val="0"/>
          <w:sz w:val="24"/>
          <w:szCs w:val="24"/>
          <w:lang w:val="kk-KZ"/>
        </w:rPr>
        <w:t>3</w:t>
      </w:r>
      <w:r w:rsidR="00645A29" w:rsidRPr="00E23351">
        <w:rPr>
          <w:i w:val="0"/>
          <w:sz w:val="24"/>
          <w:szCs w:val="24"/>
          <w:lang w:val="kk-KZ"/>
        </w:rPr>
        <w:t>.</w:t>
      </w:r>
      <w:r w:rsidR="00645A29">
        <w:rPr>
          <w:i w:val="0"/>
          <w:sz w:val="24"/>
          <w:szCs w:val="24"/>
          <w:lang w:val="kk-KZ"/>
        </w:rPr>
        <w:t xml:space="preserve"> </w:t>
      </w:r>
      <w:r w:rsidR="00645A29" w:rsidRPr="00E23351">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w:t>
      </w:r>
      <w:r w:rsidR="00645A29">
        <w:rPr>
          <w:i w:val="0"/>
          <w:sz w:val="24"/>
          <w:szCs w:val="24"/>
          <w:lang w:val="kk-KZ"/>
        </w:rPr>
        <w:t xml:space="preserve">Т.Рысқұлов </w:t>
      </w:r>
      <w:r w:rsidR="00645A29" w:rsidRPr="00E23351">
        <w:rPr>
          <w:i w:val="0"/>
          <w:sz w:val="24"/>
          <w:szCs w:val="24"/>
          <w:lang w:val="kk-KZ"/>
        </w:rPr>
        <w:t>ауданы бойынша  мемлекеттік кірістер  басқармасы салық төлеушілермен жұмыс бөлімі</w:t>
      </w:r>
      <w:r w:rsidR="008D017C">
        <w:rPr>
          <w:i w:val="0"/>
          <w:sz w:val="24"/>
          <w:szCs w:val="24"/>
          <w:lang w:val="kk-KZ"/>
        </w:rPr>
        <w:t>нің</w:t>
      </w:r>
      <w:r w:rsidR="00645A29" w:rsidRPr="00D83F1B">
        <w:rPr>
          <w:sz w:val="24"/>
          <w:szCs w:val="24"/>
          <w:lang w:val="kk-KZ"/>
        </w:rPr>
        <w:t xml:space="preserve"> </w:t>
      </w:r>
      <w:r w:rsidR="00645A29" w:rsidRPr="00E23351">
        <w:rPr>
          <w:i w:val="0"/>
          <w:color w:val="000000"/>
          <w:sz w:val="24"/>
          <w:szCs w:val="24"/>
          <w:lang w:val="kk-KZ"/>
        </w:rPr>
        <w:t>жетекші маманы</w:t>
      </w:r>
      <w:r w:rsidR="00645A29" w:rsidRPr="00E23351">
        <w:rPr>
          <w:i w:val="0"/>
          <w:sz w:val="24"/>
          <w:szCs w:val="24"/>
          <w:lang w:val="kk-KZ"/>
        </w:rPr>
        <w:t>,</w:t>
      </w:r>
      <w:r w:rsidR="00645A29" w:rsidRPr="00E23351">
        <w:rPr>
          <w:i w:val="0"/>
          <w:color w:val="000000"/>
          <w:sz w:val="24"/>
          <w:szCs w:val="24"/>
          <w:lang w:val="kk-KZ"/>
        </w:rPr>
        <w:t xml:space="preserve">  санаты C-R-5, 1 бірлік </w:t>
      </w:r>
      <w:r w:rsidR="00645A29" w:rsidRPr="00E23351">
        <w:rPr>
          <w:i w:val="0"/>
          <w:sz w:val="24"/>
          <w:szCs w:val="24"/>
          <w:lang w:val="kk-KZ"/>
        </w:rPr>
        <w:t>№ 0</w:t>
      </w:r>
      <w:r w:rsidR="00645A29">
        <w:rPr>
          <w:i w:val="0"/>
          <w:sz w:val="24"/>
          <w:szCs w:val="24"/>
          <w:lang w:val="kk-KZ"/>
        </w:rPr>
        <w:t>2</w:t>
      </w:r>
      <w:r w:rsidR="00645A29" w:rsidRPr="00E23351">
        <w:rPr>
          <w:i w:val="0"/>
          <w:sz w:val="24"/>
          <w:szCs w:val="24"/>
          <w:lang w:val="kk-KZ"/>
        </w:rPr>
        <w:t>-3-</w:t>
      </w:r>
      <w:r w:rsidR="00645A29">
        <w:rPr>
          <w:i w:val="0"/>
          <w:sz w:val="24"/>
          <w:szCs w:val="24"/>
          <w:lang w:val="kk-KZ"/>
        </w:rPr>
        <w:t>2</w:t>
      </w:r>
      <w:r w:rsidR="00645A29" w:rsidRPr="00E23351">
        <w:rPr>
          <w:i w:val="0"/>
          <w:sz w:val="24"/>
          <w:szCs w:val="24"/>
          <w:lang w:val="kk-KZ"/>
        </w:rPr>
        <w:t xml:space="preserve">. </w:t>
      </w:r>
    </w:p>
    <w:p w:rsidR="00645A29" w:rsidRPr="008D017C" w:rsidRDefault="00645A29" w:rsidP="00645A29">
      <w:pPr>
        <w:tabs>
          <w:tab w:val="left" w:pos="-3420"/>
          <w:tab w:val="left" w:pos="578"/>
          <w:tab w:val="left" w:pos="612"/>
        </w:tabs>
        <w:jc w:val="both"/>
        <w:rPr>
          <w:b w:val="0"/>
          <w:i w:val="0"/>
          <w:color w:val="000000"/>
          <w:sz w:val="24"/>
          <w:szCs w:val="24"/>
          <w:lang w:val="be-BY"/>
        </w:rPr>
      </w:pPr>
      <w:r w:rsidRPr="00645A29">
        <w:rPr>
          <w:rFonts w:ascii="KZ Times New Roman" w:hAnsi="KZ Times New Roman"/>
          <w:i w:val="0"/>
          <w:sz w:val="24"/>
          <w:szCs w:val="24"/>
          <w:lang w:val="kk-KZ"/>
        </w:rPr>
        <w:t>Функционалды</w:t>
      </w:r>
      <w:r w:rsidRPr="00645A29">
        <w:rPr>
          <w:rFonts w:ascii="KZ Times New Roman" w:hAnsi="KZ Times New Roman" w:cs="Arial"/>
          <w:i w:val="0"/>
          <w:sz w:val="24"/>
          <w:szCs w:val="24"/>
          <w:lang w:val="kk-KZ"/>
        </w:rPr>
        <w:t>қ</w:t>
      </w:r>
      <w:r w:rsidRPr="00645A29">
        <w:rPr>
          <w:rFonts w:ascii="KZ Times New Roman" w:hAnsi="KZ Times New Roman"/>
          <w:i w:val="0"/>
          <w:sz w:val="24"/>
          <w:szCs w:val="24"/>
          <w:lang w:val="kk-KZ"/>
        </w:rPr>
        <w:t xml:space="preserve"> міндеттері:</w:t>
      </w:r>
      <w:r w:rsidRPr="003B39BD">
        <w:rPr>
          <w:rFonts w:ascii="KZ Times New Roman" w:hAnsi="KZ Times New Roman"/>
          <w:sz w:val="24"/>
          <w:szCs w:val="24"/>
          <w:lang w:val="kk-KZ"/>
        </w:rPr>
        <w:t xml:space="preserve"> </w:t>
      </w:r>
      <w:r w:rsidRPr="008D017C">
        <w:rPr>
          <w:b w:val="0"/>
          <w:i w:val="0"/>
          <w:sz w:val="24"/>
          <w:szCs w:val="24"/>
          <w:lang w:val="kk-KZ"/>
        </w:rPr>
        <w:t>Мемлекеттік қызмет көрсету стандарттарымен жұмысты   жүргізу және жұмыста қолдануды.</w:t>
      </w:r>
      <w:r w:rsidRPr="008D017C">
        <w:rPr>
          <w:b w:val="0"/>
          <w:bCs w:val="0"/>
          <w:i w:val="0"/>
          <w:iCs w:val="0"/>
          <w:sz w:val="24"/>
          <w:szCs w:val="24"/>
          <w:lang w:val="be-BY"/>
        </w:rPr>
        <w:t xml:space="preserve"> </w:t>
      </w:r>
      <w:r w:rsidRPr="008D017C">
        <w:rPr>
          <w:b w:val="0"/>
          <w:i w:val="0"/>
          <w:sz w:val="24"/>
          <w:szCs w:val="24"/>
          <w:lang w:val="kk-KZ"/>
        </w:rPr>
        <w:t xml:space="preserve">Заңды және жеке тұлғаларды салық төлеуші ретінде ережеге сәйкес тізімге тіркеп куәлік беру, бірыңғай салықтың ақпараттық жүиесіне және  тіркеу жұмысына жауапкершілігін арттыру, салық төлеуші заңды және жеке тұлғалардың арызы бойынша куәліктің нұсқасын беру, алдыңғы берген куәліктің күшін жою, бірыңғай салықтық ақпараттық жүйе тізілім кіргізу бойынша базалық салық төлушілердың есебін ашу, жабу туралы банктерге мәлімет беру, салық заңдылығын бұзған салық төлеушілерге әкімшілік іс хаттамаларын толтыру, салық төлеушілерді тіркеу және мемлекеттік тізілімге енгізуді ұйымдастыру, жекелеген салық түрімен айналысатын кәсіпкерлерді тіркеу, ҚҚС төлеуші ретінде есепке қоюын қадағалау бекітілген мерзімге сәйкес жүргізу, бақылау касса машинасын тіркеу және есептен шығару жұмыстарын жүргізу, </w:t>
      </w:r>
      <w:r w:rsidRPr="008D017C">
        <w:rPr>
          <w:b w:val="0"/>
          <w:i w:val="0"/>
          <w:color w:val="000000"/>
          <w:sz w:val="24"/>
          <w:szCs w:val="24"/>
          <w:lang w:val="be-BY"/>
        </w:rPr>
        <w:t>е</w:t>
      </w:r>
      <w:r w:rsidRPr="008D017C">
        <w:rPr>
          <w:b w:val="0"/>
          <w:bCs w:val="0"/>
          <w:i w:val="0"/>
          <w:sz w:val="24"/>
          <w:szCs w:val="24"/>
          <w:lang w:val="be-BY"/>
        </w:rPr>
        <w:t>ңбек және атқару тәртібін, мемлекеттік қызметкерлердің   этикасын сақтау.</w:t>
      </w:r>
      <w:r w:rsidRPr="008D017C">
        <w:rPr>
          <w:b w:val="0"/>
          <w:i w:val="0"/>
          <w:sz w:val="24"/>
          <w:szCs w:val="24"/>
          <w:lang w:val="kk-KZ"/>
        </w:rPr>
        <w:t xml:space="preserve">       </w:t>
      </w:r>
    </w:p>
    <w:p w:rsidR="00645A29" w:rsidRPr="008D017C" w:rsidRDefault="00645A29" w:rsidP="00645A29">
      <w:pPr>
        <w:jc w:val="both"/>
        <w:rPr>
          <w:b w:val="0"/>
          <w:bCs w:val="0"/>
          <w:i w:val="0"/>
          <w:sz w:val="24"/>
          <w:szCs w:val="24"/>
          <w:lang w:val="kk-KZ"/>
        </w:rPr>
      </w:pPr>
      <w:r w:rsidRPr="008D017C">
        <w:rPr>
          <w:b w:val="0"/>
          <w:i w:val="0"/>
          <w:color w:val="000000"/>
          <w:sz w:val="24"/>
          <w:szCs w:val="24"/>
          <w:lang w:val="kk-KZ"/>
        </w:rPr>
        <w:t>Салық және бюджетке төленетін басқа да міндетті төлемдердің түсімін, міндетті зейнетақы жарналарының зейнетақы қорларына уақытылы ұсталып, аударылуын және де әлеуметтік аударымдардың уақытылы ұсталуын, аударылуын бақылау, қадағалау. Өндірістік іс құжаттарды сақтау, орталықтандырылған тапсырмаларды уақытылы орындау. 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үйлестіру</w:t>
      </w:r>
    </w:p>
    <w:p w:rsidR="00645A29" w:rsidRPr="008D017C" w:rsidRDefault="00645A29" w:rsidP="00645A29">
      <w:pPr>
        <w:pStyle w:val="1"/>
        <w:jc w:val="both"/>
        <w:rPr>
          <w:rFonts w:ascii="KZ Times New Roman" w:hAnsi="KZ Times New Roman"/>
          <w:b w:val="0"/>
          <w:bCs w:val="0"/>
          <w:i w:val="0"/>
          <w:iCs w:val="0"/>
          <w:sz w:val="24"/>
          <w:szCs w:val="24"/>
          <w:lang w:val="kk-KZ"/>
        </w:rPr>
      </w:pPr>
      <w:r w:rsidRPr="008D017C">
        <w:rPr>
          <w:rFonts w:ascii="KZ Times New Roman" w:hAnsi="KZ Times New Roman"/>
          <w:i w:val="0"/>
          <w:sz w:val="24"/>
          <w:szCs w:val="24"/>
          <w:lang w:val="kk-KZ"/>
        </w:rPr>
        <w:t>Конкурс</w:t>
      </w:r>
      <w:r w:rsidRPr="008D017C">
        <w:rPr>
          <w:rFonts w:ascii="KZ Times New Roman" w:hAnsi="KZ Times New Roman" w:cs="Arial"/>
          <w:i w:val="0"/>
          <w:sz w:val="24"/>
          <w:szCs w:val="24"/>
          <w:lang w:val="kk-KZ"/>
        </w:rPr>
        <w:t>қ</w:t>
      </w:r>
      <w:r w:rsidRPr="008D017C">
        <w:rPr>
          <w:rFonts w:ascii="KZ Times New Roman" w:hAnsi="KZ Times New Roman"/>
          <w:i w:val="0"/>
          <w:sz w:val="24"/>
          <w:szCs w:val="24"/>
          <w:lang w:val="kk-KZ"/>
        </w:rPr>
        <w:t xml:space="preserve">а </w:t>
      </w:r>
      <w:r w:rsidRPr="008D017C">
        <w:rPr>
          <w:rFonts w:ascii="KZ Times New Roman" w:hAnsi="KZ Times New Roman" w:cs="Arial"/>
          <w:i w:val="0"/>
          <w:sz w:val="24"/>
          <w:szCs w:val="24"/>
          <w:lang w:val="kk-KZ"/>
        </w:rPr>
        <w:t>қ</w:t>
      </w:r>
      <w:r w:rsidRPr="008D017C">
        <w:rPr>
          <w:rFonts w:ascii="KZ Times New Roman" w:hAnsi="KZ Times New Roman"/>
          <w:i w:val="0"/>
          <w:sz w:val="24"/>
          <w:szCs w:val="24"/>
          <w:lang w:val="kk-KZ"/>
        </w:rPr>
        <w:t>атысушылар</w:t>
      </w:r>
      <w:r w:rsidRPr="008D017C">
        <w:rPr>
          <w:rFonts w:ascii="KZ Times New Roman" w:hAnsi="KZ Times New Roman" w:cs="Arial"/>
          <w:i w:val="0"/>
          <w:sz w:val="24"/>
          <w:szCs w:val="24"/>
          <w:lang w:val="kk-KZ"/>
        </w:rPr>
        <w:t>ғ</w:t>
      </w:r>
      <w:r w:rsidRPr="008D017C">
        <w:rPr>
          <w:rFonts w:ascii="KZ Times New Roman" w:hAnsi="KZ Times New Roman"/>
          <w:i w:val="0"/>
          <w:sz w:val="24"/>
          <w:szCs w:val="24"/>
          <w:lang w:val="kk-KZ"/>
        </w:rPr>
        <w:t xml:space="preserve">а </w:t>
      </w:r>
      <w:r w:rsidRPr="008D017C">
        <w:rPr>
          <w:rFonts w:ascii="KZ Times New Roman" w:hAnsi="KZ Times New Roman" w:cs="Arial"/>
          <w:i w:val="0"/>
          <w:sz w:val="24"/>
          <w:szCs w:val="24"/>
          <w:lang w:val="kk-KZ"/>
        </w:rPr>
        <w:t>қ</w:t>
      </w:r>
      <w:r w:rsidRPr="008D017C">
        <w:rPr>
          <w:rFonts w:ascii="KZ Times New Roman" w:hAnsi="KZ Times New Roman"/>
          <w:i w:val="0"/>
          <w:sz w:val="24"/>
          <w:szCs w:val="24"/>
          <w:lang w:val="kk-KZ"/>
        </w:rPr>
        <w:t>ойылатын талаптар:</w:t>
      </w:r>
    </w:p>
    <w:p w:rsidR="00645A29" w:rsidRPr="008D017C" w:rsidRDefault="00645A29" w:rsidP="00645A29">
      <w:pPr>
        <w:jc w:val="both"/>
        <w:rPr>
          <w:b w:val="0"/>
          <w:i w:val="0"/>
          <w:color w:val="000000" w:themeColor="text1"/>
          <w:sz w:val="24"/>
          <w:szCs w:val="24"/>
          <w:lang w:val="kk-KZ"/>
        </w:rPr>
      </w:pPr>
      <w:r w:rsidRPr="008D017C">
        <w:rPr>
          <w:i w:val="0"/>
          <w:color w:val="000000" w:themeColor="text1"/>
          <w:sz w:val="24"/>
          <w:szCs w:val="24"/>
          <w:lang w:val="kk-KZ"/>
        </w:rPr>
        <w:t>Білімі:</w:t>
      </w:r>
      <w:r w:rsidRPr="008D017C">
        <w:rPr>
          <w:b w:val="0"/>
          <w:i w:val="0"/>
          <w:color w:val="000000" w:themeColor="text1"/>
          <w:sz w:val="24"/>
          <w:szCs w:val="24"/>
          <w:lang w:val="kk-KZ"/>
        </w:rPr>
        <w:t xml:space="preserve"> </w:t>
      </w:r>
      <w:r w:rsidRPr="008D017C">
        <w:rPr>
          <w:b w:val="0"/>
          <w:i w:val="0"/>
          <w:color w:val="000000"/>
          <w:sz w:val="24"/>
          <w:szCs w:val="24"/>
          <w:lang w:val="kk-KZ"/>
        </w:rPr>
        <w:t xml:space="preserve">Әлеуметтік ғылымдар, экономика және бизнес саласындағы немесе құқық саласындағы </w:t>
      </w:r>
      <w:r w:rsidRPr="008D017C">
        <w:rPr>
          <w:i w:val="0"/>
          <w:color w:val="000000" w:themeColor="text1"/>
          <w:sz w:val="24"/>
          <w:szCs w:val="24"/>
          <w:lang w:val="kk-KZ"/>
        </w:rPr>
        <w:t>Мамандығы:</w:t>
      </w:r>
      <w:r w:rsidRPr="008D017C">
        <w:rPr>
          <w:b w:val="0"/>
          <w:i w:val="0"/>
          <w:color w:val="000000" w:themeColor="text1"/>
          <w:sz w:val="24"/>
          <w:szCs w:val="24"/>
          <w:lang w:val="kk-KZ"/>
        </w:rPr>
        <w:t xml:space="preserve"> </w:t>
      </w:r>
      <w:r w:rsidRPr="008D017C">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экономика немесе құқықтану</w:t>
      </w:r>
      <w:r w:rsidRPr="008D017C">
        <w:rPr>
          <w:b w:val="0"/>
          <w:i w:val="0"/>
          <w:color w:val="000000" w:themeColor="text1"/>
          <w:sz w:val="24"/>
          <w:szCs w:val="24"/>
          <w:lang w:val="kk-KZ"/>
        </w:rPr>
        <w:t>.</w:t>
      </w:r>
    </w:p>
    <w:p w:rsidR="00645A29" w:rsidRPr="00F63E97" w:rsidRDefault="00645A29" w:rsidP="00645A29">
      <w:pPr>
        <w:jc w:val="both"/>
        <w:rPr>
          <w:b w:val="0"/>
          <w:i w:val="0"/>
          <w:color w:val="000000" w:themeColor="text1"/>
          <w:sz w:val="24"/>
          <w:szCs w:val="24"/>
          <w:lang w:val="kk-KZ"/>
        </w:rPr>
      </w:pPr>
      <w:r w:rsidRPr="008D017C">
        <w:rPr>
          <w:b w:val="0"/>
          <w:i w:val="0"/>
          <w:color w:val="000000" w:themeColor="text1"/>
          <w:sz w:val="24"/>
          <w:szCs w:val="24"/>
          <w:lang w:val="kk-KZ"/>
        </w:rPr>
        <w:t>Тестілеу бағдарламасына  сәйкес, Қазақстан Республикасының заңнамаларың</w:t>
      </w:r>
      <w:r w:rsidRPr="00F63E97">
        <w:rPr>
          <w:b w:val="0"/>
          <w:i w:val="0"/>
          <w:color w:val="000000" w:themeColor="text1"/>
          <w:sz w:val="24"/>
          <w:szCs w:val="24"/>
          <w:lang w:val="kk-KZ"/>
        </w:rPr>
        <w:t xml:space="preserve"> және</w:t>
      </w:r>
      <w:r>
        <w:rPr>
          <w:b w:val="0"/>
          <w:i w:val="0"/>
          <w:color w:val="000000" w:themeColor="text1"/>
          <w:sz w:val="24"/>
          <w:szCs w:val="24"/>
          <w:lang w:val="kk-KZ"/>
        </w:rPr>
        <w:t xml:space="preserve"> </w:t>
      </w:r>
      <w:r w:rsidRPr="00F63E97">
        <w:rPr>
          <w:b w:val="0"/>
          <w:i w:val="0"/>
          <w:color w:val="000000" w:themeColor="text1"/>
          <w:sz w:val="24"/>
          <w:szCs w:val="24"/>
          <w:lang w:val="kk-KZ"/>
        </w:rPr>
        <w:t xml:space="preserve">нормативтік-құқықтық актілерін </w:t>
      </w:r>
      <w:r>
        <w:rPr>
          <w:b w:val="0"/>
          <w:i w:val="0"/>
          <w:color w:val="000000" w:themeColor="text1"/>
          <w:sz w:val="24"/>
          <w:szCs w:val="24"/>
          <w:lang w:val="kk-KZ"/>
        </w:rPr>
        <w:tab/>
      </w:r>
      <w:r w:rsidRPr="00F63E97">
        <w:rPr>
          <w:b w:val="0"/>
          <w:i w:val="0"/>
          <w:color w:val="000000" w:themeColor="text1"/>
          <w:sz w:val="24"/>
          <w:szCs w:val="24"/>
          <w:lang w:val="kk-KZ"/>
        </w:rPr>
        <w:t>білу.</w:t>
      </w:r>
      <w:r w:rsidRPr="00F63E97">
        <w:rPr>
          <w:b w:val="0"/>
          <w:i w:val="0"/>
          <w:color w:val="000000" w:themeColor="text1"/>
          <w:sz w:val="24"/>
          <w:szCs w:val="24"/>
          <w:lang w:val="kk-KZ"/>
        </w:rPr>
        <w:br/>
        <w:t xml:space="preserve">Үлгілік біліктілік талаптарына сәйкес «Қазақстан – 2050» Стратегиясын, ҚР «Салық және бюджетке </w:t>
      </w:r>
      <w:r>
        <w:rPr>
          <w:b w:val="0"/>
          <w:i w:val="0"/>
          <w:color w:val="000000" w:themeColor="text1"/>
          <w:sz w:val="24"/>
          <w:szCs w:val="24"/>
          <w:lang w:val="kk-KZ"/>
        </w:rPr>
        <w:tab/>
      </w:r>
      <w:r w:rsidRPr="00F63E97">
        <w:rPr>
          <w:b w:val="0"/>
          <w:i w:val="0"/>
          <w:color w:val="000000" w:themeColor="text1"/>
          <w:sz w:val="24"/>
          <w:szCs w:val="24"/>
          <w:lang w:val="kk-KZ"/>
        </w:rPr>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645A29" w:rsidRPr="00F63E97" w:rsidRDefault="00645A29" w:rsidP="00645A29">
      <w:pPr>
        <w:pStyle w:val="a3"/>
        <w:jc w:val="both"/>
        <w:rPr>
          <w:b w:val="0"/>
          <w:i w:val="0"/>
          <w:color w:val="000000" w:themeColor="text1"/>
          <w:sz w:val="24"/>
          <w:szCs w:val="24"/>
          <w:lang w:val="kk-KZ"/>
        </w:rPr>
      </w:pPr>
      <w:r w:rsidRPr="00F63E97">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r>
      <w:r w:rsidRPr="00F63E97">
        <w:rPr>
          <w:b w:val="0"/>
          <w:i w:val="0"/>
          <w:color w:val="000000" w:themeColor="text1"/>
          <w:sz w:val="24"/>
          <w:szCs w:val="24"/>
          <w:lang w:val="kk-KZ"/>
        </w:rPr>
        <w:t>сәйкес.</w:t>
      </w:r>
      <w:r w:rsidRPr="00F63E97">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645A29" w:rsidRPr="00833263" w:rsidRDefault="00645A29" w:rsidP="00645A29">
      <w:pPr>
        <w:pStyle w:val="a3"/>
        <w:jc w:val="both"/>
        <w:rPr>
          <w:color w:val="000000" w:themeColor="text1"/>
          <w:sz w:val="24"/>
          <w:szCs w:val="24"/>
          <w:lang w:val="kk-KZ"/>
        </w:rPr>
      </w:pPr>
    </w:p>
    <w:p w:rsidR="00384E2F" w:rsidRPr="00384E2F" w:rsidRDefault="00384E2F" w:rsidP="00384E2F">
      <w:pPr>
        <w:ind w:firstLine="708"/>
        <w:jc w:val="both"/>
        <w:rPr>
          <w:i w:val="0"/>
          <w:sz w:val="24"/>
          <w:szCs w:val="24"/>
          <w:lang w:val="kk-KZ"/>
        </w:rPr>
      </w:pPr>
      <w:r w:rsidRPr="00384E2F">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мекен жайы: индекс 080600, Жамбыл облысы Мойынқұм ауданы, Мойынқұм ауылы, Б.Омаров көшесі 6 үй, анықтама үшін телефон: 8(72642)2-42-59, электрондық мекен-жайы </w:t>
      </w:r>
      <w:r w:rsidR="00B96E6D">
        <w:fldChar w:fldCharType="begin"/>
      </w:r>
      <w:r w:rsidR="00B96E6D" w:rsidRPr="008D017C">
        <w:rPr>
          <w:lang w:val="kk-KZ"/>
        </w:rPr>
        <w:instrText xml:space="preserve"> HYPERLINK "mailto:mnk_nk@taxtaraz.mgd.kz" </w:instrText>
      </w:r>
      <w:r w:rsidR="00B96E6D">
        <w:fldChar w:fldCharType="separate"/>
      </w:r>
      <w:r w:rsidRPr="00384E2F">
        <w:rPr>
          <w:i w:val="0"/>
          <w:color w:val="303030"/>
          <w:sz w:val="24"/>
          <w:szCs w:val="24"/>
          <w:u w:val="single"/>
          <w:lang w:val="kk-KZ"/>
        </w:rPr>
        <w:t>mnk_nk@taxtaraz.mgd.kz</w:t>
      </w:r>
      <w:r w:rsidR="00B96E6D">
        <w:rPr>
          <w:i w:val="0"/>
          <w:color w:val="303030"/>
          <w:sz w:val="24"/>
          <w:szCs w:val="24"/>
          <w:u w:val="single"/>
          <w:lang w:val="kk-KZ"/>
        </w:rPr>
        <w:fldChar w:fldCharType="end"/>
      </w:r>
      <w:r w:rsidRPr="00384E2F">
        <w:rPr>
          <w:i w:val="0"/>
          <w:sz w:val="24"/>
          <w:szCs w:val="24"/>
          <w:lang w:val="kk-KZ"/>
        </w:rPr>
        <w:t xml:space="preserve"> және  </w:t>
      </w:r>
      <w:r w:rsidR="00B96E6D">
        <w:fldChar w:fldCharType="begin"/>
      </w:r>
      <w:r w:rsidR="00B96E6D" w:rsidRPr="008D017C">
        <w:rPr>
          <w:lang w:val="kk-KZ"/>
        </w:rPr>
        <w:instrText xml:space="preserve"> HYPERLINK "mailto:gzaurbekova@taxtaraz.mgd.kz" </w:instrText>
      </w:r>
      <w:r w:rsidR="00B96E6D">
        <w:fldChar w:fldCharType="separate"/>
      </w:r>
      <w:r w:rsidRPr="00384E2F">
        <w:rPr>
          <w:i w:val="0"/>
          <w:color w:val="303030"/>
          <w:sz w:val="24"/>
          <w:szCs w:val="24"/>
          <w:u w:val="single"/>
          <w:lang w:val="kk-KZ"/>
        </w:rPr>
        <w:t>gzaurbekova@taxtaraz.mgd.kz</w:t>
      </w:r>
      <w:r w:rsidR="00B96E6D">
        <w:rPr>
          <w:i w:val="0"/>
          <w:color w:val="303030"/>
          <w:sz w:val="24"/>
          <w:szCs w:val="24"/>
          <w:u w:val="single"/>
          <w:lang w:val="kk-KZ"/>
        </w:rPr>
        <w:fldChar w:fldCharType="end"/>
      </w:r>
      <w:r w:rsidRPr="00384E2F">
        <w:rPr>
          <w:i w:val="0"/>
          <w:sz w:val="24"/>
          <w:szCs w:val="24"/>
          <w:u w:val="single"/>
          <w:lang w:val="kk-KZ"/>
        </w:rPr>
        <w:t xml:space="preserve">, </w:t>
      </w:r>
      <w:r w:rsidRPr="00384E2F">
        <w:rPr>
          <w:i w:val="0"/>
          <w:sz w:val="24"/>
          <w:szCs w:val="24"/>
          <w:lang w:val="kk-KZ"/>
        </w:rPr>
        <w:t xml:space="preserve">бос әкімшілік мемлекеттік лауазымға орналасу үшін </w:t>
      </w:r>
      <w:r w:rsidR="008D017C">
        <w:rPr>
          <w:i w:val="0"/>
          <w:sz w:val="24"/>
          <w:szCs w:val="24"/>
          <w:lang w:val="kk-KZ"/>
        </w:rPr>
        <w:t>жалпы</w:t>
      </w:r>
      <w:r w:rsidRPr="00384E2F">
        <w:rPr>
          <w:i w:val="0"/>
          <w:sz w:val="24"/>
          <w:szCs w:val="24"/>
          <w:lang w:val="kk-KZ"/>
        </w:rPr>
        <w:t xml:space="preserve"> конкурс жариялайды:</w:t>
      </w:r>
    </w:p>
    <w:p w:rsidR="00384E2F" w:rsidRPr="00384E2F" w:rsidRDefault="00384E2F" w:rsidP="00384E2F">
      <w:pPr>
        <w:jc w:val="both"/>
        <w:rPr>
          <w:b w:val="0"/>
          <w:i w:val="0"/>
          <w:color w:val="000000"/>
          <w:sz w:val="24"/>
          <w:szCs w:val="24"/>
          <w:lang w:val="kk-KZ"/>
        </w:rPr>
      </w:pPr>
      <w:r w:rsidRPr="00384E2F">
        <w:rPr>
          <w:i w:val="0"/>
          <w:sz w:val="24"/>
          <w:szCs w:val="24"/>
          <w:lang w:val="kk-KZ"/>
        </w:rPr>
        <w:t xml:space="preserve">      </w:t>
      </w:r>
      <w:r>
        <w:rPr>
          <w:i w:val="0"/>
          <w:sz w:val="24"/>
          <w:szCs w:val="24"/>
          <w:lang w:val="kk-KZ"/>
        </w:rPr>
        <w:tab/>
      </w:r>
      <w:r w:rsidR="00CD6A23">
        <w:rPr>
          <w:i w:val="0"/>
          <w:sz w:val="24"/>
          <w:szCs w:val="24"/>
          <w:lang w:val="kk-KZ"/>
        </w:rPr>
        <w:t>4</w:t>
      </w:r>
      <w:r>
        <w:rPr>
          <w:i w:val="0"/>
          <w:sz w:val="24"/>
          <w:szCs w:val="24"/>
          <w:lang w:val="kk-KZ"/>
        </w:rPr>
        <w:t xml:space="preserve">. </w:t>
      </w:r>
      <w:r w:rsidRPr="00384E2F">
        <w:rPr>
          <w:i w:val="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департаментінің Мойынқұм  ауданы  бойынша  мемлекеттік кірістер  басқармасы салық төлеушілермен жұмыс бөлімінің жетекші маманы</w:t>
      </w:r>
      <w:r>
        <w:rPr>
          <w:i w:val="0"/>
          <w:sz w:val="24"/>
          <w:szCs w:val="24"/>
          <w:lang w:val="kk-KZ"/>
        </w:rPr>
        <w:t xml:space="preserve">, </w:t>
      </w:r>
      <w:r w:rsidRPr="00384E2F">
        <w:rPr>
          <w:i w:val="0"/>
          <w:sz w:val="24"/>
          <w:szCs w:val="24"/>
          <w:lang w:val="kk-KZ"/>
        </w:rPr>
        <w:t>1 бірлік</w:t>
      </w:r>
      <w:r>
        <w:rPr>
          <w:i w:val="0"/>
          <w:sz w:val="24"/>
          <w:szCs w:val="24"/>
          <w:lang w:val="kk-KZ"/>
        </w:rPr>
        <w:t xml:space="preserve">, </w:t>
      </w:r>
      <w:r w:rsidRPr="00384E2F">
        <w:rPr>
          <w:i w:val="0"/>
          <w:sz w:val="24"/>
          <w:szCs w:val="24"/>
          <w:lang w:val="kk-KZ"/>
        </w:rPr>
        <w:t xml:space="preserve"> санаты C-R-5, №02-2-6,  </w:t>
      </w:r>
    </w:p>
    <w:p w:rsidR="00384E2F" w:rsidRPr="008D017C" w:rsidRDefault="00384E2F" w:rsidP="00384E2F">
      <w:pPr>
        <w:jc w:val="both"/>
        <w:rPr>
          <w:b w:val="0"/>
          <w:i w:val="0"/>
          <w:sz w:val="24"/>
          <w:szCs w:val="24"/>
          <w:lang w:val="kk-KZ"/>
        </w:rPr>
      </w:pPr>
      <w:r w:rsidRPr="00384E2F">
        <w:rPr>
          <w:i w:val="0"/>
          <w:sz w:val="24"/>
          <w:szCs w:val="24"/>
          <w:lang w:val="kk-KZ"/>
        </w:rPr>
        <w:t>Қызметтік міндеттері:</w:t>
      </w:r>
      <w:r w:rsidRPr="00384E2F">
        <w:rPr>
          <w:b w:val="0"/>
          <w:i w:val="0"/>
          <w:sz w:val="24"/>
          <w:szCs w:val="24"/>
          <w:lang w:val="kk-KZ"/>
        </w:rPr>
        <w:t xml:space="preserve"> </w:t>
      </w:r>
      <w:r w:rsidRPr="008D017C">
        <w:rPr>
          <w:b w:val="0"/>
          <w:i w:val="0"/>
          <w:sz w:val="24"/>
          <w:szCs w:val="24"/>
          <w:lang w:val="kk-KZ"/>
        </w:rPr>
        <w:t xml:space="preserve">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беру.Салық төлеушілердің салық міндеттемелерін орындауын,бекітілген болжам сомаларының орындалуын қамтамасыз ету, салықтық қызмет көрсету сапасы мен уақтылығын жүзеге асыру, салық есептілігі </w:t>
      </w:r>
      <w:r w:rsidRPr="008D017C">
        <w:rPr>
          <w:b w:val="0"/>
          <w:i w:val="0"/>
          <w:sz w:val="24"/>
          <w:szCs w:val="24"/>
          <w:lang w:val="kk-KZ"/>
        </w:rPr>
        <w:lastRenderedPageBreak/>
        <w:t>үлгілерін толтыру бойынша салық төлеушілерге түсіндірме жұмыстарын жүргізу.Электронды жүйемен енгізілген декларациялардың дұрыстығына түгендеу жұмыстарын жүргізу. Өткізілген декларацияларға камералдық бақылау жұмысын жүргізу. Бақылау-касса машиналарына тіркеу журналын жүргізу. Фискалдық жады бар бақылау-касса машинасы қолдану мен пайдалану тәртібін салық төлеушілерге түсіндіру.Қазақстан Республикасы Қаржы Министрлігінің 2015 жылғы 27 сәуірдегі «Қазақстан Республикасының  мемлекеттік кірістер органдары көрсететін мемлекеттік қызметтер стандартын бекіту туралы» бекітілген №284 бұйрығына сәйкес салық төлеушілерге мерзімінде  сапалы салықтық қызмет көрсету.</w:t>
      </w:r>
    </w:p>
    <w:p w:rsidR="00384E2F" w:rsidRPr="008D017C" w:rsidRDefault="00384E2F" w:rsidP="00384E2F">
      <w:pPr>
        <w:jc w:val="both"/>
        <w:rPr>
          <w:b w:val="0"/>
          <w:i w:val="0"/>
          <w:sz w:val="24"/>
          <w:szCs w:val="24"/>
          <w:lang w:val="kk-KZ"/>
        </w:rPr>
      </w:pPr>
      <w:r w:rsidRPr="008D017C">
        <w:rPr>
          <w:b w:val="0"/>
          <w:i w:val="0"/>
          <w:sz w:val="24"/>
          <w:szCs w:val="24"/>
          <w:lang w:val="kk-KZ"/>
        </w:rPr>
        <w:t>Жеке тұлғалардың мүлік, жер және көлік құралдарына салынатын салықтары бойынша әкімшіліктендіру , өндіріп алу жұмыстарын мерзімінде жүргізу. Салық заңнамасымен анықталған тәртіпте «жеке тұлғалардан берешекті өндіру туралы» салық бұйрығын шығару үшін тиісті құжаттарын сапалы дайындау.</w:t>
      </w:r>
      <w:r w:rsidRPr="008D017C">
        <w:rPr>
          <w:b w:val="0"/>
          <w:i w:val="0"/>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w:t>
      </w:r>
    </w:p>
    <w:p w:rsidR="00384E2F" w:rsidRPr="008D017C" w:rsidRDefault="00384E2F" w:rsidP="00384E2F">
      <w:pPr>
        <w:jc w:val="both"/>
        <w:rPr>
          <w:i w:val="0"/>
          <w:sz w:val="24"/>
          <w:szCs w:val="24"/>
          <w:lang w:val="kk-KZ"/>
        </w:rPr>
      </w:pPr>
      <w:r w:rsidRPr="008D017C">
        <w:rPr>
          <w:b w:val="0"/>
          <w:i w:val="0"/>
          <w:sz w:val="24"/>
          <w:szCs w:val="24"/>
          <w:lang w:val="kk-KZ"/>
        </w:rPr>
        <w:t>Өз қызметінде басқарманың бөлімдерімен, Облыстық мемлекеттік кірістер департаменті басқармаларымен, аумақтық  басқармаларымен, азаматтармен және мемлекеттік органдармен өзара іс-әрекетін ұйымдастыру.</w:t>
      </w:r>
      <w:r w:rsidRPr="008D017C">
        <w:rPr>
          <w:i w:val="0"/>
          <w:sz w:val="24"/>
          <w:szCs w:val="24"/>
          <w:lang w:val="kk-KZ"/>
        </w:rPr>
        <w:t xml:space="preserve"> </w:t>
      </w:r>
    </w:p>
    <w:p w:rsidR="00384E2F" w:rsidRPr="008D017C" w:rsidRDefault="00384E2F" w:rsidP="00384E2F">
      <w:pPr>
        <w:jc w:val="both"/>
        <w:rPr>
          <w:i w:val="0"/>
          <w:color w:val="000000"/>
          <w:sz w:val="24"/>
          <w:szCs w:val="24"/>
          <w:lang w:val="kk-KZ"/>
        </w:rPr>
      </w:pPr>
      <w:r w:rsidRPr="008D017C">
        <w:rPr>
          <w:i w:val="0"/>
          <w:sz w:val="24"/>
          <w:szCs w:val="24"/>
          <w:lang w:val="kk-KZ"/>
        </w:rPr>
        <w:t>Конкурсқа қатысушыларға қойылатын талаптар</w:t>
      </w:r>
      <w:r w:rsidRPr="008D017C">
        <w:rPr>
          <w:i w:val="0"/>
          <w:color w:val="000000"/>
          <w:sz w:val="24"/>
          <w:szCs w:val="24"/>
          <w:lang w:val="kk-KZ"/>
        </w:rPr>
        <w:t>:</w:t>
      </w:r>
    </w:p>
    <w:p w:rsidR="00384E2F" w:rsidRPr="008D017C" w:rsidRDefault="00384E2F" w:rsidP="00384E2F">
      <w:pPr>
        <w:widowControl/>
        <w:jc w:val="both"/>
        <w:rPr>
          <w:b w:val="0"/>
          <w:bCs w:val="0"/>
          <w:i w:val="0"/>
          <w:iCs w:val="0"/>
          <w:color w:val="000000" w:themeColor="text1"/>
          <w:sz w:val="24"/>
          <w:szCs w:val="24"/>
          <w:lang w:val="kk-KZ"/>
        </w:rPr>
      </w:pPr>
      <w:r w:rsidRPr="008D017C">
        <w:rPr>
          <w:i w:val="0"/>
          <w:color w:val="000000"/>
          <w:sz w:val="24"/>
          <w:szCs w:val="24"/>
          <w:lang w:val="kk-KZ"/>
        </w:rPr>
        <w:t>Білімі</w:t>
      </w:r>
      <w:r w:rsidRPr="008D017C">
        <w:rPr>
          <w:b w:val="0"/>
          <w:i w:val="0"/>
          <w:color w:val="000000"/>
          <w:sz w:val="24"/>
          <w:szCs w:val="24"/>
          <w:lang w:val="kk-KZ"/>
        </w:rPr>
        <w:t xml:space="preserve">: Әлеуметтік ғылымдар, экономика және бизнес саласындағы немесе құқық саласындағы </w:t>
      </w:r>
    </w:p>
    <w:p w:rsidR="00384E2F" w:rsidRPr="008D017C" w:rsidRDefault="00384E2F" w:rsidP="00384E2F">
      <w:pPr>
        <w:jc w:val="both"/>
        <w:rPr>
          <w:b w:val="0"/>
          <w:i w:val="0"/>
          <w:color w:val="000000"/>
          <w:sz w:val="24"/>
          <w:szCs w:val="24"/>
          <w:lang w:val="kk-KZ"/>
        </w:rPr>
      </w:pPr>
      <w:r w:rsidRPr="008D017C">
        <w:rPr>
          <w:i w:val="0"/>
          <w:color w:val="000000"/>
          <w:sz w:val="24"/>
          <w:szCs w:val="24"/>
          <w:lang w:val="kk-KZ"/>
        </w:rPr>
        <w:t>Мамандығы</w:t>
      </w:r>
      <w:r w:rsidRPr="008D017C">
        <w:rPr>
          <w:b w:val="0"/>
          <w:i w:val="0"/>
          <w:color w:val="000000"/>
          <w:sz w:val="24"/>
          <w:szCs w:val="24"/>
          <w:lang w:val="kk-KZ"/>
        </w:rPr>
        <w:t>: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384E2F" w:rsidRPr="008D017C" w:rsidRDefault="00384E2F" w:rsidP="00384E2F">
      <w:pPr>
        <w:jc w:val="both"/>
        <w:rPr>
          <w:b w:val="0"/>
          <w:i w:val="0"/>
          <w:color w:val="000000"/>
          <w:sz w:val="24"/>
          <w:szCs w:val="24"/>
          <w:lang w:val="kk-KZ"/>
        </w:rPr>
      </w:pPr>
      <w:r w:rsidRPr="008D017C">
        <w:rPr>
          <w:rFonts w:eastAsiaTheme="minorHAnsi"/>
          <w:b w:val="0"/>
          <w:bCs w:val="0"/>
          <w:i w:val="0"/>
          <w:iCs w:val="0"/>
          <w:color w:val="000000"/>
          <w:sz w:val="24"/>
          <w:szCs w:val="24"/>
          <w:lang w:val="kk-KZ" w:eastAsia="en-US"/>
        </w:rPr>
        <w:t>Қазақстан Республикасының заңнамалары бойынша тестілеу бағдарламасына сәйкес нормативтік-құқықтық актілерді білу.</w:t>
      </w:r>
    </w:p>
    <w:p w:rsidR="00384E2F" w:rsidRPr="008D017C" w:rsidRDefault="00384E2F" w:rsidP="00384E2F">
      <w:pPr>
        <w:widowControl/>
        <w:spacing w:after="160" w:line="259" w:lineRule="auto"/>
        <w:jc w:val="both"/>
        <w:rPr>
          <w:rFonts w:eastAsiaTheme="minorHAnsi"/>
          <w:b w:val="0"/>
          <w:bCs w:val="0"/>
          <w:i w:val="0"/>
          <w:iCs w:val="0"/>
          <w:color w:val="000000"/>
          <w:sz w:val="24"/>
          <w:szCs w:val="24"/>
          <w:lang w:val="kk-KZ" w:eastAsia="en-US"/>
        </w:rPr>
      </w:pPr>
      <w:r w:rsidRPr="008D017C">
        <w:rPr>
          <w:rFonts w:eastAsiaTheme="minorHAnsi"/>
          <w:b w:val="0"/>
          <w:bCs w:val="0"/>
          <w:i w:val="0"/>
          <w:iCs w:val="0"/>
          <w:color w:val="000000"/>
          <w:sz w:val="24"/>
          <w:szCs w:val="24"/>
          <w:lang w:val="kk-KZ" w:eastAsia="en-US"/>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384E2F" w:rsidRPr="008D017C" w:rsidRDefault="00384E2F" w:rsidP="00384E2F">
      <w:pPr>
        <w:widowControl/>
        <w:spacing w:after="160" w:line="259" w:lineRule="auto"/>
        <w:jc w:val="both"/>
        <w:rPr>
          <w:rFonts w:eastAsiaTheme="minorHAnsi"/>
          <w:b w:val="0"/>
          <w:bCs w:val="0"/>
          <w:i w:val="0"/>
          <w:iCs w:val="0"/>
          <w:color w:val="000000"/>
          <w:sz w:val="24"/>
          <w:szCs w:val="24"/>
          <w:lang w:val="kk-KZ"/>
        </w:rPr>
      </w:pPr>
      <w:r w:rsidRPr="008D017C">
        <w:rPr>
          <w:rFonts w:eastAsiaTheme="minorHAnsi"/>
          <w:b w:val="0"/>
          <w:bCs w:val="0"/>
          <w:i w:val="0"/>
          <w:iCs w:val="0"/>
          <w:color w:val="000000"/>
          <w:sz w:val="24"/>
          <w:szCs w:val="24"/>
          <w:lang w:val="kk-KZ" w:eastAsia="en-US"/>
        </w:rPr>
        <w:t xml:space="preserve">Үлгілік біліктілік талаптарына сәйкес. </w:t>
      </w:r>
      <w:r w:rsidRPr="008D017C">
        <w:rPr>
          <w:rFonts w:eastAsiaTheme="minorHAnsi"/>
          <w:b w:val="0"/>
          <w:bCs w:val="0"/>
          <w:i w:val="0"/>
          <w:iCs w:val="0"/>
          <w:color w:val="00000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641B68" w:rsidRDefault="00641B68" w:rsidP="00D8760A">
      <w:pPr>
        <w:widowControl/>
        <w:autoSpaceDE w:val="0"/>
        <w:autoSpaceDN w:val="0"/>
        <w:adjustRightInd w:val="0"/>
        <w:ind w:firstLine="708"/>
        <w:jc w:val="both"/>
        <w:rPr>
          <w:rFonts w:eastAsiaTheme="minorEastAsia"/>
          <w:bCs w:val="0"/>
          <w:i w:val="0"/>
          <w:iCs w:val="0"/>
          <w:sz w:val="24"/>
          <w:szCs w:val="24"/>
          <w:lang w:val="kk-KZ"/>
        </w:rPr>
      </w:pPr>
    </w:p>
    <w:p w:rsidR="00D8760A" w:rsidRDefault="00D8760A" w:rsidP="00D8760A">
      <w:pPr>
        <w:widowControl/>
        <w:autoSpaceDE w:val="0"/>
        <w:autoSpaceDN w:val="0"/>
        <w:adjustRightInd w:val="0"/>
        <w:ind w:firstLine="708"/>
        <w:jc w:val="both"/>
        <w:rPr>
          <w:rFonts w:eastAsiaTheme="minorEastAsia"/>
          <w:bCs w:val="0"/>
          <w:i w:val="0"/>
          <w:iCs w:val="0"/>
          <w:sz w:val="24"/>
          <w:szCs w:val="24"/>
          <w:lang w:val="kk-KZ"/>
        </w:rPr>
      </w:pPr>
      <w:r>
        <w:rPr>
          <w:rFonts w:eastAsiaTheme="minorEastAsia"/>
          <w:bCs w:val="0"/>
          <w:i w:val="0"/>
          <w:iCs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w:t>
      </w:r>
      <w:r w:rsidR="00B23F04" w:rsidRPr="00B23F04">
        <w:rPr>
          <w:i w:val="0"/>
          <w:color w:val="000000" w:themeColor="text1"/>
          <w:sz w:val="24"/>
          <w:szCs w:val="24"/>
          <w:u w:val="single"/>
          <w:lang w:val="kk-KZ"/>
        </w:rPr>
        <w:t>stashimbet</w:t>
      </w:r>
      <w:hyperlink r:id="rId9" w:history="1">
        <w:r w:rsidR="00B23F04" w:rsidRPr="00B23F04">
          <w:rPr>
            <w:rStyle w:val="ac"/>
            <w:i w:val="0"/>
            <w:color w:val="000000" w:themeColor="text1"/>
            <w:sz w:val="24"/>
            <w:szCs w:val="24"/>
            <w:lang w:val="kk-KZ"/>
          </w:rPr>
          <w:t>ova@taxtaraz.mgd.kz</w:t>
        </w:r>
      </w:hyperlink>
      <w:r>
        <w:rPr>
          <w:rFonts w:eastAsiaTheme="minorEastAsia"/>
          <w:bCs w:val="0"/>
          <w:i w:val="0"/>
          <w:iCs w:val="0"/>
          <w:sz w:val="24"/>
          <w:szCs w:val="24"/>
          <w:lang w:val="kk-KZ"/>
        </w:rPr>
        <w:t xml:space="preserve"> бос әкімшілік мемлекеттік лауазым</w:t>
      </w:r>
      <w:r w:rsidR="008D017C">
        <w:rPr>
          <w:rFonts w:eastAsiaTheme="minorEastAsia"/>
          <w:bCs w:val="0"/>
          <w:i w:val="0"/>
          <w:iCs w:val="0"/>
          <w:sz w:val="24"/>
          <w:szCs w:val="24"/>
          <w:lang w:val="kk-KZ"/>
        </w:rPr>
        <w:t>дар</w:t>
      </w:r>
      <w:r>
        <w:rPr>
          <w:rFonts w:eastAsiaTheme="minorEastAsia"/>
          <w:bCs w:val="0"/>
          <w:i w:val="0"/>
          <w:iCs w:val="0"/>
          <w:sz w:val="24"/>
          <w:szCs w:val="24"/>
          <w:lang w:val="kk-KZ"/>
        </w:rPr>
        <w:t xml:space="preserve">ға орналасуға </w:t>
      </w:r>
      <w:r w:rsidR="00F12895">
        <w:rPr>
          <w:rFonts w:eastAsiaTheme="minorEastAsia"/>
          <w:bCs w:val="0"/>
          <w:i w:val="0"/>
          <w:iCs w:val="0"/>
          <w:sz w:val="24"/>
          <w:szCs w:val="24"/>
          <w:lang w:val="kk-KZ"/>
        </w:rPr>
        <w:t>жалпы</w:t>
      </w:r>
      <w:r>
        <w:rPr>
          <w:rFonts w:eastAsiaTheme="minorEastAsia"/>
          <w:bCs w:val="0"/>
          <w:i w:val="0"/>
          <w:iCs w:val="0"/>
          <w:sz w:val="24"/>
          <w:szCs w:val="24"/>
          <w:lang w:val="kk-KZ"/>
        </w:rPr>
        <w:t xml:space="preserve"> конкурс жариялайды: </w:t>
      </w:r>
    </w:p>
    <w:p w:rsidR="00395101" w:rsidRPr="00395101" w:rsidRDefault="00CD6A23" w:rsidP="00395101">
      <w:pPr>
        <w:ind w:firstLine="708"/>
        <w:jc w:val="both"/>
        <w:rPr>
          <w:rStyle w:val="af2"/>
          <w:b/>
          <w:i w:val="0"/>
          <w:iCs w:val="0"/>
          <w:sz w:val="24"/>
          <w:szCs w:val="24"/>
          <w:lang w:val="kk-KZ"/>
        </w:rPr>
      </w:pPr>
      <w:r>
        <w:rPr>
          <w:rStyle w:val="af2"/>
          <w:b/>
          <w:i w:val="0"/>
          <w:sz w:val="24"/>
          <w:szCs w:val="24"/>
          <w:lang w:val="kk-KZ"/>
        </w:rPr>
        <w:t>5</w:t>
      </w:r>
      <w:r w:rsidR="00395101" w:rsidRPr="00395101">
        <w:rPr>
          <w:rStyle w:val="af2"/>
          <w:b/>
          <w:i w:val="0"/>
          <w:sz w:val="24"/>
          <w:szCs w:val="24"/>
          <w:lang w:val="kk-KZ"/>
        </w:rPr>
        <w:t>.</w:t>
      </w:r>
      <w:r w:rsidR="00395101">
        <w:rPr>
          <w:rStyle w:val="af2"/>
          <w:b/>
          <w:i w:val="0"/>
          <w:sz w:val="24"/>
          <w:szCs w:val="24"/>
          <w:lang w:val="kk-KZ"/>
        </w:rPr>
        <w:t xml:space="preserve"> </w:t>
      </w:r>
      <w:r w:rsidR="00395101" w:rsidRPr="00395101">
        <w:rPr>
          <w:rStyle w:val="af2"/>
          <w:b/>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008D017C">
        <w:rPr>
          <w:rStyle w:val="af2"/>
          <w:b/>
          <w:i w:val="0"/>
          <w:sz w:val="24"/>
          <w:szCs w:val="24"/>
          <w:lang w:val="kk-KZ"/>
        </w:rPr>
        <w:t>«</w:t>
      </w:r>
      <w:r w:rsidR="00395101" w:rsidRPr="00395101">
        <w:rPr>
          <w:i w:val="0"/>
          <w:color w:val="000000"/>
          <w:sz w:val="24"/>
          <w:szCs w:val="24"/>
          <w:lang w:val="kk-KZ"/>
        </w:rPr>
        <w:t>Салық төлеушілердің ақпараттарын қабылдау мен өңдеу және салықтық тіркеу орталығы</w:t>
      </w:r>
      <w:r w:rsidR="008D017C">
        <w:rPr>
          <w:i w:val="0"/>
          <w:color w:val="000000"/>
          <w:sz w:val="24"/>
          <w:szCs w:val="24"/>
          <w:lang w:val="kk-KZ"/>
        </w:rPr>
        <w:t>»</w:t>
      </w:r>
      <w:r w:rsidR="00395101" w:rsidRPr="00395101">
        <w:rPr>
          <w:b w:val="0"/>
          <w:i w:val="0"/>
          <w:color w:val="000000"/>
          <w:sz w:val="24"/>
          <w:szCs w:val="24"/>
          <w:lang w:val="kk-KZ"/>
        </w:rPr>
        <w:t xml:space="preserve"> </w:t>
      </w:r>
      <w:r w:rsidR="008D017C">
        <w:rPr>
          <w:rStyle w:val="af2"/>
          <w:b/>
          <w:i w:val="0"/>
          <w:sz w:val="24"/>
          <w:szCs w:val="24"/>
          <w:lang w:val="kk-KZ"/>
        </w:rPr>
        <w:t>бөлімінің жетекші маманы,</w:t>
      </w:r>
      <w:r w:rsidR="00395101" w:rsidRPr="00395101">
        <w:rPr>
          <w:rStyle w:val="af2"/>
          <w:b/>
          <w:i w:val="0"/>
          <w:sz w:val="24"/>
          <w:szCs w:val="24"/>
          <w:lang w:val="kk-KZ"/>
        </w:rPr>
        <w:t xml:space="preserve"> 1 бірлік, санаты C-R-5, №04-1-3-1</w:t>
      </w:r>
      <w:r w:rsidR="008D017C">
        <w:rPr>
          <w:rStyle w:val="af2"/>
          <w:b/>
          <w:i w:val="0"/>
          <w:sz w:val="24"/>
          <w:szCs w:val="24"/>
          <w:lang w:val="kk-KZ"/>
        </w:rPr>
        <w:t xml:space="preserve"> </w:t>
      </w:r>
      <w:r w:rsidR="008D017C" w:rsidRPr="00395101">
        <w:rPr>
          <w:rStyle w:val="af2"/>
          <w:b/>
          <w:i w:val="0"/>
          <w:sz w:val="24"/>
          <w:szCs w:val="24"/>
          <w:lang w:val="kk-KZ"/>
        </w:rPr>
        <w:t>(</w:t>
      </w:r>
      <w:r w:rsidR="008D017C">
        <w:rPr>
          <w:rStyle w:val="af2"/>
          <w:b/>
          <w:i w:val="0"/>
          <w:sz w:val="24"/>
          <w:szCs w:val="24"/>
          <w:lang w:val="kk-KZ"/>
        </w:rPr>
        <w:t xml:space="preserve">уақытша, негізгі қызметкер </w:t>
      </w:r>
      <w:r w:rsidR="008D017C" w:rsidRPr="00395101">
        <w:rPr>
          <w:rStyle w:val="af2"/>
          <w:b/>
          <w:i w:val="0"/>
          <w:sz w:val="24"/>
          <w:szCs w:val="24"/>
          <w:lang w:val="kk-KZ"/>
        </w:rPr>
        <w:t>10.04.2020</w:t>
      </w:r>
      <w:r w:rsidR="008D017C">
        <w:rPr>
          <w:rStyle w:val="af2"/>
          <w:b/>
          <w:i w:val="0"/>
          <w:sz w:val="24"/>
          <w:szCs w:val="24"/>
          <w:lang w:val="kk-KZ"/>
        </w:rPr>
        <w:t xml:space="preserve"> </w:t>
      </w:r>
      <w:r w:rsidR="008D017C" w:rsidRPr="00395101">
        <w:rPr>
          <w:rStyle w:val="af2"/>
          <w:b/>
          <w:i w:val="0"/>
          <w:sz w:val="24"/>
          <w:szCs w:val="24"/>
          <w:lang w:val="kk-KZ"/>
        </w:rPr>
        <w:t>ж.</w:t>
      </w:r>
      <w:r w:rsidR="008D017C">
        <w:rPr>
          <w:rStyle w:val="af2"/>
          <w:b/>
          <w:i w:val="0"/>
          <w:sz w:val="24"/>
          <w:szCs w:val="24"/>
          <w:lang w:val="kk-KZ"/>
        </w:rPr>
        <w:t xml:space="preserve"> шыққанға </w:t>
      </w:r>
      <w:r w:rsidR="008D017C" w:rsidRPr="00395101">
        <w:rPr>
          <w:rStyle w:val="af2"/>
          <w:b/>
          <w:i w:val="0"/>
          <w:sz w:val="24"/>
          <w:szCs w:val="24"/>
          <w:lang w:val="kk-KZ"/>
        </w:rPr>
        <w:t>дейін)</w:t>
      </w:r>
      <w:r w:rsidR="00395101" w:rsidRPr="00395101">
        <w:rPr>
          <w:rStyle w:val="af2"/>
          <w:b/>
          <w:i w:val="0"/>
          <w:sz w:val="24"/>
          <w:szCs w:val="24"/>
          <w:lang w:val="kk-KZ"/>
        </w:rPr>
        <w:t>;</w:t>
      </w:r>
      <w:r w:rsidR="00395101" w:rsidRPr="00395101">
        <w:rPr>
          <w:b w:val="0"/>
          <w:i w:val="0"/>
          <w:lang w:val="kk-KZ"/>
        </w:rPr>
        <w:t xml:space="preserve">  </w:t>
      </w:r>
      <w:r w:rsidR="00395101" w:rsidRPr="00395101">
        <w:rPr>
          <w:rStyle w:val="af2"/>
          <w:b/>
          <w:i w:val="0"/>
          <w:sz w:val="24"/>
          <w:szCs w:val="24"/>
          <w:lang w:val="kk-KZ"/>
        </w:rPr>
        <w:t xml:space="preserve">    </w:t>
      </w:r>
    </w:p>
    <w:p w:rsidR="00395101" w:rsidRPr="00395101" w:rsidRDefault="00395101" w:rsidP="00395101">
      <w:pPr>
        <w:jc w:val="both"/>
        <w:rPr>
          <w:b w:val="0"/>
          <w:i w:val="0"/>
          <w:sz w:val="24"/>
          <w:szCs w:val="24"/>
          <w:lang w:val="kk-KZ"/>
        </w:rPr>
      </w:pPr>
      <w:r w:rsidRPr="00395101">
        <w:rPr>
          <w:i w:val="0"/>
          <w:sz w:val="24"/>
          <w:szCs w:val="24"/>
          <w:lang w:val="kk-KZ"/>
        </w:rPr>
        <w:t>Функционалды міндеттері:</w:t>
      </w:r>
      <w:r>
        <w:rPr>
          <w:i w:val="0"/>
          <w:sz w:val="24"/>
          <w:szCs w:val="24"/>
          <w:lang w:val="kk-KZ"/>
        </w:rPr>
        <w:t xml:space="preserve"> </w:t>
      </w:r>
      <w:r w:rsidRPr="00395101">
        <w:rPr>
          <w:b w:val="0"/>
          <w:i w:val="0"/>
          <w:sz w:val="24"/>
          <w:szCs w:val="24"/>
          <w:lang w:val="be-BY"/>
        </w:rPr>
        <w:t xml:space="preserve">Мемлекеттік қызмет көрсету стандарты мен  регламентіне сәйкес мемлекеттік қызмет көрсетуі; Салық органының ақпараттарды қабылдау және өңдеу Орталығы қабылдауға тиіс тізімге сай, кіріс құжаттарын, заңды және жеке кәсіпкерлердің құжаттарын, салық есептіліктерін қабылдайды және тіркеу; Салық төлеушілердің қағаз, магнит  тасығышта, болмаса сканердің көмегі арқылы тапсырған салық есептіліктерін ақпараттық жүйеге енгізу регламентіне сай  дер кезінде енгізіп және оның дұрыстығын қадағалау; Түзету режимін пайдалану арқылы салық есептіліктерін ақпараттық жүйеге енгізіп кезінде жіберілген қателерті уақтылы орнына келтіру; Электронды түрде жіберілген салық есептіліктерінің ақпараттық жүйеде болуын уақтылы бақылау; Өз құзырының шеңберінде салықтық міндеттеменің басталуы, орындалуы және тоқтауы бойынша түсіндіру; </w:t>
      </w:r>
    </w:p>
    <w:p w:rsidR="00395101" w:rsidRPr="00395101" w:rsidRDefault="00395101" w:rsidP="00395101">
      <w:pPr>
        <w:jc w:val="both"/>
        <w:rPr>
          <w:b w:val="0"/>
          <w:bCs w:val="0"/>
          <w:i w:val="0"/>
          <w:iCs w:val="0"/>
          <w:sz w:val="24"/>
          <w:szCs w:val="24"/>
          <w:lang w:val="kk-KZ"/>
        </w:rPr>
      </w:pPr>
      <w:r w:rsidRPr="00395101">
        <w:rPr>
          <w:i w:val="0"/>
          <w:sz w:val="24"/>
          <w:szCs w:val="24"/>
          <w:lang w:val="kk-KZ"/>
        </w:rPr>
        <w:lastRenderedPageBreak/>
        <w:t xml:space="preserve">Конкурсқа қатысушыларға қойылатын талаптар: </w:t>
      </w:r>
    </w:p>
    <w:p w:rsidR="00395101" w:rsidRDefault="00395101" w:rsidP="00395101">
      <w:pPr>
        <w:jc w:val="both"/>
        <w:rPr>
          <w:b w:val="0"/>
          <w:i w:val="0"/>
          <w:sz w:val="24"/>
          <w:szCs w:val="24"/>
          <w:lang w:val="kk-KZ"/>
        </w:rPr>
      </w:pPr>
      <w:r w:rsidRPr="00395101">
        <w:rPr>
          <w:i w:val="0"/>
          <w:sz w:val="24"/>
          <w:szCs w:val="24"/>
          <w:lang w:val="kk-KZ"/>
        </w:rPr>
        <w:t>Білімі:</w:t>
      </w:r>
      <w:r w:rsidRPr="00395101">
        <w:rPr>
          <w:b w:val="0"/>
          <w:i w:val="0"/>
          <w:sz w:val="24"/>
          <w:szCs w:val="24"/>
          <w:lang w:val="kk-KZ"/>
        </w:rPr>
        <w:t xml:space="preserve"> Әлеуметтік ғылымдар, экономика және бизнес саласындағы </w:t>
      </w:r>
    </w:p>
    <w:p w:rsidR="00395101" w:rsidRPr="00395101" w:rsidRDefault="00395101" w:rsidP="00395101">
      <w:pPr>
        <w:jc w:val="both"/>
        <w:rPr>
          <w:b w:val="0"/>
          <w:i w:val="0"/>
          <w:sz w:val="24"/>
          <w:szCs w:val="24"/>
          <w:lang w:val="kk-KZ"/>
        </w:rPr>
      </w:pPr>
      <w:r w:rsidRPr="00395101">
        <w:rPr>
          <w:i w:val="0"/>
          <w:sz w:val="24"/>
          <w:szCs w:val="24"/>
          <w:lang w:val="kk-KZ"/>
        </w:rPr>
        <w:t>Мамандығы:</w:t>
      </w:r>
      <w:r w:rsidRPr="00395101">
        <w:rPr>
          <w:b w:val="0"/>
          <w:i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w:t>
      </w:r>
    </w:p>
    <w:p w:rsidR="00395101" w:rsidRPr="00395101" w:rsidRDefault="00395101" w:rsidP="00395101">
      <w:pPr>
        <w:jc w:val="both"/>
        <w:rPr>
          <w:b w:val="0"/>
          <w:i w:val="0"/>
          <w:sz w:val="24"/>
          <w:szCs w:val="24"/>
          <w:lang w:val="kk-KZ"/>
        </w:rPr>
      </w:pPr>
      <w:r w:rsidRPr="00395101">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95101" w:rsidRPr="00395101" w:rsidRDefault="00395101" w:rsidP="00395101">
      <w:pPr>
        <w:jc w:val="both"/>
        <w:rPr>
          <w:b w:val="0"/>
          <w:i w:val="0"/>
          <w:sz w:val="24"/>
          <w:szCs w:val="24"/>
          <w:lang w:val="kk-KZ"/>
        </w:rPr>
      </w:pPr>
      <w:r w:rsidRPr="00395101">
        <w:rPr>
          <w:b w:val="0"/>
          <w:i w:val="0"/>
          <w:sz w:val="24"/>
          <w:szCs w:val="24"/>
          <w:lang w:val="kk-KZ"/>
        </w:rP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395101" w:rsidRPr="00395101" w:rsidRDefault="00395101" w:rsidP="00395101">
      <w:pPr>
        <w:jc w:val="both"/>
        <w:rPr>
          <w:b w:val="0"/>
          <w:bCs w:val="0"/>
          <w:i w:val="0"/>
          <w:iCs w:val="0"/>
          <w:sz w:val="24"/>
          <w:szCs w:val="24"/>
          <w:lang w:val="kk-KZ"/>
        </w:rPr>
      </w:pPr>
      <w:r w:rsidRPr="00395101">
        <w:rPr>
          <w:b w:val="0"/>
          <w:i w:val="0"/>
          <w:sz w:val="24"/>
          <w:szCs w:val="24"/>
          <w:lang w:val="kk-KZ"/>
        </w:rPr>
        <w:t>Үлгілік біліктілік талаптарына сәйкес.</w:t>
      </w:r>
    </w:p>
    <w:p w:rsidR="00395101" w:rsidRPr="00395101" w:rsidRDefault="00395101" w:rsidP="00395101">
      <w:pPr>
        <w:jc w:val="both"/>
        <w:rPr>
          <w:b w:val="0"/>
          <w:bCs w:val="0"/>
          <w:i w:val="0"/>
          <w:iCs w:val="0"/>
          <w:sz w:val="24"/>
          <w:szCs w:val="24"/>
          <w:lang w:val="kk-KZ"/>
        </w:rPr>
      </w:pPr>
      <w:r w:rsidRPr="00395101">
        <w:rPr>
          <w:b w:val="0"/>
          <w:i w:val="0"/>
          <w:sz w:val="24"/>
          <w:szCs w:val="24"/>
          <w:lang w:val="kk-KZ"/>
        </w:rPr>
        <w:t xml:space="preserve">Тиісті лауазымның функционалдық бағытына сәйкес облыстарда: </w:t>
      </w:r>
    </w:p>
    <w:p w:rsidR="00395101" w:rsidRPr="00395101" w:rsidRDefault="00395101" w:rsidP="00395101">
      <w:pPr>
        <w:jc w:val="both"/>
        <w:rPr>
          <w:b w:val="0"/>
          <w:bCs w:val="0"/>
          <w:i w:val="0"/>
          <w:iCs w:val="0"/>
          <w:sz w:val="24"/>
          <w:szCs w:val="24"/>
          <w:lang w:val="kk-KZ"/>
        </w:rPr>
      </w:pPr>
      <w:r w:rsidRPr="00395101">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95101" w:rsidRPr="00D268EE" w:rsidRDefault="00395101" w:rsidP="00395101">
      <w:pPr>
        <w:jc w:val="both"/>
        <w:rPr>
          <w:b w:val="0"/>
          <w:bCs w:val="0"/>
          <w:i w:val="0"/>
          <w:iCs w:val="0"/>
          <w:sz w:val="24"/>
          <w:szCs w:val="24"/>
          <w:lang w:val="kk-KZ"/>
        </w:rPr>
      </w:pPr>
    </w:p>
    <w:p w:rsidR="00395101" w:rsidRPr="00B96E6D" w:rsidRDefault="00CD6A23" w:rsidP="00B96E6D">
      <w:pPr>
        <w:jc w:val="both"/>
        <w:rPr>
          <w:sz w:val="24"/>
          <w:szCs w:val="24"/>
          <w:lang w:val="kk-KZ"/>
        </w:rPr>
      </w:pPr>
      <w:r>
        <w:rPr>
          <w:bCs w:val="0"/>
          <w:i w:val="0"/>
          <w:iCs w:val="0"/>
          <w:color w:val="000000" w:themeColor="text1"/>
          <w:sz w:val="24"/>
          <w:szCs w:val="24"/>
          <w:lang w:val="kk-KZ"/>
        </w:rPr>
        <w:t>6</w:t>
      </w:r>
      <w:r w:rsidR="00395101" w:rsidRPr="002F71E7">
        <w:rPr>
          <w:bCs w:val="0"/>
          <w:i w:val="0"/>
          <w:iCs w:val="0"/>
          <w:color w:val="000000" w:themeColor="text1"/>
          <w:sz w:val="24"/>
          <w:szCs w:val="24"/>
          <w:lang w:val="kk-KZ"/>
        </w:rPr>
        <w:t>.</w:t>
      </w:r>
      <w:r w:rsidR="00395101">
        <w:rPr>
          <w:bCs w:val="0"/>
          <w:i w:val="0"/>
          <w:iCs w:val="0"/>
          <w:color w:val="000000" w:themeColor="text1"/>
          <w:sz w:val="24"/>
          <w:szCs w:val="24"/>
          <w:lang w:val="kk-KZ"/>
        </w:rPr>
        <w:t xml:space="preserve"> </w:t>
      </w:r>
      <w:r w:rsidR="00395101" w:rsidRPr="001F49AB">
        <w:rPr>
          <w:bCs w:val="0"/>
          <w:i w:val="0"/>
          <w:iCs w:val="0"/>
          <w:color w:val="000000" w:themeColor="text1"/>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Тараз қаласы бойынша мемлекеттік кірістер басқармасының </w:t>
      </w:r>
      <w:r w:rsidR="00B96E6D" w:rsidRPr="00B96E6D">
        <w:rPr>
          <w:i w:val="0"/>
          <w:sz w:val="24"/>
          <w:szCs w:val="24"/>
          <w:lang w:val="kk-KZ"/>
        </w:rPr>
        <w:t xml:space="preserve">жанама </w:t>
      </w:r>
      <w:r w:rsidR="00B96E6D" w:rsidRPr="00B96E6D">
        <w:rPr>
          <w:i w:val="0"/>
          <w:sz w:val="24"/>
          <w:szCs w:val="24"/>
          <w:lang w:val="kk-KZ"/>
        </w:rPr>
        <w:t>салықтарды әкімшілендіру</w:t>
      </w:r>
      <w:r w:rsidR="00395101">
        <w:rPr>
          <w:i w:val="0"/>
          <w:color w:val="000000" w:themeColor="text1"/>
          <w:sz w:val="24"/>
          <w:szCs w:val="24"/>
          <w:lang w:val="kk-KZ"/>
        </w:rPr>
        <w:t xml:space="preserve"> бөлімінің жетекші</w:t>
      </w:r>
      <w:r w:rsidR="00395101" w:rsidRPr="001F49AB">
        <w:rPr>
          <w:i w:val="0"/>
          <w:color w:val="000000" w:themeColor="text1"/>
          <w:sz w:val="24"/>
          <w:szCs w:val="24"/>
          <w:lang w:val="kk-KZ"/>
        </w:rPr>
        <w:t xml:space="preserve"> мама</w:t>
      </w:r>
      <w:r w:rsidR="00395101">
        <w:rPr>
          <w:i w:val="0"/>
          <w:color w:val="000000" w:themeColor="text1"/>
          <w:sz w:val="24"/>
          <w:szCs w:val="24"/>
          <w:lang w:val="kk-KZ"/>
        </w:rPr>
        <w:t>ны, 1</w:t>
      </w:r>
      <w:r w:rsidR="00395101" w:rsidRPr="001F49AB">
        <w:rPr>
          <w:i w:val="0"/>
          <w:color w:val="000000" w:themeColor="text1"/>
          <w:sz w:val="24"/>
          <w:szCs w:val="24"/>
          <w:lang w:val="kk-KZ"/>
        </w:rPr>
        <w:t xml:space="preserve"> бірлік, </w:t>
      </w:r>
      <w:r w:rsidR="00395101">
        <w:rPr>
          <w:i w:val="0"/>
          <w:sz w:val="24"/>
          <w:szCs w:val="24"/>
          <w:lang w:val="kk-KZ"/>
        </w:rPr>
        <w:t>санаты C-R-5, №07-1-3</w:t>
      </w:r>
      <w:r w:rsidR="00395101" w:rsidRPr="00FB31F9">
        <w:rPr>
          <w:i w:val="0"/>
          <w:sz w:val="24"/>
          <w:szCs w:val="24"/>
          <w:lang w:val="kk-KZ"/>
        </w:rPr>
        <w:t>-</w:t>
      </w:r>
      <w:r w:rsidR="00395101">
        <w:rPr>
          <w:i w:val="0"/>
          <w:sz w:val="24"/>
          <w:szCs w:val="24"/>
          <w:lang w:val="kk-KZ"/>
        </w:rPr>
        <w:t>1</w:t>
      </w:r>
      <w:r w:rsidR="00B96E6D">
        <w:rPr>
          <w:i w:val="0"/>
          <w:color w:val="000000" w:themeColor="text1"/>
          <w:sz w:val="24"/>
          <w:szCs w:val="24"/>
          <w:lang w:val="kk-KZ"/>
        </w:rPr>
        <w:t>(</w:t>
      </w:r>
      <w:r w:rsidR="00B96E6D">
        <w:rPr>
          <w:rStyle w:val="af2"/>
          <w:b/>
          <w:i w:val="0"/>
          <w:sz w:val="24"/>
          <w:szCs w:val="24"/>
          <w:lang w:val="kk-KZ"/>
        </w:rPr>
        <w:t xml:space="preserve">уақытша, негізгі қызметкер бала күту демалысынан </w:t>
      </w:r>
      <w:r w:rsidR="00B96E6D">
        <w:rPr>
          <w:i w:val="0"/>
          <w:color w:val="000000" w:themeColor="text1"/>
          <w:sz w:val="24"/>
          <w:szCs w:val="24"/>
          <w:lang w:val="kk-KZ"/>
        </w:rPr>
        <w:t>07.10.2020 ж.)</w:t>
      </w:r>
      <w:r w:rsidR="00395101">
        <w:rPr>
          <w:i w:val="0"/>
          <w:sz w:val="24"/>
          <w:szCs w:val="24"/>
          <w:lang w:val="kk-KZ"/>
        </w:rPr>
        <w:t>.</w:t>
      </w:r>
    </w:p>
    <w:p w:rsidR="00395101" w:rsidRPr="001F49AB" w:rsidRDefault="00395101" w:rsidP="00395101">
      <w:pPr>
        <w:pStyle w:val="a3"/>
        <w:jc w:val="both"/>
        <w:rPr>
          <w:b w:val="0"/>
          <w:i w:val="0"/>
          <w:color w:val="000000" w:themeColor="text1"/>
          <w:sz w:val="24"/>
          <w:szCs w:val="24"/>
          <w:lang w:val="kk-KZ"/>
        </w:rPr>
      </w:pPr>
      <w:r w:rsidRPr="001F49AB">
        <w:rPr>
          <w:i w:val="0"/>
          <w:color w:val="000000" w:themeColor="text1"/>
          <w:sz w:val="24"/>
          <w:szCs w:val="24"/>
          <w:lang w:val="kk-KZ"/>
        </w:rPr>
        <w:t>Функционалдық міндеттері:</w:t>
      </w:r>
      <w:r w:rsidRPr="001F49AB">
        <w:rPr>
          <w:b w:val="0"/>
          <w:i w:val="0"/>
          <w:color w:val="000000" w:themeColor="text1"/>
          <w:sz w:val="24"/>
          <w:szCs w:val="24"/>
          <w:lang w:val="kk-KZ"/>
        </w:rPr>
        <w:t xml:space="preserve"> Қосымша құн салығын әкімшіліктендіру. Бөлім құзырына кіретін сұрақтарға басқа да басқармалар арқылы  ақпарат құралдарына ұсыныс жасау, өзінің құзырында заңның орындалуын бақылау жасау, кеден одағы шеңберінде ҚР заңнамаларын қатаң сақтап салық төлеушілерге салықтық тексеру жүргізу, басқарманың ішкі еңбек тәртібін қадағалау, кеден одағы шеңберінде жанама салықтардың арызын қабылдау, толық әрі уақтылы түсуін, салық төлеушілердің жанама салық міндеттерінің орындалуын қадағалайды. Экспортталған және импортталған тауарларды, кеден одағы шеңберінде жанама салықтарды әкімшіліктендіру кезінде негізгі Келісімге байланысты жанама салықтарды өндіріп алу жұмысын әкімшіліктендіру және ұйымдастыру (әрі қарай – Келісім); Бөлім құзырында, кеден одағы шеңберінде жанама салықтарды әкімшіліктендіру кезінде бюджетке түсетін түсімдерді толық түсуін, келісім шеңберінде қамтамасыз ету; «Бірыңғай мәліметтер қоймасы» мәліметтер жүйесіндегі автоматтандырылған камералдық бақылау нәтижелерін өңдейді; Мекемелермен азаматтардан келіп түскен хаттарды уақытылы және сапалы қарау.</w:t>
      </w:r>
    </w:p>
    <w:p w:rsidR="00395101" w:rsidRPr="00395101" w:rsidRDefault="00395101" w:rsidP="00395101">
      <w:pPr>
        <w:jc w:val="both"/>
        <w:rPr>
          <w:i w:val="0"/>
          <w:color w:val="000000" w:themeColor="text1"/>
          <w:sz w:val="24"/>
          <w:szCs w:val="24"/>
          <w:lang w:val="kk-KZ"/>
        </w:rPr>
      </w:pPr>
      <w:r w:rsidRPr="00395101">
        <w:rPr>
          <w:i w:val="0"/>
          <w:color w:val="000000" w:themeColor="text1"/>
          <w:sz w:val="24"/>
          <w:szCs w:val="24"/>
          <w:lang w:val="kk-KZ"/>
        </w:rPr>
        <w:t xml:space="preserve">Конкурсқа қатысушыларға қойылатын талаптар: </w:t>
      </w:r>
    </w:p>
    <w:p w:rsidR="00395101" w:rsidRPr="00395101" w:rsidRDefault="00395101" w:rsidP="00395101">
      <w:pPr>
        <w:jc w:val="both"/>
        <w:rPr>
          <w:b w:val="0"/>
          <w:i w:val="0"/>
          <w:sz w:val="24"/>
          <w:szCs w:val="24"/>
          <w:lang w:val="kk-KZ"/>
        </w:rPr>
      </w:pPr>
      <w:r w:rsidRPr="00395101">
        <w:rPr>
          <w:i w:val="0"/>
          <w:sz w:val="24"/>
          <w:szCs w:val="24"/>
          <w:lang w:val="kk-KZ"/>
        </w:rPr>
        <w:t>Білімі:</w:t>
      </w:r>
      <w:r w:rsidRPr="00395101">
        <w:rPr>
          <w:b w:val="0"/>
          <w:i w:val="0"/>
          <w:sz w:val="24"/>
          <w:szCs w:val="24"/>
          <w:lang w:val="kk-KZ"/>
        </w:rPr>
        <w:t xml:space="preserve"> Әлеуметтік ғылымдар, экономика және бизнес саласындағы немесе құқық саласындағы </w:t>
      </w:r>
    </w:p>
    <w:p w:rsidR="00395101" w:rsidRPr="00395101" w:rsidRDefault="00395101" w:rsidP="00395101">
      <w:pPr>
        <w:jc w:val="both"/>
        <w:rPr>
          <w:b w:val="0"/>
          <w:i w:val="0"/>
          <w:sz w:val="24"/>
          <w:szCs w:val="24"/>
          <w:lang w:val="kk-KZ"/>
        </w:rPr>
      </w:pPr>
      <w:r w:rsidRPr="00395101">
        <w:rPr>
          <w:i w:val="0"/>
          <w:sz w:val="24"/>
          <w:szCs w:val="24"/>
          <w:lang w:val="kk-KZ"/>
        </w:rPr>
        <w:t>Мамандығы:</w:t>
      </w:r>
      <w:r w:rsidRPr="00395101">
        <w:rPr>
          <w:b w:val="0"/>
          <w:i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 </w:t>
      </w:r>
    </w:p>
    <w:p w:rsidR="00395101" w:rsidRPr="00395101" w:rsidRDefault="00395101" w:rsidP="00395101">
      <w:pPr>
        <w:jc w:val="both"/>
        <w:rPr>
          <w:b w:val="0"/>
          <w:i w:val="0"/>
          <w:sz w:val="24"/>
          <w:szCs w:val="24"/>
          <w:lang w:val="kk-KZ"/>
        </w:rPr>
      </w:pPr>
      <w:r w:rsidRPr="00395101">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95101" w:rsidRDefault="00395101" w:rsidP="00395101">
      <w:pPr>
        <w:jc w:val="both"/>
        <w:rPr>
          <w:b w:val="0"/>
          <w:i w:val="0"/>
          <w:sz w:val="24"/>
          <w:szCs w:val="24"/>
          <w:lang w:val="kk-KZ"/>
        </w:rPr>
      </w:pPr>
      <w:r w:rsidRPr="00395101">
        <w:rPr>
          <w:b w:val="0"/>
          <w:i w:val="0"/>
          <w:sz w:val="24"/>
          <w:szCs w:val="24"/>
          <w:lang w:val="kk-KZ"/>
        </w:rPr>
        <w:t xml:space="preserve">Үлгілік біліктілік талаптарына сәйкес </w:t>
      </w:r>
    </w:p>
    <w:p w:rsidR="00395101" w:rsidRPr="00395101" w:rsidRDefault="00395101" w:rsidP="00395101">
      <w:pPr>
        <w:jc w:val="both"/>
        <w:rPr>
          <w:b w:val="0"/>
          <w:i w:val="0"/>
          <w:sz w:val="24"/>
          <w:szCs w:val="24"/>
          <w:lang w:val="kk-KZ"/>
        </w:rPr>
      </w:pPr>
      <w:r w:rsidRPr="00395101">
        <w:rPr>
          <w:b w:val="0"/>
          <w:i w:val="0"/>
          <w:sz w:val="24"/>
          <w:szCs w:val="24"/>
          <w:lang w:val="kk-KZ"/>
        </w:rPr>
        <w:t>«Қазақстан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395101" w:rsidRPr="00395101" w:rsidRDefault="00395101" w:rsidP="00395101">
      <w:pPr>
        <w:jc w:val="both"/>
        <w:rPr>
          <w:b w:val="0"/>
          <w:bCs w:val="0"/>
          <w:i w:val="0"/>
          <w:iCs w:val="0"/>
          <w:sz w:val="24"/>
          <w:szCs w:val="24"/>
          <w:lang w:val="kk-KZ"/>
        </w:rPr>
      </w:pPr>
      <w:r w:rsidRPr="00395101">
        <w:rPr>
          <w:b w:val="0"/>
          <w:i w:val="0"/>
          <w:sz w:val="24"/>
          <w:szCs w:val="24"/>
          <w:lang w:val="kk-KZ"/>
        </w:rPr>
        <w:t>Үлгілік біліктілік талаптарына сәйкес.</w:t>
      </w:r>
    </w:p>
    <w:p w:rsidR="00395101" w:rsidRPr="00395101" w:rsidRDefault="00395101" w:rsidP="00395101">
      <w:pPr>
        <w:jc w:val="both"/>
        <w:rPr>
          <w:b w:val="0"/>
          <w:bCs w:val="0"/>
          <w:i w:val="0"/>
          <w:iCs w:val="0"/>
          <w:sz w:val="24"/>
          <w:szCs w:val="24"/>
          <w:lang w:val="kk-KZ"/>
        </w:rPr>
      </w:pPr>
      <w:r w:rsidRPr="00395101">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95101" w:rsidRDefault="00395101" w:rsidP="00395101">
      <w:pPr>
        <w:jc w:val="both"/>
        <w:rPr>
          <w:sz w:val="24"/>
          <w:szCs w:val="24"/>
          <w:lang w:val="kk-KZ"/>
        </w:rPr>
      </w:pPr>
    </w:p>
    <w:p w:rsidR="00E86F53" w:rsidRDefault="00EC190D" w:rsidP="00E86F53">
      <w:pPr>
        <w:pStyle w:val="1"/>
        <w:ind w:firstLine="708"/>
        <w:jc w:val="both"/>
        <w:rPr>
          <w:b w:val="0"/>
          <w:i w:val="0"/>
          <w:iCs w:val="0"/>
          <w:color w:val="000000"/>
          <w:sz w:val="24"/>
          <w:szCs w:val="24"/>
          <w:lang w:val="kk-KZ"/>
        </w:rPr>
      </w:pPr>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EC190D" w:rsidRDefault="00EC190D" w:rsidP="00CF5FAB">
      <w:pPr>
        <w:pStyle w:val="1"/>
        <w:jc w:val="both"/>
        <w:rPr>
          <w:b w:val="0"/>
          <w:i w:val="0"/>
          <w:sz w:val="24"/>
          <w:szCs w:val="24"/>
          <w:lang w:val="kk-KZ"/>
        </w:rPr>
      </w:pPr>
      <w:r w:rsidRPr="00D9779D">
        <w:rPr>
          <w:b w:val="0"/>
          <w:i w:val="0"/>
          <w:iCs w:val="0"/>
          <w:color w:val="000000"/>
          <w:sz w:val="24"/>
          <w:szCs w:val="24"/>
          <w:lang w:val="kk-KZ"/>
        </w:rPr>
        <w:lastRenderedPageBreak/>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1) осы Қағидалардың </w:t>
      </w:r>
      <w:r w:rsidR="00B96E6D">
        <w:fldChar w:fldCharType="begin"/>
      </w:r>
      <w:r w:rsidR="00B96E6D" w:rsidRPr="008D017C">
        <w:rPr>
          <w:lang w:val="kk-KZ"/>
        </w:rPr>
        <w:instrText xml:space="preserve"> HYPERLINK "http://10.61.43.123/kaz/docs/V1700014939" \l "z179" </w:instrText>
      </w:r>
      <w:r w:rsidR="00B96E6D">
        <w:fldChar w:fldCharType="separate"/>
      </w:r>
      <w:r w:rsidRPr="00E86F53">
        <w:rPr>
          <w:b w:val="0"/>
          <w:i w:val="0"/>
          <w:sz w:val="24"/>
          <w:szCs w:val="24"/>
          <w:u w:val="single"/>
          <w:lang w:val="kk-KZ"/>
        </w:rPr>
        <w:t>2-қосымшасына</w:t>
      </w:r>
      <w:r w:rsidR="00B96E6D">
        <w:rPr>
          <w:b w:val="0"/>
          <w:i w:val="0"/>
          <w:sz w:val="24"/>
          <w:szCs w:val="24"/>
          <w:u w:val="single"/>
          <w:lang w:val="kk-KZ"/>
        </w:rPr>
        <w:fldChar w:fldCharType="end"/>
      </w:r>
      <w:r w:rsidRPr="00E86F53">
        <w:rPr>
          <w:b w:val="0"/>
          <w:i w:val="0"/>
          <w:sz w:val="24"/>
          <w:szCs w:val="24"/>
          <w:lang w:val="kk-KZ"/>
        </w:rPr>
        <w:t xml:space="preserve"> сәйкес нысандағы өтініш;</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2) 3х4 үлгідегі түрлі түсті суретпен осы Қағидаларға </w:t>
      </w:r>
      <w:r w:rsidR="00B96E6D">
        <w:fldChar w:fldCharType="begin"/>
      </w:r>
      <w:r w:rsidR="00B96E6D" w:rsidRPr="008D017C">
        <w:rPr>
          <w:lang w:val="kk-KZ"/>
        </w:rPr>
        <w:instrText xml:space="preserve"> HYPERLINK "http://10.61.43.123/kaz/docs/V1700014939" \l "z181" </w:instrText>
      </w:r>
      <w:r w:rsidR="00B96E6D">
        <w:fldChar w:fldCharType="separate"/>
      </w:r>
      <w:r w:rsidRPr="00E86F53">
        <w:rPr>
          <w:b w:val="0"/>
          <w:i w:val="0"/>
          <w:sz w:val="24"/>
          <w:szCs w:val="24"/>
          <w:u w:val="single"/>
          <w:lang w:val="kk-KZ"/>
        </w:rPr>
        <w:t>3-қосымшаға</w:t>
      </w:r>
      <w:r w:rsidR="00B96E6D">
        <w:rPr>
          <w:b w:val="0"/>
          <w:i w:val="0"/>
          <w:sz w:val="24"/>
          <w:szCs w:val="24"/>
          <w:u w:val="single"/>
          <w:lang w:val="kk-KZ"/>
        </w:rPr>
        <w:fldChar w:fldCharType="end"/>
      </w:r>
      <w:r w:rsidRPr="00E86F53">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3) бiлiмi туралы құжаттар мен олардың көшірмелерінің нотариалдық куәландырылған көшiрмелерi;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5) Қазақстан Республикасы Денсаулық сақтау министрінің міндетін атқарушының 2010 жылғы 23 қарашадағы № 907 </w:t>
      </w:r>
      <w:r w:rsidR="00B96E6D">
        <w:fldChar w:fldCharType="begin"/>
      </w:r>
      <w:r w:rsidR="00B96E6D" w:rsidRPr="008D017C">
        <w:rPr>
          <w:lang w:val="kk-KZ"/>
        </w:rPr>
        <w:instrText xml:space="preserve"> HYPERLINK "http://10.61.43.123/kaz/docs/V1000006697" \l "z1" </w:instrText>
      </w:r>
      <w:r w:rsidR="00B96E6D">
        <w:fldChar w:fldCharType="separate"/>
      </w:r>
      <w:r w:rsidRPr="00E86F53">
        <w:rPr>
          <w:b w:val="0"/>
          <w:i w:val="0"/>
          <w:color w:val="0000FF"/>
          <w:sz w:val="24"/>
          <w:szCs w:val="24"/>
          <w:u w:val="single"/>
          <w:lang w:val="kk-KZ"/>
        </w:rPr>
        <w:t>бұйрығымен</w:t>
      </w:r>
      <w:r w:rsidR="00B96E6D">
        <w:rPr>
          <w:b w:val="0"/>
          <w:i w:val="0"/>
          <w:color w:val="0000FF"/>
          <w:sz w:val="24"/>
          <w:szCs w:val="24"/>
          <w:u w:val="single"/>
          <w:lang w:val="kk-KZ"/>
        </w:rPr>
        <w:fldChar w:fldCharType="end"/>
      </w:r>
      <w:r w:rsidRPr="00E86F53">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6) Қазақстан Республикасы азаматының жеке басын куәландыратын құжаттың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B96E6D">
        <w:fldChar w:fldCharType="begin"/>
      </w:r>
      <w:r w:rsidR="00B96E6D" w:rsidRPr="008D017C">
        <w:rPr>
          <w:lang w:val="kk-KZ"/>
        </w:rPr>
        <w:instrText xml:space="preserve"> HYPERLINK "http://10.61.43.123/kaz/docs/V1500011304" \l "z182" </w:instrText>
      </w:r>
      <w:r w:rsidR="00B96E6D">
        <w:fldChar w:fldCharType="separate"/>
      </w:r>
      <w:r w:rsidRPr="00E86F53">
        <w:rPr>
          <w:b w:val="0"/>
          <w:i w:val="0"/>
          <w:color w:val="0000FF"/>
          <w:sz w:val="24"/>
          <w:szCs w:val="24"/>
          <w:u w:val="single"/>
          <w:lang w:val="kk-KZ"/>
        </w:rPr>
        <w:t>стандартына</w:t>
      </w:r>
      <w:r w:rsidR="00B96E6D">
        <w:rPr>
          <w:b w:val="0"/>
          <w:i w:val="0"/>
          <w:color w:val="0000FF"/>
          <w:sz w:val="24"/>
          <w:szCs w:val="24"/>
          <w:u w:val="single"/>
          <w:lang w:val="kk-KZ"/>
        </w:rPr>
        <w:fldChar w:fldCharType="end"/>
      </w:r>
      <w:r w:rsidRPr="00E86F53">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86F53" w:rsidRPr="000D48D9"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0D48D9">
        <w:rPr>
          <w:b w:val="0"/>
          <w:i w:val="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B96E6D">
        <w:fldChar w:fldCharType="begin"/>
      </w:r>
      <w:r w:rsidR="00B96E6D" w:rsidRPr="008D017C">
        <w:rPr>
          <w:lang w:val="kk-KZ"/>
        </w:rPr>
        <w:instrText xml:space="preserve"> HYPERLINK "http://10.61.43.123/kaz/docs/V1500011304" \l "z217" </w:instrText>
      </w:r>
      <w:r w:rsidR="00B96E6D">
        <w:fldChar w:fldCharType="separate"/>
      </w:r>
      <w:r w:rsidRPr="000D48D9">
        <w:rPr>
          <w:b w:val="0"/>
          <w:i w:val="0"/>
          <w:color w:val="0000FF"/>
          <w:sz w:val="24"/>
          <w:szCs w:val="24"/>
          <w:u w:val="single"/>
          <w:lang w:val="kk-KZ"/>
        </w:rPr>
        <w:t>стандартына</w:t>
      </w:r>
      <w:r w:rsidR="00B96E6D">
        <w:rPr>
          <w:b w:val="0"/>
          <w:i w:val="0"/>
          <w:color w:val="0000FF"/>
          <w:sz w:val="24"/>
          <w:szCs w:val="24"/>
          <w:u w:val="single"/>
          <w:lang w:val="kk-KZ"/>
        </w:rPr>
        <w:fldChar w:fldCharType="end"/>
      </w:r>
      <w:r w:rsidRPr="000D48D9">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Pr="00E86F53">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86F53" w:rsidRPr="00E86F53" w:rsidRDefault="00E86F53" w:rsidP="00E86F53">
      <w:pPr>
        <w:pStyle w:val="1"/>
        <w:jc w:val="both"/>
        <w:rPr>
          <w:b w:val="0"/>
          <w:i w:val="0"/>
          <w:sz w:val="24"/>
          <w:szCs w:val="24"/>
          <w:lang w:val="kk-KZ"/>
        </w:rPr>
      </w:pPr>
    </w:p>
    <w:p w:rsidR="00E86F53" w:rsidRDefault="00E86F53" w:rsidP="00E86F53">
      <w:pPr>
        <w:pStyle w:val="1"/>
        <w:rPr>
          <w:b w:val="0"/>
          <w:i w:val="0"/>
          <w:sz w:val="24"/>
          <w:szCs w:val="24"/>
          <w:lang w:val="kk-KZ"/>
        </w:rPr>
      </w:pPr>
      <w:r>
        <w:rPr>
          <w:sz w:val="24"/>
          <w:szCs w:val="24"/>
          <w:lang w:val="kk-KZ"/>
        </w:rPr>
        <w:t xml:space="preserve">                                                                                                                </w:t>
      </w:r>
    </w:p>
    <w:p w:rsidR="00E86F53" w:rsidRDefault="00E86F53" w:rsidP="00E86F53">
      <w:pPr>
        <w:pStyle w:val="1"/>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Pr="00D9779D" w:rsidRDefault="00E86F53" w:rsidP="003D2DEC">
      <w:pPr>
        <w:ind w:firstLine="708"/>
        <w:jc w:val="both"/>
        <w:rPr>
          <w:b w:val="0"/>
          <w:i w:val="0"/>
          <w:sz w:val="24"/>
          <w:szCs w:val="24"/>
          <w:lang w:val="kk-KZ"/>
        </w:rPr>
      </w:pPr>
    </w:p>
    <w:p w:rsidR="00821394" w:rsidRDefault="00821394"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0B42A2" w:rsidRDefault="000B42A2"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904A3A" w:rsidRDefault="00821394"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 xml:space="preserve">  </w:t>
      </w: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73057D" w:rsidRDefault="00904A3A" w:rsidP="0073057D">
      <w:pPr>
        <w:pStyle w:val="1"/>
        <w:rPr>
          <w:b w:val="0"/>
          <w:i w:val="0"/>
          <w:sz w:val="24"/>
          <w:szCs w:val="24"/>
          <w:lang w:val="kk-KZ"/>
        </w:rPr>
      </w:pPr>
      <w:bookmarkStart w:id="0" w:name="_GoBack"/>
      <w:bookmarkEnd w:id="0"/>
      <w:r>
        <w:rPr>
          <w:b w:val="0"/>
          <w:i w:val="0"/>
          <w:sz w:val="24"/>
          <w:szCs w:val="24"/>
          <w:lang w:val="kk-KZ"/>
        </w:rPr>
        <w:lastRenderedPageBreak/>
        <w:t xml:space="preserve">                                                                                                                  </w:t>
      </w:r>
      <w:r w:rsidR="0073057D">
        <w:rPr>
          <w:b w:val="0"/>
          <w:i w:val="0"/>
          <w:sz w:val="24"/>
          <w:szCs w:val="24"/>
          <w:lang w:val="kk-KZ"/>
        </w:rPr>
        <w:t>«Б»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lastRenderedPageBreak/>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lastRenderedPageBreak/>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5DFA"/>
    <w:rsid w:val="000B42A2"/>
    <w:rsid w:val="000C2267"/>
    <w:rsid w:val="000C2C0F"/>
    <w:rsid w:val="000C3680"/>
    <w:rsid w:val="000C3A7C"/>
    <w:rsid w:val="000D48D9"/>
    <w:rsid w:val="000E13ED"/>
    <w:rsid w:val="000E360E"/>
    <w:rsid w:val="0013441B"/>
    <w:rsid w:val="00135AB8"/>
    <w:rsid w:val="00140AA8"/>
    <w:rsid w:val="0014423C"/>
    <w:rsid w:val="00157E02"/>
    <w:rsid w:val="00161E56"/>
    <w:rsid w:val="00175506"/>
    <w:rsid w:val="00190720"/>
    <w:rsid w:val="001C564E"/>
    <w:rsid w:val="001D1E83"/>
    <w:rsid w:val="001F0786"/>
    <w:rsid w:val="002032C5"/>
    <w:rsid w:val="00205116"/>
    <w:rsid w:val="0025127F"/>
    <w:rsid w:val="0025366E"/>
    <w:rsid w:val="00271975"/>
    <w:rsid w:val="002869D1"/>
    <w:rsid w:val="00294081"/>
    <w:rsid w:val="002B26BC"/>
    <w:rsid w:val="002E4DEE"/>
    <w:rsid w:val="002F7975"/>
    <w:rsid w:val="0031683F"/>
    <w:rsid w:val="00325467"/>
    <w:rsid w:val="003329E9"/>
    <w:rsid w:val="003670B5"/>
    <w:rsid w:val="003769E8"/>
    <w:rsid w:val="00384E2F"/>
    <w:rsid w:val="00395101"/>
    <w:rsid w:val="003B5657"/>
    <w:rsid w:val="003D2DEC"/>
    <w:rsid w:val="004579DF"/>
    <w:rsid w:val="00492EAC"/>
    <w:rsid w:val="004A3396"/>
    <w:rsid w:val="004C2696"/>
    <w:rsid w:val="004E04B5"/>
    <w:rsid w:val="004E05EC"/>
    <w:rsid w:val="004E2C53"/>
    <w:rsid w:val="00541652"/>
    <w:rsid w:val="0056373E"/>
    <w:rsid w:val="00590C61"/>
    <w:rsid w:val="005D254B"/>
    <w:rsid w:val="005D25D9"/>
    <w:rsid w:val="005E3E60"/>
    <w:rsid w:val="006176C1"/>
    <w:rsid w:val="0064122F"/>
    <w:rsid w:val="00641B68"/>
    <w:rsid w:val="00645A29"/>
    <w:rsid w:val="00645DC1"/>
    <w:rsid w:val="00667502"/>
    <w:rsid w:val="00676D90"/>
    <w:rsid w:val="00683B73"/>
    <w:rsid w:val="006C596C"/>
    <w:rsid w:val="006C7543"/>
    <w:rsid w:val="006F7C2F"/>
    <w:rsid w:val="007038B0"/>
    <w:rsid w:val="0070765C"/>
    <w:rsid w:val="007257D6"/>
    <w:rsid w:val="0073057D"/>
    <w:rsid w:val="00735274"/>
    <w:rsid w:val="00735654"/>
    <w:rsid w:val="007453D1"/>
    <w:rsid w:val="0074652D"/>
    <w:rsid w:val="00747222"/>
    <w:rsid w:val="007D23F8"/>
    <w:rsid w:val="007D6CD0"/>
    <w:rsid w:val="007E321A"/>
    <w:rsid w:val="00801C45"/>
    <w:rsid w:val="00813447"/>
    <w:rsid w:val="00821394"/>
    <w:rsid w:val="008325A2"/>
    <w:rsid w:val="00863CE9"/>
    <w:rsid w:val="0087179A"/>
    <w:rsid w:val="008739BC"/>
    <w:rsid w:val="008A3249"/>
    <w:rsid w:val="008A7949"/>
    <w:rsid w:val="008C3535"/>
    <w:rsid w:val="008D017C"/>
    <w:rsid w:val="008F61A1"/>
    <w:rsid w:val="00904A3A"/>
    <w:rsid w:val="00933FE8"/>
    <w:rsid w:val="009500E2"/>
    <w:rsid w:val="0097418A"/>
    <w:rsid w:val="00974C78"/>
    <w:rsid w:val="00992C64"/>
    <w:rsid w:val="009B2A0B"/>
    <w:rsid w:val="009B4C48"/>
    <w:rsid w:val="009B4E76"/>
    <w:rsid w:val="009C6453"/>
    <w:rsid w:val="009C6D5A"/>
    <w:rsid w:val="009D7908"/>
    <w:rsid w:val="00A03F54"/>
    <w:rsid w:val="00A0522C"/>
    <w:rsid w:val="00A13D7C"/>
    <w:rsid w:val="00A14BF8"/>
    <w:rsid w:val="00A91582"/>
    <w:rsid w:val="00AC19B6"/>
    <w:rsid w:val="00B23F04"/>
    <w:rsid w:val="00B7230E"/>
    <w:rsid w:val="00B84C6A"/>
    <w:rsid w:val="00B91640"/>
    <w:rsid w:val="00B92C2E"/>
    <w:rsid w:val="00B96E6D"/>
    <w:rsid w:val="00BC2CBB"/>
    <w:rsid w:val="00BC7461"/>
    <w:rsid w:val="00BE53DA"/>
    <w:rsid w:val="00BF1313"/>
    <w:rsid w:val="00C61E4F"/>
    <w:rsid w:val="00C739C1"/>
    <w:rsid w:val="00C927D0"/>
    <w:rsid w:val="00CB6A06"/>
    <w:rsid w:val="00CC0E72"/>
    <w:rsid w:val="00CD6A23"/>
    <w:rsid w:val="00CF5FAB"/>
    <w:rsid w:val="00CF759A"/>
    <w:rsid w:val="00D03F1F"/>
    <w:rsid w:val="00D07A0B"/>
    <w:rsid w:val="00D23939"/>
    <w:rsid w:val="00D527B8"/>
    <w:rsid w:val="00D546CB"/>
    <w:rsid w:val="00D61FD9"/>
    <w:rsid w:val="00D8760A"/>
    <w:rsid w:val="00D9779D"/>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86F53"/>
    <w:rsid w:val="00EA5A1B"/>
    <w:rsid w:val="00EC190D"/>
    <w:rsid w:val="00ED3755"/>
    <w:rsid w:val="00EE1F59"/>
    <w:rsid w:val="00EE55B6"/>
    <w:rsid w:val="00EE79EF"/>
    <w:rsid w:val="00EF085B"/>
    <w:rsid w:val="00EF1960"/>
    <w:rsid w:val="00F04C0D"/>
    <w:rsid w:val="00F07A38"/>
    <w:rsid w:val="00F115B9"/>
    <w:rsid w:val="00F12895"/>
    <w:rsid w:val="00F30938"/>
    <w:rsid w:val="00F43275"/>
    <w:rsid w:val="00F627C7"/>
    <w:rsid w:val="00F9684B"/>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uiPriority w:val="99"/>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isenbekova@taxtaraz.mgd.kz" TargetMode="External"/><Relationship Id="rId3" Type="http://schemas.openxmlformats.org/officeDocument/2006/relationships/styles" Target="styles.xml"/><Relationship Id="rId7" Type="http://schemas.openxmlformats.org/officeDocument/2006/relationships/hyperlink" Target="mailto:skenje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B8631-6C84-4864-9DD5-AC527D13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10</Pages>
  <Words>4348</Words>
  <Characters>24788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148</cp:revision>
  <cp:lastPrinted>2018-03-06T03:19:00Z</cp:lastPrinted>
  <dcterms:created xsi:type="dcterms:W3CDTF">2017-11-27T12:53:00Z</dcterms:created>
  <dcterms:modified xsi:type="dcterms:W3CDTF">2019-10-01T09:02:00Z</dcterms:modified>
</cp:coreProperties>
</file>