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2C" w:rsidRDefault="00303948" w:rsidP="00303948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оказании государственной услуги «</w:t>
      </w:r>
      <w:r w:rsidR="00FB43E3">
        <w:rPr>
          <w:b/>
          <w:sz w:val="28"/>
          <w:szCs w:val="28"/>
        </w:rPr>
        <w:t xml:space="preserve">Обеспечение исполнения </w:t>
      </w:r>
      <w:r w:rsidR="00B840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B840A0">
        <w:rPr>
          <w:b/>
          <w:sz w:val="28"/>
          <w:szCs w:val="28"/>
        </w:rPr>
        <w:t xml:space="preserve">обязанности по </w:t>
      </w:r>
      <w:r w:rsidR="00FB43E3">
        <w:rPr>
          <w:b/>
          <w:sz w:val="28"/>
          <w:szCs w:val="28"/>
        </w:rPr>
        <w:t>уплат</w:t>
      </w:r>
      <w:r w:rsidR="00B840A0">
        <w:rPr>
          <w:b/>
          <w:sz w:val="28"/>
          <w:szCs w:val="28"/>
        </w:rPr>
        <w:t xml:space="preserve">е </w:t>
      </w:r>
      <w:r w:rsidR="00FB43E3">
        <w:rPr>
          <w:b/>
          <w:sz w:val="28"/>
          <w:szCs w:val="28"/>
        </w:rPr>
        <w:t xml:space="preserve"> таможенных пошлин, налогов </w:t>
      </w:r>
      <w:r>
        <w:rPr>
          <w:b/>
          <w:sz w:val="28"/>
          <w:szCs w:val="28"/>
        </w:rPr>
        <w:t>»</w:t>
      </w:r>
    </w:p>
    <w:p w:rsidR="00A12655" w:rsidRDefault="00B840A0" w:rsidP="00303948">
      <w:pPr>
        <w:ind w:left="3540" w:hanging="29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056F1">
        <w:rPr>
          <w:b/>
          <w:sz w:val="28"/>
          <w:szCs w:val="28"/>
        </w:rPr>
        <w:t xml:space="preserve">9 месяцев </w:t>
      </w:r>
      <w:r>
        <w:rPr>
          <w:b/>
          <w:sz w:val="28"/>
          <w:szCs w:val="28"/>
        </w:rPr>
        <w:t xml:space="preserve"> 2018 года</w:t>
      </w:r>
    </w:p>
    <w:p w:rsidR="00B840A0" w:rsidRDefault="00B840A0" w:rsidP="00B840A0">
      <w:pPr>
        <w:ind w:left="3540" w:hanging="2973"/>
        <w:rPr>
          <w:b/>
          <w:sz w:val="28"/>
          <w:szCs w:val="28"/>
        </w:rPr>
      </w:pPr>
    </w:p>
    <w:p w:rsidR="00D018EE" w:rsidRPr="00F96B0F" w:rsidRDefault="00E504F5" w:rsidP="00D018EE">
      <w:pPr>
        <w:ind w:firstLine="360"/>
        <w:jc w:val="both"/>
        <w:rPr>
          <w:sz w:val="28"/>
          <w:szCs w:val="28"/>
        </w:rPr>
      </w:pPr>
      <w:r>
        <w:rPr>
          <w:rFonts w:eastAsia="Consolas"/>
          <w:sz w:val="28"/>
          <w:szCs w:val="28"/>
          <w:lang w:eastAsia="en-US"/>
        </w:rPr>
        <w:t xml:space="preserve">  </w:t>
      </w:r>
      <w:r w:rsidR="00E85541">
        <w:rPr>
          <w:rFonts w:eastAsia="Consolas"/>
          <w:sz w:val="28"/>
          <w:szCs w:val="28"/>
          <w:lang w:eastAsia="en-US"/>
        </w:rPr>
        <w:t xml:space="preserve">Отделом тарифного регулирования Управления тарифного регулирования и </w:t>
      </w:r>
      <w:proofErr w:type="gramStart"/>
      <w:r w:rsidR="00E85541">
        <w:rPr>
          <w:rFonts w:eastAsia="Consolas"/>
          <w:sz w:val="28"/>
          <w:szCs w:val="28"/>
          <w:lang w:eastAsia="en-US"/>
        </w:rPr>
        <w:t>пост-таможенного</w:t>
      </w:r>
      <w:proofErr w:type="gramEnd"/>
      <w:r w:rsidR="00E85541">
        <w:rPr>
          <w:rFonts w:eastAsia="Consolas"/>
          <w:sz w:val="28"/>
          <w:szCs w:val="28"/>
          <w:lang w:eastAsia="en-US"/>
        </w:rPr>
        <w:t xml:space="preserve"> контроля ДГД по Жамбылской области</w:t>
      </w:r>
      <w:r>
        <w:rPr>
          <w:rFonts w:eastAsia="Consolas"/>
          <w:sz w:val="28"/>
          <w:szCs w:val="28"/>
          <w:lang w:eastAsia="en-US"/>
        </w:rPr>
        <w:t xml:space="preserve">  осуществляется государственная услуга  «Обеспечение исполнения  обязанности  по уплате таможенных пошлин, налогов». За </w:t>
      </w:r>
      <w:r w:rsidR="003056F1">
        <w:rPr>
          <w:rFonts w:eastAsia="Consolas"/>
          <w:sz w:val="28"/>
          <w:szCs w:val="28"/>
          <w:lang w:eastAsia="en-US"/>
        </w:rPr>
        <w:t xml:space="preserve">9 </w:t>
      </w:r>
      <w:r>
        <w:rPr>
          <w:rFonts w:eastAsia="Consolas"/>
          <w:sz w:val="28"/>
          <w:szCs w:val="28"/>
          <w:lang w:eastAsia="en-US"/>
        </w:rPr>
        <w:t xml:space="preserve"> </w:t>
      </w:r>
      <w:r w:rsidR="003056F1">
        <w:rPr>
          <w:rFonts w:eastAsia="Consolas"/>
          <w:sz w:val="28"/>
          <w:szCs w:val="28"/>
          <w:lang w:eastAsia="en-US"/>
        </w:rPr>
        <w:t>месяцев</w:t>
      </w:r>
      <w:r>
        <w:rPr>
          <w:rFonts w:eastAsia="Consolas"/>
          <w:sz w:val="28"/>
          <w:szCs w:val="28"/>
          <w:lang w:eastAsia="en-US"/>
        </w:rPr>
        <w:t xml:space="preserve"> 2018 года зарегистрировано и выдано </w:t>
      </w:r>
      <w:r w:rsidR="003056F1">
        <w:rPr>
          <w:rFonts w:eastAsia="Consolas"/>
          <w:b/>
          <w:sz w:val="28"/>
          <w:szCs w:val="28"/>
          <w:lang w:eastAsia="en-US"/>
        </w:rPr>
        <w:t>85</w:t>
      </w:r>
      <w:r w:rsidRPr="00E504F5">
        <w:rPr>
          <w:rFonts w:eastAsia="Consolas"/>
          <w:b/>
          <w:sz w:val="28"/>
          <w:szCs w:val="28"/>
          <w:lang w:eastAsia="en-US"/>
        </w:rPr>
        <w:t xml:space="preserve"> форм</w:t>
      </w:r>
      <w:r>
        <w:rPr>
          <w:rFonts w:eastAsia="Consolas"/>
          <w:sz w:val="28"/>
          <w:szCs w:val="28"/>
          <w:lang w:eastAsia="en-US"/>
        </w:rPr>
        <w:t xml:space="preserve"> </w:t>
      </w:r>
      <w:r w:rsidR="00FB43E3" w:rsidRPr="00FB43E3">
        <w:rPr>
          <w:rFonts w:eastAsia="Consolas"/>
          <w:sz w:val="28"/>
          <w:szCs w:val="28"/>
          <w:lang w:eastAsia="en-US"/>
        </w:rPr>
        <w:t xml:space="preserve"> обеспечения исполнения обязанности по уплате таможенных пошлин, налогов</w:t>
      </w:r>
      <w:r w:rsidR="00FB43E3">
        <w:rPr>
          <w:rFonts w:eastAsia="Consolas"/>
          <w:sz w:val="28"/>
          <w:szCs w:val="28"/>
          <w:lang w:eastAsia="en-US"/>
        </w:rPr>
        <w:t xml:space="preserve">, что на </w:t>
      </w:r>
      <w:r w:rsidR="00AE0F2C">
        <w:rPr>
          <w:rFonts w:eastAsia="Consolas"/>
          <w:b/>
          <w:sz w:val="28"/>
          <w:szCs w:val="28"/>
          <w:lang w:eastAsia="en-US"/>
        </w:rPr>
        <w:t>7</w:t>
      </w:r>
      <w:r w:rsidR="003056F1">
        <w:rPr>
          <w:rFonts w:eastAsia="Consolas"/>
          <w:b/>
          <w:sz w:val="28"/>
          <w:szCs w:val="28"/>
          <w:lang w:eastAsia="en-US"/>
        </w:rPr>
        <w:t>7</w:t>
      </w:r>
      <w:r w:rsidR="00FB43E3" w:rsidRPr="00FB43E3">
        <w:rPr>
          <w:rFonts w:eastAsia="Consolas"/>
          <w:b/>
          <w:sz w:val="28"/>
          <w:szCs w:val="28"/>
          <w:lang w:eastAsia="en-US"/>
        </w:rPr>
        <w:t xml:space="preserve"> </w:t>
      </w:r>
      <w:r>
        <w:rPr>
          <w:rFonts w:eastAsia="Consolas"/>
          <w:b/>
          <w:sz w:val="28"/>
          <w:szCs w:val="28"/>
          <w:lang w:eastAsia="en-US"/>
        </w:rPr>
        <w:t>форм</w:t>
      </w:r>
      <w:r w:rsidR="00AE0F2C">
        <w:rPr>
          <w:rFonts w:eastAsia="Consolas"/>
          <w:b/>
          <w:sz w:val="28"/>
          <w:szCs w:val="28"/>
          <w:lang w:eastAsia="en-US"/>
        </w:rPr>
        <w:t xml:space="preserve"> </w:t>
      </w:r>
      <w:r w:rsidR="00FB43E3">
        <w:rPr>
          <w:rFonts w:eastAsia="Consolas"/>
          <w:sz w:val="28"/>
          <w:szCs w:val="28"/>
          <w:lang w:eastAsia="en-US"/>
        </w:rPr>
        <w:t xml:space="preserve"> меньше чем за аналогичный период прошлого года (в 2017 году выдано </w:t>
      </w:r>
      <w:r w:rsidR="00AE0F2C">
        <w:rPr>
          <w:rFonts w:eastAsia="Consolas"/>
          <w:b/>
          <w:sz w:val="28"/>
          <w:szCs w:val="28"/>
          <w:lang w:eastAsia="en-US"/>
        </w:rPr>
        <w:t>1</w:t>
      </w:r>
      <w:r w:rsidR="003056F1">
        <w:rPr>
          <w:rFonts w:eastAsia="Consolas"/>
          <w:b/>
          <w:sz w:val="28"/>
          <w:szCs w:val="28"/>
          <w:lang w:eastAsia="en-US"/>
        </w:rPr>
        <w:t>62</w:t>
      </w:r>
      <w:r w:rsidR="00D018EE" w:rsidRPr="00D018EE">
        <w:rPr>
          <w:rFonts w:eastAsia="Consolas"/>
          <w:b/>
          <w:sz w:val="28"/>
          <w:szCs w:val="28"/>
          <w:lang w:eastAsia="en-US"/>
        </w:rPr>
        <w:t xml:space="preserve"> </w:t>
      </w:r>
      <w:r>
        <w:rPr>
          <w:rFonts w:eastAsia="Consolas"/>
          <w:b/>
          <w:sz w:val="28"/>
          <w:szCs w:val="28"/>
          <w:lang w:eastAsia="en-US"/>
        </w:rPr>
        <w:t>формы</w:t>
      </w:r>
      <w:r w:rsidR="00D018EE">
        <w:rPr>
          <w:rFonts w:eastAsia="Consolas"/>
          <w:sz w:val="28"/>
          <w:szCs w:val="28"/>
          <w:lang w:eastAsia="en-US"/>
        </w:rPr>
        <w:t>)</w:t>
      </w:r>
      <w:r w:rsidR="00FB43E3" w:rsidRPr="00FB43E3">
        <w:rPr>
          <w:rFonts w:eastAsia="Consolas"/>
          <w:sz w:val="28"/>
          <w:szCs w:val="28"/>
          <w:lang w:eastAsia="en-US"/>
        </w:rPr>
        <w:t>.</w:t>
      </w:r>
      <w:r w:rsidR="00D018EE" w:rsidRPr="00D018EE">
        <w:rPr>
          <w:sz w:val="28"/>
          <w:szCs w:val="28"/>
          <w:lang w:val="kk-KZ"/>
        </w:rPr>
        <w:t xml:space="preserve"> </w:t>
      </w:r>
      <w:r w:rsidR="00F96B0F" w:rsidRPr="00FD279F">
        <w:rPr>
          <w:sz w:val="28"/>
          <w:szCs w:val="28"/>
          <w:lang w:val="kk-KZ"/>
        </w:rPr>
        <w:t xml:space="preserve">На снижение оформленных </w:t>
      </w:r>
      <w:r w:rsidR="00F96B0F" w:rsidRPr="00FD279F">
        <w:rPr>
          <w:b/>
          <w:sz w:val="28"/>
          <w:szCs w:val="28"/>
          <w:lang w:val="kk-KZ"/>
        </w:rPr>
        <w:t>форм</w:t>
      </w:r>
      <w:r w:rsidR="00F96B0F" w:rsidRPr="00FD279F">
        <w:rPr>
          <w:sz w:val="28"/>
          <w:szCs w:val="28"/>
          <w:lang w:val="kk-KZ"/>
        </w:rPr>
        <w:t xml:space="preserve"> обеспечения исполнения обязанности по уплате таможенных пошлин, налогов повлияло оформление в первом полугодии 2017 года на т/п «Кордай» таких УВЭД как </w:t>
      </w:r>
      <w:r w:rsidR="00F96B0F" w:rsidRPr="00FD279F">
        <w:rPr>
          <w:b/>
          <w:sz w:val="28"/>
          <w:szCs w:val="28"/>
          <w:lang w:val="kk-KZ"/>
        </w:rPr>
        <w:t xml:space="preserve">ТОО «АК </w:t>
      </w:r>
      <w:r w:rsidR="00F96B0F" w:rsidRPr="00FD279F">
        <w:rPr>
          <w:b/>
          <w:sz w:val="28"/>
          <w:szCs w:val="28"/>
          <w:lang w:val="en-US"/>
        </w:rPr>
        <w:t>BULAK</w:t>
      </w:r>
      <w:r w:rsidR="00F96B0F" w:rsidRPr="00FD279F">
        <w:rPr>
          <w:b/>
          <w:sz w:val="28"/>
          <w:szCs w:val="28"/>
        </w:rPr>
        <w:t xml:space="preserve"> </w:t>
      </w:r>
      <w:r w:rsidR="00F96B0F" w:rsidRPr="00FD279F">
        <w:rPr>
          <w:b/>
          <w:sz w:val="28"/>
          <w:szCs w:val="28"/>
          <w:lang w:val="en-US"/>
        </w:rPr>
        <w:t>VL</w:t>
      </w:r>
      <w:r w:rsidR="00F96B0F" w:rsidRPr="00FD279F">
        <w:rPr>
          <w:b/>
          <w:sz w:val="28"/>
          <w:szCs w:val="28"/>
          <w:lang w:val="kk-KZ"/>
        </w:rPr>
        <w:t>»</w:t>
      </w:r>
      <w:r w:rsidR="00F96B0F" w:rsidRPr="00FD279F">
        <w:rPr>
          <w:sz w:val="28"/>
          <w:szCs w:val="28"/>
        </w:rPr>
        <w:t xml:space="preserve">- оформлено </w:t>
      </w:r>
      <w:r w:rsidR="00F96B0F" w:rsidRPr="00FD279F">
        <w:rPr>
          <w:b/>
          <w:sz w:val="28"/>
          <w:szCs w:val="28"/>
        </w:rPr>
        <w:t>52 формы</w:t>
      </w:r>
      <w:r w:rsidR="00F96B0F" w:rsidRPr="00FD279F">
        <w:rPr>
          <w:sz w:val="28"/>
          <w:szCs w:val="28"/>
        </w:rPr>
        <w:t xml:space="preserve">, </w:t>
      </w:r>
      <w:r w:rsidR="00F96B0F" w:rsidRPr="00FD279F">
        <w:rPr>
          <w:b/>
          <w:sz w:val="28"/>
          <w:szCs w:val="28"/>
        </w:rPr>
        <w:t xml:space="preserve">ТОО </w:t>
      </w:r>
      <w:r w:rsidR="00F96B0F" w:rsidRPr="00FD279F">
        <w:rPr>
          <w:b/>
          <w:sz w:val="28"/>
          <w:szCs w:val="28"/>
          <w:lang w:val="en-US"/>
        </w:rPr>
        <w:t>Technology</w:t>
      </w:r>
      <w:r w:rsidR="00F96B0F" w:rsidRPr="00FD279F">
        <w:rPr>
          <w:b/>
          <w:sz w:val="28"/>
          <w:szCs w:val="28"/>
        </w:rPr>
        <w:t xml:space="preserve"> </w:t>
      </w:r>
      <w:r w:rsidR="00F96B0F" w:rsidRPr="00FD279F">
        <w:rPr>
          <w:b/>
          <w:sz w:val="28"/>
          <w:szCs w:val="28"/>
          <w:lang w:val="en-US"/>
        </w:rPr>
        <w:t>Group</w:t>
      </w:r>
      <w:r w:rsidR="00F96B0F" w:rsidRPr="00FD279F">
        <w:rPr>
          <w:b/>
          <w:sz w:val="28"/>
          <w:szCs w:val="28"/>
        </w:rPr>
        <w:t xml:space="preserve"> </w:t>
      </w:r>
      <w:r w:rsidR="00F96B0F" w:rsidRPr="00FD279F">
        <w:rPr>
          <w:b/>
          <w:sz w:val="28"/>
          <w:szCs w:val="28"/>
          <w:lang w:val="en-US"/>
        </w:rPr>
        <w:t>LTD</w:t>
      </w:r>
      <w:r w:rsidR="00F96B0F" w:rsidRPr="00FD279F">
        <w:rPr>
          <w:sz w:val="28"/>
          <w:szCs w:val="28"/>
        </w:rPr>
        <w:t xml:space="preserve">- оформлено </w:t>
      </w:r>
      <w:r w:rsidR="00F96B0F" w:rsidRPr="00FD279F">
        <w:rPr>
          <w:b/>
          <w:sz w:val="28"/>
          <w:szCs w:val="28"/>
        </w:rPr>
        <w:t>26 форм</w:t>
      </w:r>
      <w:r w:rsidR="00F96B0F" w:rsidRPr="00FD279F">
        <w:rPr>
          <w:sz w:val="28"/>
          <w:szCs w:val="28"/>
        </w:rPr>
        <w:t>.  В 2018 году указанные УВЭД в зоне деятельности ДГД по Жамбылской области таможенных процедур не осуществляли.</w:t>
      </w:r>
    </w:p>
    <w:p w:rsidR="00D018EE" w:rsidRPr="00D018EE" w:rsidRDefault="00E504F5" w:rsidP="00D018EE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Формы</w:t>
      </w:r>
      <w:r w:rsidR="00D018EE" w:rsidRPr="00D018EE">
        <w:rPr>
          <w:sz w:val="28"/>
          <w:szCs w:val="28"/>
          <w:lang w:val="kk-KZ"/>
        </w:rPr>
        <w:t xml:space="preserve"> обеспечения исполнения обязанности по уплате  таможенных пошлин, налогов выданы по таможенным процедурам:</w:t>
      </w:r>
    </w:p>
    <w:p w:rsidR="00D018EE" w:rsidRPr="00D018EE" w:rsidRDefault="00D018EE" w:rsidP="00D018EE">
      <w:pPr>
        <w:numPr>
          <w:ilvl w:val="0"/>
          <w:numId w:val="1"/>
        </w:numPr>
        <w:ind w:left="360"/>
        <w:contextualSpacing/>
        <w:jc w:val="both"/>
        <w:rPr>
          <w:sz w:val="28"/>
          <w:szCs w:val="28"/>
          <w:lang w:val="kk-KZ"/>
        </w:rPr>
      </w:pPr>
      <w:r w:rsidRPr="00D018EE">
        <w:rPr>
          <w:sz w:val="28"/>
          <w:szCs w:val="28"/>
          <w:lang w:val="kk-KZ"/>
        </w:rPr>
        <w:t xml:space="preserve">ст. 195 п.1 и п. 4 «определение таможенной стоимости, при которых  осуществляется выпуск товаров в соответствии  со статьей 195 Кодекса РК «О таможенном регулировании в Республике Казахстан»- </w:t>
      </w:r>
      <w:r w:rsidR="00AD45C5">
        <w:rPr>
          <w:b/>
          <w:sz w:val="28"/>
          <w:szCs w:val="28"/>
          <w:lang w:val="kk-KZ"/>
        </w:rPr>
        <w:t>43</w:t>
      </w:r>
      <w:r w:rsidRPr="00D018EE">
        <w:rPr>
          <w:b/>
          <w:sz w:val="28"/>
          <w:szCs w:val="28"/>
          <w:lang w:val="kk-KZ"/>
        </w:rPr>
        <w:t xml:space="preserve"> </w:t>
      </w:r>
      <w:r w:rsidR="001663E1">
        <w:rPr>
          <w:b/>
          <w:sz w:val="28"/>
          <w:szCs w:val="28"/>
          <w:lang w:val="kk-KZ"/>
        </w:rPr>
        <w:t>форм</w:t>
      </w:r>
      <w:r w:rsidR="00AD45C5">
        <w:rPr>
          <w:b/>
          <w:sz w:val="28"/>
          <w:szCs w:val="28"/>
          <w:lang w:val="kk-KZ"/>
        </w:rPr>
        <w:t xml:space="preserve">ы </w:t>
      </w:r>
      <w:r w:rsidR="001663E1">
        <w:rPr>
          <w:b/>
          <w:sz w:val="28"/>
          <w:szCs w:val="28"/>
          <w:lang w:val="kk-KZ"/>
        </w:rPr>
        <w:t xml:space="preserve"> на сумму </w:t>
      </w:r>
      <w:r w:rsidR="00AD45C5">
        <w:rPr>
          <w:b/>
          <w:sz w:val="28"/>
          <w:szCs w:val="28"/>
          <w:lang w:val="kk-KZ"/>
        </w:rPr>
        <w:t>обеспечения 100 723</w:t>
      </w:r>
      <w:r w:rsidR="001663E1">
        <w:rPr>
          <w:b/>
          <w:sz w:val="28"/>
          <w:szCs w:val="28"/>
          <w:lang w:val="kk-KZ"/>
        </w:rPr>
        <w:t xml:space="preserve"> тыс. тенге;</w:t>
      </w:r>
    </w:p>
    <w:p w:rsidR="00D018EE" w:rsidRPr="00D018EE" w:rsidRDefault="00D018EE" w:rsidP="00D018EE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  <w:lang w:val="kk-KZ"/>
        </w:rPr>
      </w:pPr>
      <w:r w:rsidRPr="00D018EE">
        <w:rPr>
          <w:sz w:val="28"/>
          <w:szCs w:val="28"/>
          <w:lang w:val="kk-KZ"/>
        </w:rPr>
        <w:t xml:space="preserve">ст. 96 п.2 пп.4 «помещение товаров на временное хранение в места по заявлению лица обладающего полномочиями в отношении товара» в соответствии со ст. 170 - </w:t>
      </w:r>
      <w:r w:rsidR="00AD45C5">
        <w:rPr>
          <w:b/>
          <w:sz w:val="28"/>
          <w:szCs w:val="28"/>
          <w:lang w:val="kk-KZ"/>
        </w:rPr>
        <w:t>21</w:t>
      </w:r>
      <w:r w:rsidRPr="00D018EE">
        <w:rPr>
          <w:b/>
          <w:sz w:val="28"/>
          <w:szCs w:val="28"/>
          <w:lang w:val="kk-KZ"/>
        </w:rPr>
        <w:t xml:space="preserve"> </w:t>
      </w:r>
      <w:r w:rsidR="00E504F5">
        <w:rPr>
          <w:b/>
          <w:sz w:val="28"/>
          <w:szCs w:val="28"/>
          <w:lang w:val="kk-KZ"/>
        </w:rPr>
        <w:t>форм</w:t>
      </w:r>
      <w:r w:rsidR="00AD45C5">
        <w:rPr>
          <w:b/>
          <w:sz w:val="28"/>
          <w:szCs w:val="28"/>
          <w:lang w:val="kk-KZ"/>
        </w:rPr>
        <w:t xml:space="preserve">а </w:t>
      </w:r>
      <w:r w:rsidR="00E504F5">
        <w:rPr>
          <w:b/>
          <w:sz w:val="28"/>
          <w:szCs w:val="28"/>
          <w:lang w:val="kk-KZ"/>
        </w:rPr>
        <w:t xml:space="preserve"> на сумму </w:t>
      </w:r>
      <w:r w:rsidR="00AD45C5">
        <w:rPr>
          <w:b/>
          <w:sz w:val="28"/>
          <w:szCs w:val="28"/>
          <w:lang w:val="kk-KZ"/>
        </w:rPr>
        <w:t>953 720</w:t>
      </w:r>
      <w:r w:rsidR="00E504F5">
        <w:rPr>
          <w:b/>
          <w:sz w:val="28"/>
          <w:szCs w:val="28"/>
          <w:lang w:val="kk-KZ"/>
        </w:rPr>
        <w:t xml:space="preserve"> тыс. тенге</w:t>
      </w:r>
      <w:r w:rsidR="001663E1">
        <w:rPr>
          <w:b/>
          <w:sz w:val="28"/>
          <w:szCs w:val="28"/>
          <w:lang w:val="kk-KZ"/>
        </w:rPr>
        <w:t>;</w:t>
      </w:r>
    </w:p>
    <w:p w:rsidR="00D018EE" w:rsidRPr="00D018EE" w:rsidRDefault="00D018EE" w:rsidP="00D018EE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  <w:lang w:val="kk-KZ"/>
        </w:rPr>
      </w:pPr>
      <w:r w:rsidRPr="00D018EE">
        <w:rPr>
          <w:sz w:val="28"/>
          <w:szCs w:val="28"/>
          <w:lang w:val="kk-KZ"/>
        </w:rPr>
        <w:t xml:space="preserve">ст.223 «помещение товаров под таможенную процедуру таможенного транзита»- </w:t>
      </w:r>
      <w:r w:rsidR="00AD45C5">
        <w:rPr>
          <w:b/>
          <w:sz w:val="28"/>
          <w:szCs w:val="28"/>
          <w:lang w:val="kk-KZ"/>
        </w:rPr>
        <w:t>18</w:t>
      </w:r>
      <w:r w:rsidRPr="003D1D98">
        <w:rPr>
          <w:b/>
          <w:sz w:val="28"/>
          <w:szCs w:val="28"/>
          <w:lang w:val="kk-KZ"/>
        </w:rPr>
        <w:t xml:space="preserve"> </w:t>
      </w:r>
      <w:r w:rsidR="001663E1">
        <w:rPr>
          <w:b/>
          <w:sz w:val="28"/>
          <w:szCs w:val="28"/>
          <w:lang w:val="kk-KZ"/>
        </w:rPr>
        <w:t>форм</w:t>
      </w:r>
      <w:r w:rsidR="00AD45C5">
        <w:rPr>
          <w:b/>
          <w:sz w:val="28"/>
          <w:szCs w:val="28"/>
          <w:lang w:val="kk-KZ"/>
        </w:rPr>
        <w:t xml:space="preserve"> на сумму 53</w:t>
      </w:r>
      <w:r w:rsidR="001663E1">
        <w:rPr>
          <w:b/>
          <w:sz w:val="28"/>
          <w:szCs w:val="28"/>
          <w:lang w:val="kk-KZ"/>
        </w:rPr>
        <w:t> </w:t>
      </w:r>
      <w:r w:rsidR="00AD45C5">
        <w:rPr>
          <w:b/>
          <w:sz w:val="28"/>
          <w:szCs w:val="28"/>
          <w:lang w:val="kk-KZ"/>
        </w:rPr>
        <w:t>6</w:t>
      </w:r>
      <w:r w:rsidR="001663E1">
        <w:rPr>
          <w:b/>
          <w:sz w:val="28"/>
          <w:szCs w:val="28"/>
          <w:lang w:val="kk-KZ"/>
        </w:rPr>
        <w:t>20 тыс. тенге</w:t>
      </w:r>
      <w:r>
        <w:rPr>
          <w:b/>
          <w:sz w:val="28"/>
          <w:szCs w:val="28"/>
          <w:lang w:val="kk-KZ"/>
        </w:rPr>
        <w:t>;</w:t>
      </w:r>
    </w:p>
    <w:p w:rsidR="001663E1" w:rsidRPr="001663E1" w:rsidRDefault="00D018EE" w:rsidP="00D018EE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  <w:lang w:val="kk-KZ"/>
        </w:rPr>
      </w:pPr>
      <w:r w:rsidRPr="007E403A">
        <w:rPr>
          <w:sz w:val="28"/>
          <w:szCs w:val="28"/>
          <w:lang w:val="kk-KZ"/>
        </w:rPr>
        <w:t xml:space="preserve">ст. 196 «выпуск товаров </w:t>
      </w:r>
      <w:r w:rsidR="007E403A" w:rsidRPr="007E403A">
        <w:rPr>
          <w:sz w:val="28"/>
          <w:szCs w:val="28"/>
          <w:lang w:val="kk-KZ"/>
        </w:rPr>
        <w:t>при назначении таможенной</w:t>
      </w:r>
      <w:r w:rsidR="00AE0F2C">
        <w:rPr>
          <w:sz w:val="28"/>
          <w:szCs w:val="28"/>
          <w:lang w:val="kk-KZ"/>
        </w:rPr>
        <w:t xml:space="preserve"> </w:t>
      </w:r>
      <w:r w:rsidR="007E403A" w:rsidRPr="007E403A">
        <w:rPr>
          <w:sz w:val="28"/>
          <w:szCs w:val="28"/>
          <w:lang w:val="kk-KZ"/>
        </w:rPr>
        <w:t>экспертизы</w:t>
      </w:r>
      <w:r>
        <w:rPr>
          <w:b/>
          <w:sz w:val="28"/>
          <w:szCs w:val="28"/>
          <w:lang w:val="kk-KZ"/>
        </w:rPr>
        <w:t>»</w:t>
      </w:r>
      <w:r w:rsidR="007E403A">
        <w:rPr>
          <w:b/>
          <w:sz w:val="28"/>
          <w:szCs w:val="28"/>
          <w:lang w:val="kk-KZ"/>
        </w:rPr>
        <w:t xml:space="preserve">- 1 </w:t>
      </w:r>
      <w:r w:rsidR="001663E1">
        <w:rPr>
          <w:b/>
          <w:sz w:val="28"/>
          <w:szCs w:val="28"/>
          <w:lang w:val="kk-KZ"/>
        </w:rPr>
        <w:t>форма на сумму 710 тыс. тенге;</w:t>
      </w:r>
    </w:p>
    <w:p w:rsidR="00D018EE" w:rsidRPr="00D018EE" w:rsidRDefault="001663E1" w:rsidP="00D018EE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  <w:lang w:val="kk-KZ"/>
        </w:rPr>
      </w:pPr>
      <w:r w:rsidRPr="008E5CE9">
        <w:rPr>
          <w:sz w:val="28"/>
          <w:szCs w:val="28"/>
          <w:lang w:val="kk-KZ"/>
        </w:rPr>
        <w:t xml:space="preserve">ст. 489 </w:t>
      </w:r>
      <w:r w:rsidR="008E5CE9" w:rsidRPr="008E5CE9">
        <w:rPr>
          <w:sz w:val="28"/>
          <w:szCs w:val="28"/>
          <w:lang w:val="kk-KZ"/>
        </w:rPr>
        <w:t>«Условия включения в реестр таможенных представителей»</w:t>
      </w:r>
      <w:r>
        <w:rPr>
          <w:b/>
          <w:sz w:val="28"/>
          <w:szCs w:val="28"/>
          <w:lang w:val="kk-KZ"/>
        </w:rPr>
        <w:t>– 2 формы на сумму 393 000 тыс. тенге</w:t>
      </w:r>
      <w:r w:rsidR="00D018EE" w:rsidRPr="00D018EE">
        <w:rPr>
          <w:sz w:val="28"/>
          <w:szCs w:val="28"/>
          <w:lang w:val="kk-KZ"/>
        </w:rPr>
        <w:t>.</w:t>
      </w:r>
    </w:p>
    <w:p w:rsidR="00D018EE" w:rsidRPr="00D018EE" w:rsidRDefault="00D018EE" w:rsidP="00D018EE">
      <w:pPr>
        <w:ind w:firstLine="360"/>
        <w:jc w:val="both"/>
        <w:rPr>
          <w:sz w:val="28"/>
          <w:szCs w:val="28"/>
          <w:lang w:val="kk-KZ"/>
        </w:rPr>
      </w:pPr>
      <w:r w:rsidRPr="00D018EE">
        <w:rPr>
          <w:sz w:val="28"/>
          <w:szCs w:val="28"/>
          <w:lang w:val="kk-KZ"/>
        </w:rPr>
        <w:t xml:space="preserve">  Обеспечение исполнения обязанности по уплате  таможенных пошлин, налогов было обеспечено </w:t>
      </w:r>
      <w:r w:rsidR="007E403A">
        <w:rPr>
          <w:sz w:val="28"/>
          <w:szCs w:val="28"/>
          <w:lang w:val="kk-KZ"/>
        </w:rPr>
        <w:t>тремя</w:t>
      </w:r>
      <w:r w:rsidRPr="00D018EE">
        <w:rPr>
          <w:sz w:val="28"/>
          <w:szCs w:val="28"/>
          <w:lang w:val="kk-KZ"/>
        </w:rPr>
        <w:t xml:space="preserve"> способами:</w:t>
      </w:r>
    </w:p>
    <w:p w:rsidR="00D018EE" w:rsidRPr="00D018EE" w:rsidRDefault="00D018EE" w:rsidP="007E403A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  <w:lang w:val="kk-KZ"/>
        </w:rPr>
      </w:pPr>
      <w:r w:rsidRPr="00D018EE">
        <w:rPr>
          <w:sz w:val="28"/>
          <w:szCs w:val="28"/>
          <w:lang w:val="kk-KZ"/>
        </w:rPr>
        <w:t xml:space="preserve">договором страхования, заключенного со страховой компанией в качестве обеспечения исполнения обязанности по уплате таможенных пошлин, налогов  перед органами государственных доходов- </w:t>
      </w:r>
      <w:r w:rsidR="00722959">
        <w:rPr>
          <w:b/>
          <w:sz w:val="28"/>
          <w:szCs w:val="28"/>
          <w:lang w:val="kk-KZ"/>
        </w:rPr>
        <w:t>76</w:t>
      </w:r>
      <w:r w:rsidRPr="00D018EE">
        <w:rPr>
          <w:b/>
          <w:sz w:val="28"/>
          <w:szCs w:val="28"/>
          <w:lang w:val="kk-KZ"/>
        </w:rPr>
        <w:t xml:space="preserve"> </w:t>
      </w:r>
      <w:r w:rsidR="008E5CE9">
        <w:rPr>
          <w:b/>
          <w:sz w:val="28"/>
          <w:szCs w:val="28"/>
          <w:lang w:val="kk-KZ"/>
        </w:rPr>
        <w:t>форм на сумму 1 </w:t>
      </w:r>
      <w:r w:rsidR="00722959">
        <w:rPr>
          <w:b/>
          <w:sz w:val="28"/>
          <w:szCs w:val="28"/>
          <w:lang w:val="kk-KZ"/>
        </w:rPr>
        <w:t>454</w:t>
      </w:r>
      <w:r w:rsidR="008E5CE9">
        <w:rPr>
          <w:b/>
          <w:sz w:val="28"/>
          <w:szCs w:val="28"/>
          <w:lang w:val="kk-KZ"/>
        </w:rPr>
        <w:t> </w:t>
      </w:r>
      <w:r w:rsidR="00722959">
        <w:rPr>
          <w:b/>
          <w:sz w:val="28"/>
          <w:szCs w:val="28"/>
          <w:lang w:val="kk-KZ"/>
        </w:rPr>
        <w:t>5</w:t>
      </w:r>
      <w:r w:rsidR="008E5CE9">
        <w:rPr>
          <w:b/>
          <w:sz w:val="28"/>
          <w:szCs w:val="28"/>
          <w:lang w:val="kk-KZ"/>
        </w:rPr>
        <w:t>22 тыс. тенге</w:t>
      </w:r>
      <w:r w:rsidRPr="00D018EE">
        <w:rPr>
          <w:b/>
          <w:sz w:val="28"/>
          <w:szCs w:val="28"/>
          <w:lang w:val="kk-KZ"/>
        </w:rPr>
        <w:t>;</w:t>
      </w:r>
    </w:p>
    <w:p w:rsidR="007E403A" w:rsidRDefault="00D018EE" w:rsidP="007E403A">
      <w:pPr>
        <w:numPr>
          <w:ilvl w:val="0"/>
          <w:numId w:val="1"/>
        </w:numPr>
        <w:ind w:left="0" w:firstLine="0"/>
        <w:contextualSpacing/>
        <w:jc w:val="both"/>
        <w:rPr>
          <w:b/>
          <w:sz w:val="28"/>
          <w:szCs w:val="28"/>
          <w:lang w:val="kk-KZ"/>
        </w:rPr>
      </w:pPr>
      <w:r w:rsidRPr="00D018EE">
        <w:rPr>
          <w:sz w:val="28"/>
          <w:szCs w:val="28"/>
          <w:lang w:val="kk-KZ"/>
        </w:rPr>
        <w:t xml:space="preserve">банковской гарантии- </w:t>
      </w:r>
      <w:r w:rsidRPr="00D018EE">
        <w:rPr>
          <w:b/>
          <w:sz w:val="28"/>
          <w:szCs w:val="28"/>
          <w:lang w:val="kk-KZ"/>
        </w:rPr>
        <w:t xml:space="preserve">2 </w:t>
      </w:r>
      <w:r w:rsidR="008E5CE9">
        <w:rPr>
          <w:b/>
          <w:sz w:val="28"/>
          <w:szCs w:val="28"/>
          <w:lang w:val="kk-KZ"/>
        </w:rPr>
        <w:t>формы на сумму 33 500 тыс. тенге</w:t>
      </w:r>
      <w:r w:rsidR="007E403A">
        <w:rPr>
          <w:b/>
          <w:sz w:val="28"/>
          <w:szCs w:val="28"/>
          <w:lang w:val="kk-KZ"/>
        </w:rPr>
        <w:t>;</w:t>
      </w:r>
    </w:p>
    <w:p w:rsidR="00D018EE" w:rsidRPr="00FB43E3" w:rsidRDefault="007E403A" w:rsidP="00FB43E3">
      <w:pPr>
        <w:numPr>
          <w:ilvl w:val="0"/>
          <w:numId w:val="1"/>
        </w:numPr>
        <w:spacing w:after="200" w:line="276" w:lineRule="auto"/>
        <w:ind w:hanging="720"/>
        <w:contextualSpacing/>
        <w:jc w:val="both"/>
        <w:rPr>
          <w:rFonts w:eastAsia="Consolas"/>
          <w:sz w:val="28"/>
          <w:szCs w:val="28"/>
          <w:lang w:eastAsia="en-US"/>
        </w:rPr>
      </w:pPr>
      <w:r w:rsidRPr="007E403A">
        <w:rPr>
          <w:sz w:val="28"/>
          <w:szCs w:val="28"/>
          <w:lang w:val="kk-KZ"/>
        </w:rPr>
        <w:t>деньгами</w:t>
      </w:r>
      <w:r w:rsidRPr="007E403A">
        <w:rPr>
          <w:b/>
          <w:sz w:val="28"/>
          <w:szCs w:val="28"/>
          <w:lang w:val="kk-KZ"/>
        </w:rPr>
        <w:t xml:space="preserve">- </w:t>
      </w:r>
      <w:r w:rsidR="00722959">
        <w:rPr>
          <w:b/>
          <w:sz w:val="28"/>
          <w:szCs w:val="28"/>
          <w:lang w:val="kk-KZ"/>
        </w:rPr>
        <w:t>8</w:t>
      </w:r>
      <w:r w:rsidRPr="007E403A">
        <w:rPr>
          <w:b/>
          <w:sz w:val="28"/>
          <w:szCs w:val="28"/>
          <w:lang w:val="kk-KZ"/>
        </w:rPr>
        <w:t xml:space="preserve"> </w:t>
      </w:r>
      <w:r w:rsidR="008E5CE9">
        <w:rPr>
          <w:b/>
          <w:sz w:val="28"/>
          <w:szCs w:val="28"/>
          <w:lang w:val="kk-KZ"/>
        </w:rPr>
        <w:t>форм на сумму 1</w:t>
      </w:r>
      <w:r w:rsidR="00722959">
        <w:rPr>
          <w:b/>
          <w:sz w:val="28"/>
          <w:szCs w:val="28"/>
          <w:lang w:val="kk-KZ"/>
        </w:rPr>
        <w:t>3</w:t>
      </w:r>
      <w:r w:rsidR="008E5CE9">
        <w:rPr>
          <w:b/>
          <w:sz w:val="28"/>
          <w:szCs w:val="28"/>
          <w:lang w:val="kk-KZ"/>
        </w:rPr>
        <w:t> </w:t>
      </w:r>
      <w:r w:rsidR="00722959">
        <w:rPr>
          <w:b/>
          <w:sz w:val="28"/>
          <w:szCs w:val="28"/>
          <w:lang w:val="kk-KZ"/>
        </w:rPr>
        <w:t>751</w:t>
      </w:r>
      <w:r w:rsidR="008E5CE9">
        <w:rPr>
          <w:b/>
          <w:sz w:val="28"/>
          <w:szCs w:val="28"/>
          <w:lang w:val="kk-KZ"/>
        </w:rPr>
        <w:t xml:space="preserve"> тыс. тенге</w:t>
      </w:r>
      <w:r w:rsidR="00D018EE" w:rsidRPr="00D018EE">
        <w:rPr>
          <w:b/>
          <w:sz w:val="28"/>
          <w:szCs w:val="28"/>
          <w:lang w:val="kk-KZ"/>
        </w:rPr>
        <w:t>.</w:t>
      </w:r>
    </w:p>
    <w:p w:rsidR="00EF3803" w:rsidRPr="00BB0DEC" w:rsidRDefault="008E5CE9" w:rsidP="007E403A">
      <w:pPr>
        <w:spacing w:line="276" w:lineRule="auto"/>
        <w:jc w:val="both"/>
        <w:rPr>
          <w:rFonts w:eastAsia="Consolas"/>
          <w:sz w:val="28"/>
          <w:szCs w:val="28"/>
          <w:lang w:eastAsia="en-US"/>
        </w:rPr>
      </w:pPr>
      <w:r>
        <w:rPr>
          <w:rFonts w:eastAsia="Consolas"/>
          <w:sz w:val="28"/>
          <w:szCs w:val="28"/>
          <w:lang w:eastAsia="en-US"/>
        </w:rPr>
        <w:t xml:space="preserve">         </w:t>
      </w:r>
      <w:r w:rsidR="00FB43E3" w:rsidRPr="00BB0DEC">
        <w:rPr>
          <w:rFonts w:eastAsia="Consolas"/>
          <w:sz w:val="28"/>
          <w:szCs w:val="28"/>
          <w:lang w:eastAsia="en-US"/>
        </w:rPr>
        <w:t xml:space="preserve">Поступило за отчетный период </w:t>
      </w:r>
      <w:r w:rsidR="00D97CD1">
        <w:rPr>
          <w:rFonts w:eastAsia="Consolas"/>
          <w:b/>
          <w:sz w:val="28"/>
          <w:szCs w:val="28"/>
          <w:lang w:eastAsia="en-US"/>
        </w:rPr>
        <w:t>9</w:t>
      </w:r>
      <w:r w:rsidR="007C6F65">
        <w:rPr>
          <w:rFonts w:eastAsia="Consolas"/>
          <w:b/>
          <w:sz w:val="28"/>
          <w:szCs w:val="28"/>
          <w:lang w:eastAsia="en-US"/>
        </w:rPr>
        <w:t>6</w:t>
      </w:r>
      <w:r w:rsidR="00FB43E3" w:rsidRPr="00BB0DEC">
        <w:rPr>
          <w:rFonts w:eastAsia="Consolas"/>
          <w:b/>
          <w:sz w:val="28"/>
          <w:szCs w:val="28"/>
          <w:lang w:eastAsia="en-US"/>
        </w:rPr>
        <w:t xml:space="preserve"> обращени</w:t>
      </w:r>
      <w:r w:rsidR="00D97CD1">
        <w:rPr>
          <w:rFonts w:eastAsia="Consolas"/>
          <w:b/>
          <w:sz w:val="28"/>
          <w:szCs w:val="28"/>
          <w:lang w:eastAsia="en-US"/>
        </w:rPr>
        <w:t>я</w:t>
      </w:r>
      <w:r w:rsidR="00AE0F2C" w:rsidRPr="00BB0DEC">
        <w:rPr>
          <w:rFonts w:eastAsia="Consolas"/>
          <w:b/>
          <w:sz w:val="28"/>
          <w:szCs w:val="28"/>
          <w:lang w:eastAsia="en-US"/>
        </w:rPr>
        <w:t xml:space="preserve"> </w:t>
      </w:r>
      <w:r w:rsidR="00EF3803" w:rsidRPr="00BB0DEC">
        <w:rPr>
          <w:rFonts w:eastAsia="Consolas"/>
          <w:sz w:val="28"/>
          <w:szCs w:val="28"/>
          <w:lang w:eastAsia="en-US"/>
        </w:rPr>
        <w:t>от УВЭД</w:t>
      </w:r>
      <w:r w:rsidR="00FB43E3" w:rsidRPr="00BB0DEC">
        <w:rPr>
          <w:rFonts w:eastAsia="Consolas"/>
          <w:sz w:val="28"/>
          <w:szCs w:val="28"/>
          <w:lang w:eastAsia="en-US"/>
        </w:rPr>
        <w:t xml:space="preserve"> на осуществление регистрации обеспечения исполнения обязанности по уплате таможенных пошлин, налогов</w:t>
      </w:r>
      <w:r w:rsidRPr="00BB0DEC">
        <w:rPr>
          <w:rFonts w:eastAsia="Consolas"/>
          <w:sz w:val="28"/>
          <w:szCs w:val="28"/>
          <w:lang w:eastAsia="en-US"/>
        </w:rPr>
        <w:t xml:space="preserve"> и возврата сумм обеспечения исполнения </w:t>
      </w:r>
      <w:r w:rsidRPr="00BB0DEC">
        <w:rPr>
          <w:rFonts w:eastAsia="Consolas"/>
          <w:sz w:val="28"/>
          <w:szCs w:val="28"/>
          <w:lang w:eastAsia="en-US"/>
        </w:rPr>
        <w:lastRenderedPageBreak/>
        <w:t>обязанности по уплате таможенных пошлин, налогов при завершении таможенной процедуры</w:t>
      </w:r>
      <w:r w:rsidR="00FB43E3" w:rsidRPr="00BB0DEC">
        <w:rPr>
          <w:rFonts w:eastAsia="Consolas"/>
          <w:sz w:val="28"/>
          <w:szCs w:val="28"/>
          <w:lang w:eastAsia="en-US"/>
        </w:rPr>
        <w:t xml:space="preserve">. </w:t>
      </w:r>
    </w:p>
    <w:p w:rsidR="007C6F65" w:rsidRDefault="00EF3803" w:rsidP="007E403A">
      <w:pPr>
        <w:spacing w:line="276" w:lineRule="auto"/>
        <w:jc w:val="both"/>
        <w:rPr>
          <w:rFonts w:eastAsia="Consolas"/>
          <w:sz w:val="28"/>
          <w:szCs w:val="28"/>
          <w:lang w:eastAsia="en-US"/>
        </w:rPr>
      </w:pPr>
      <w:r w:rsidRPr="00D97CD1">
        <w:rPr>
          <w:rFonts w:eastAsia="Consolas"/>
          <w:sz w:val="28"/>
          <w:szCs w:val="28"/>
          <w:lang w:eastAsia="en-US"/>
        </w:rPr>
        <w:t xml:space="preserve">         </w:t>
      </w:r>
      <w:r w:rsidR="00FB43E3" w:rsidRPr="00D97CD1">
        <w:rPr>
          <w:rFonts w:eastAsia="Consolas"/>
          <w:sz w:val="28"/>
          <w:szCs w:val="28"/>
          <w:lang w:eastAsia="en-US"/>
        </w:rPr>
        <w:t xml:space="preserve">На </w:t>
      </w:r>
      <w:r w:rsidR="00D97CD1" w:rsidRPr="00D97CD1">
        <w:rPr>
          <w:rFonts w:eastAsia="Consolas"/>
          <w:b/>
          <w:sz w:val="28"/>
          <w:szCs w:val="28"/>
          <w:lang w:eastAsia="en-US"/>
        </w:rPr>
        <w:t>85 обращений</w:t>
      </w:r>
      <w:r w:rsidR="00FB43E3" w:rsidRPr="00D97CD1">
        <w:rPr>
          <w:rFonts w:eastAsia="Consolas"/>
          <w:sz w:val="28"/>
          <w:szCs w:val="28"/>
          <w:lang w:eastAsia="en-US"/>
        </w:rPr>
        <w:t xml:space="preserve"> в течение 3 рабочих дней </w:t>
      </w:r>
      <w:r w:rsidRPr="00D97CD1">
        <w:rPr>
          <w:rFonts w:eastAsia="Consolas"/>
          <w:sz w:val="28"/>
          <w:szCs w:val="28"/>
          <w:lang w:eastAsia="en-US"/>
        </w:rPr>
        <w:t xml:space="preserve">осуществлена регистрация и </w:t>
      </w:r>
      <w:r w:rsidR="00FB43E3" w:rsidRPr="00D97CD1">
        <w:rPr>
          <w:rFonts w:eastAsia="Consolas"/>
          <w:sz w:val="28"/>
          <w:szCs w:val="28"/>
          <w:lang w:eastAsia="en-US"/>
        </w:rPr>
        <w:t xml:space="preserve">выданы </w:t>
      </w:r>
      <w:r w:rsidRPr="00D97CD1">
        <w:rPr>
          <w:rFonts w:eastAsia="Consolas"/>
          <w:sz w:val="28"/>
          <w:szCs w:val="28"/>
          <w:lang w:eastAsia="en-US"/>
        </w:rPr>
        <w:t>формы</w:t>
      </w:r>
      <w:r w:rsidR="00FB43E3" w:rsidRPr="00D97CD1">
        <w:rPr>
          <w:rFonts w:eastAsia="Consolas"/>
          <w:sz w:val="28"/>
          <w:szCs w:val="28"/>
          <w:lang w:eastAsia="en-US"/>
        </w:rPr>
        <w:t xml:space="preserve"> обеспечения</w:t>
      </w:r>
      <w:r w:rsidRPr="00D97CD1">
        <w:rPr>
          <w:rFonts w:eastAsia="Consolas"/>
          <w:sz w:val="28"/>
          <w:szCs w:val="28"/>
          <w:lang w:eastAsia="en-US"/>
        </w:rPr>
        <w:t>,</w:t>
      </w:r>
      <w:r w:rsidR="00FB43E3" w:rsidRPr="00D97CD1">
        <w:rPr>
          <w:rFonts w:eastAsia="Consolas"/>
          <w:sz w:val="28"/>
          <w:szCs w:val="28"/>
          <w:lang w:eastAsia="en-US"/>
        </w:rPr>
        <w:t xml:space="preserve"> </w:t>
      </w:r>
      <w:r w:rsidRPr="00D97CD1">
        <w:rPr>
          <w:rFonts w:eastAsia="Consolas"/>
          <w:sz w:val="28"/>
          <w:szCs w:val="28"/>
          <w:lang w:eastAsia="en-US"/>
        </w:rPr>
        <w:t>а также</w:t>
      </w:r>
      <w:r w:rsidR="00FB43E3" w:rsidRPr="00D97CD1">
        <w:rPr>
          <w:rFonts w:eastAsia="Consolas"/>
          <w:sz w:val="28"/>
          <w:szCs w:val="28"/>
          <w:lang w:eastAsia="en-US"/>
        </w:rPr>
        <w:t xml:space="preserve"> направлены письма уведомительного характера об оказании государственной услуги</w:t>
      </w:r>
      <w:r w:rsidRPr="00D97CD1">
        <w:rPr>
          <w:rFonts w:eastAsia="Consolas"/>
          <w:sz w:val="28"/>
          <w:szCs w:val="28"/>
          <w:lang w:eastAsia="en-US"/>
        </w:rPr>
        <w:t>.</w:t>
      </w:r>
      <w:r w:rsidR="00D97CD1">
        <w:rPr>
          <w:rFonts w:eastAsia="Consolas"/>
          <w:sz w:val="28"/>
          <w:szCs w:val="28"/>
          <w:lang w:eastAsia="en-US"/>
        </w:rPr>
        <w:t xml:space="preserve"> </w:t>
      </w:r>
    </w:p>
    <w:p w:rsidR="00E54030" w:rsidRPr="00D97CD1" w:rsidRDefault="007C6F65" w:rsidP="007E403A">
      <w:pPr>
        <w:spacing w:line="276" w:lineRule="auto"/>
        <w:jc w:val="both"/>
        <w:rPr>
          <w:rFonts w:eastAsia="Consolas"/>
          <w:sz w:val="28"/>
          <w:szCs w:val="28"/>
          <w:lang w:eastAsia="en-US"/>
        </w:rPr>
      </w:pPr>
      <w:r>
        <w:rPr>
          <w:rFonts w:eastAsia="Consolas"/>
          <w:sz w:val="28"/>
          <w:szCs w:val="28"/>
          <w:lang w:eastAsia="en-US"/>
        </w:rPr>
        <w:t xml:space="preserve">         </w:t>
      </w:r>
      <w:r w:rsidRPr="007C6F65">
        <w:rPr>
          <w:rFonts w:eastAsia="Consolas"/>
          <w:sz w:val="28"/>
          <w:szCs w:val="28"/>
          <w:lang w:eastAsia="en-US"/>
        </w:rPr>
        <w:t>На</w:t>
      </w:r>
      <w:r w:rsidRPr="007C6F65">
        <w:rPr>
          <w:rFonts w:eastAsia="Consolas"/>
          <w:b/>
          <w:sz w:val="28"/>
          <w:szCs w:val="28"/>
          <w:lang w:eastAsia="en-US"/>
        </w:rPr>
        <w:t xml:space="preserve"> 6 обращений</w:t>
      </w:r>
      <w:r>
        <w:rPr>
          <w:rFonts w:eastAsia="Consolas"/>
          <w:sz w:val="28"/>
          <w:szCs w:val="28"/>
          <w:lang w:eastAsia="en-US"/>
        </w:rPr>
        <w:t xml:space="preserve"> в течение 10 рабочих дней осуществлен возврат сумм обеспечения в связи с исполнением обязательств по таможенным процедурам.</w:t>
      </w:r>
    </w:p>
    <w:p w:rsidR="00EF3803" w:rsidRPr="00D97CD1" w:rsidRDefault="00EF3803" w:rsidP="007E403A">
      <w:pPr>
        <w:spacing w:line="276" w:lineRule="auto"/>
        <w:jc w:val="both"/>
        <w:rPr>
          <w:rFonts w:eastAsia="Consolas"/>
          <w:sz w:val="28"/>
          <w:szCs w:val="28"/>
          <w:lang w:eastAsia="en-US"/>
        </w:rPr>
      </w:pPr>
      <w:r w:rsidRPr="00D97CD1">
        <w:rPr>
          <w:rFonts w:eastAsia="Consolas"/>
          <w:sz w:val="28"/>
          <w:szCs w:val="28"/>
          <w:lang w:eastAsia="en-US"/>
        </w:rPr>
        <w:t xml:space="preserve">         На </w:t>
      </w:r>
      <w:r w:rsidR="00FB43E3" w:rsidRPr="00D97CD1">
        <w:rPr>
          <w:rFonts w:eastAsia="Consolas"/>
          <w:sz w:val="28"/>
          <w:szCs w:val="28"/>
          <w:lang w:eastAsia="en-US"/>
        </w:rPr>
        <w:t xml:space="preserve"> </w:t>
      </w:r>
      <w:r w:rsidRPr="00D97CD1">
        <w:rPr>
          <w:rFonts w:eastAsia="Consolas"/>
          <w:b/>
          <w:sz w:val="28"/>
          <w:szCs w:val="28"/>
          <w:lang w:eastAsia="en-US"/>
        </w:rPr>
        <w:t>5</w:t>
      </w:r>
      <w:r w:rsidR="00FB43E3" w:rsidRPr="00D97CD1">
        <w:rPr>
          <w:rFonts w:eastAsia="Consolas"/>
          <w:b/>
          <w:sz w:val="28"/>
          <w:szCs w:val="28"/>
          <w:lang w:eastAsia="en-US"/>
        </w:rPr>
        <w:t xml:space="preserve"> обращени</w:t>
      </w:r>
      <w:r w:rsidRPr="00D97CD1">
        <w:rPr>
          <w:rFonts w:eastAsia="Consolas"/>
          <w:b/>
          <w:sz w:val="28"/>
          <w:szCs w:val="28"/>
          <w:lang w:eastAsia="en-US"/>
        </w:rPr>
        <w:t>й</w:t>
      </w:r>
      <w:r w:rsidR="00FB43E3" w:rsidRPr="00D97CD1">
        <w:rPr>
          <w:rFonts w:eastAsia="Consolas"/>
          <w:b/>
          <w:sz w:val="28"/>
          <w:szCs w:val="28"/>
          <w:lang w:eastAsia="en-US"/>
        </w:rPr>
        <w:t xml:space="preserve"> </w:t>
      </w:r>
      <w:r w:rsidR="00FB43E3" w:rsidRPr="00D97CD1">
        <w:rPr>
          <w:rFonts w:eastAsia="Consolas"/>
          <w:sz w:val="28"/>
          <w:szCs w:val="28"/>
          <w:lang w:eastAsia="en-US"/>
        </w:rPr>
        <w:t xml:space="preserve">направлен </w:t>
      </w:r>
      <w:r w:rsidRPr="00D97CD1">
        <w:rPr>
          <w:rFonts w:eastAsia="Consolas"/>
          <w:sz w:val="28"/>
          <w:szCs w:val="28"/>
          <w:lang w:eastAsia="en-US"/>
        </w:rPr>
        <w:t>обоснованный отказ</w:t>
      </w:r>
      <w:r w:rsidRPr="00D97CD1">
        <w:rPr>
          <w:rFonts w:eastAsia="Consolas"/>
          <w:b/>
          <w:sz w:val="28"/>
          <w:szCs w:val="28"/>
          <w:lang w:eastAsia="en-US"/>
        </w:rPr>
        <w:t xml:space="preserve"> </w:t>
      </w:r>
      <w:r w:rsidR="00FB43E3" w:rsidRPr="00D97CD1">
        <w:rPr>
          <w:rFonts w:eastAsia="Consolas"/>
          <w:sz w:val="28"/>
          <w:szCs w:val="28"/>
          <w:lang w:eastAsia="en-US"/>
        </w:rPr>
        <w:t xml:space="preserve"> в регистрации </w:t>
      </w:r>
      <w:r w:rsidRPr="00D97CD1">
        <w:rPr>
          <w:rFonts w:eastAsia="Consolas"/>
          <w:sz w:val="28"/>
          <w:szCs w:val="28"/>
          <w:lang w:eastAsia="en-US"/>
        </w:rPr>
        <w:t>обеспечения уплаты таможенных пошлин, налогов, в том числе:</w:t>
      </w:r>
    </w:p>
    <w:p w:rsidR="00E54030" w:rsidRPr="00D97CD1" w:rsidRDefault="00EF3803" w:rsidP="007E403A">
      <w:pPr>
        <w:spacing w:line="276" w:lineRule="auto"/>
        <w:jc w:val="both"/>
        <w:rPr>
          <w:rFonts w:eastAsia="Consolas"/>
          <w:sz w:val="28"/>
          <w:szCs w:val="28"/>
          <w:lang w:eastAsia="en-US"/>
        </w:rPr>
      </w:pPr>
      <w:r w:rsidRPr="00D97CD1">
        <w:rPr>
          <w:rFonts w:eastAsia="Consolas"/>
          <w:sz w:val="28"/>
          <w:szCs w:val="28"/>
          <w:lang w:eastAsia="en-US"/>
        </w:rPr>
        <w:t xml:space="preserve">- </w:t>
      </w:r>
      <w:r w:rsidRPr="00D97CD1">
        <w:rPr>
          <w:rFonts w:eastAsia="Consolas"/>
          <w:b/>
          <w:sz w:val="28"/>
          <w:szCs w:val="28"/>
          <w:lang w:eastAsia="en-US"/>
        </w:rPr>
        <w:t>1 обращение</w:t>
      </w:r>
      <w:r w:rsidRPr="00D97CD1">
        <w:rPr>
          <w:rFonts w:eastAsia="Consolas"/>
          <w:sz w:val="28"/>
          <w:szCs w:val="28"/>
          <w:lang w:eastAsia="en-US"/>
        </w:rPr>
        <w:t xml:space="preserve"> УВЭД  об отмене регистрации </w:t>
      </w:r>
      <w:r w:rsidR="00FB43E3" w:rsidRPr="00D97CD1">
        <w:rPr>
          <w:rFonts w:eastAsia="Consolas"/>
          <w:sz w:val="28"/>
          <w:szCs w:val="28"/>
          <w:lang w:eastAsia="en-US"/>
        </w:rPr>
        <w:t>договора страхования на основании письма от этого же участника ВЭД</w:t>
      </w:r>
      <w:r w:rsidR="00E54030" w:rsidRPr="00D97CD1">
        <w:t xml:space="preserve"> (</w:t>
      </w:r>
      <w:r w:rsidR="00E54030" w:rsidRPr="00D97CD1">
        <w:rPr>
          <w:sz w:val="28"/>
          <w:szCs w:val="28"/>
        </w:rPr>
        <w:t xml:space="preserve">ТОО «Агро </w:t>
      </w:r>
      <w:proofErr w:type="spellStart"/>
      <w:r w:rsidR="00E54030" w:rsidRPr="00D97CD1">
        <w:rPr>
          <w:sz w:val="28"/>
          <w:szCs w:val="28"/>
        </w:rPr>
        <w:t>Берекет</w:t>
      </w:r>
      <w:proofErr w:type="spellEnd"/>
      <w:r w:rsidR="00E54030" w:rsidRPr="00D97CD1">
        <w:rPr>
          <w:sz w:val="28"/>
          <w:szCs w:val="28"/>
        </w:rPr>
        <w:t>»)</w:t>
      </w:r>
      <w:proofErr w:type="gramStart"/>
      <w:r w:rsidR="00E54030" w:rsidRPr="00D97CD1">
        <w:rPr>
          <w:rFonts w:eastAsia="Consolas"/>
          <w:sz w:val="28"/>
          <w:szCs w:val="28"/>
          <w:lang w:eastAsia="en-US"/>
        </w:rPr>
        <w:t xml:space="preserve"> </w:t>
      </w:r>
      <w:r w:rsidR="000D099F" w:rsidRPr="00D97CD1">
        <w:rPr>
          <w:rFonts w:eastAsia="Consolas"/>
          <w:sz w:val="28"/>
          <w:szCs w:val="28"/>
          <w:lang w:eastAsia="en-US"/>
        </w:rPr>
        <w:t>,</w:t>
      </w:r>
      <w:proofErr w:type="gramEnd"/>
      <w:r w:rsidR="000D099F" w:rsidRPr="00D97CD1">
        <w:rPr>
          <w:rFonts w:eastAsia="Consolas"/>
          <w:sz w:val="28"/>
          <w:szCs w:val="28"/>
          <w:lang w:eastAsia="en-US"/>
        </w:rPr>
        <w:t xml:space="preserve"> </w:t>
      </w:r>
    </w:p>
    <w:p w:rsidR="00E54030" w:rsidRPr="00D97CD1" w:rsidRDefault="00E54030" w:rsidP="007E403A">
      <w:pPr>
        <w:spacing w:line="276" w:lineRule="auto"/>
        <w:jc w:val="both"/>
        <w:rPr>
          <w:rFonts w:eastAsia="Consolas"/>
          <w:sz w:val="28"/>
          <w:szCs w:val="28"/>
          <w:lang w:eastAsia="en-US"/>
        </w:rPr>
      </w:pPr>
      <w:r w:rsidRPr="00D97CD1">
        <w:rPr>
          <w:rFonts w:eastAsia="Consolas"/>
          <w:sz w:val="28"/>
          <w:szCs w:val="28"/>
          <w:lang w:eastAsia="en-US"/>
        </w:rPr>
        <w:t xml:space="preserve">- </w:t>
      </w:r>
      <w:r w:rsidR="000D099F" w:rsidRPr="00D97CD1">
        <w:rPr>
          <w:rFonts w:eastAsia="Consolas"/>
          <w:b/>
          <w:sz w:val="28"/>
          <w:szCs w:val="28"/>
          <w:lang w:eastAsia="en-US"/>
        </w:rPr>
        <w:t xml:space="preserve">2 обращения </w:t>
      </w:r>
      <w:r w:rsidR="000D099F" w:rsidRPr="00D97CD1">
        <w:rPr>
          <w:rFonts w:eastAsia="Consolas"/>
          <w:sz w:val="28"/>
          <w:szCs w:val="28"/>
          <w:lang w:eastAsia="en-US"/>
        </w:rPr>
        <w:t>направлен отказ в регистрации договоров страхования на основании заключения юридического управления</w:t>
      </w:r>
      <w:r w:rsidR="00287DE6" w:rsidRPr="00D97CD1">
        <w:rPr>
          <w:rFonts w:eastAsia="Consolas"/>
          <w:sz w:val="28"/>
          <w:szCs w:val="28"/>
          <w:lang w:eastAsia="en-US"/>
        </w:rPr>
        <w:t xml:space="preserve"> (</w:t>
      </w:r>
      <w:r w:rsidR="00287DE6" w:rsidRPr="00D97CD1">
        <w:rPr>
          <w:sz w:val="28"/>
          <w:szCs w:val="28"/>
        </w:rPr>
        <w:t>ТОО «</w:t>
      </w:r>
      <w:r w:rsidR="00287DE6" w:rsidRPr="00D97CD1">
        <w:rPr>
          <w:sz w:val="28"/>
          <w:szCs w:val="28"/>
          <w:lang w:val="en-US"/>
        </w:rPr>
        <w:t>SUPPLY</w:t>
      </w:r>
      <w:r w:rsidR="00287DE6" w:rsidRPr="00D97CD1">
        <w:rPr>
          <w:sz w:val="28"/>
          <w:szCs w:val="28"/>
        </w:rPr>
        <w:t>&amp;</w:t>
      </w:r>
      <w:r w:rsidR="00287DE6" w:rsidRPr="00D97CD1">
        <w:rPr>
          <w:sz w:val="28"/>
          <w:szCs w:val="28"/>
          <w:lang w:val="en-US"/>
        </w:rPr>
        <w:t>DEMAND</w:t>
      </w:r>
      <w:r w:rsidR="00287DE6" w:rsidRPr="00D97CD1">
        <w:rPr>
          <w:sz w:val="28"/>
          <w:szCs w:val="28"/>
        </w:rPr>
        <w:t>»,</w:t>
      </w:r>
      <w:r w:rsidR="00287DE6" w:rsidRPr="00D97CD1">
        <w:t xml:space="preserve"> </w:t>
      </w:r>
      <w:r w:rsidR="00287DE6" w:rsidRPr="00D97CD1">
        <w:rPr>
          <w:sz w:val="28"/>
          <w:szCs w:val="28"/>
        </w:rPr>
        <w:t>ТОО «</w:t>
      </w:r>
      <w:r w:rsidR="00287DE6" w:rsidRPr="00D97CD1">
        <w:rPr>
          <w:sz w:val="28"/>
          <w:szCs w:val="28"/>
          <w:lang w:val="en-US"/>
        </w:rPr>
        <w:t>Food</w:t>
      </w:r>
      <w:r w:rsidR="00287DE6" w:rsidRPr="00D97CD1">
        <w:rPr>
          <w:sz w:val="28"/>
          <w:szCs w:val="28"/>
        </w:rPr>
        <w:t xml:space="preserve"> </w:t>
      </w:r>
      <w:r w:rsidR="00287DE6" w:rsidRPr="00D97CD1">
        <w:rPr>
          <w:sz w:val="28"/>
          <w:szCs w:val="28"/>
          <w:lang w:val="en-US"/>
        </w:rPr>
        <w:t>Expo</w:t>
      </w:r>
      <w:r w:rsidR="00287DE6" w:rsidRPr="00D97CD1">
        <w:rPr>
          <w:sz w:val="28"/>
          <w:szCs w:val="28"/>
        </w:rPr>
        <w:t xml:space="preserve"> </w:t>
      </w:r>
      <w:r w:rsidR="00287DE6" w:rsidRPr="00D97CD1">
        <w:rPr>
          <w:sz w:val="28"/>
          <w:szCs w:val="28"/>
          <w:lang w:val="en-US"/>
        </w:rPr>
        <w:t>Service</w:t>
      </w:r>
      <w:r w:rsidR="00287DE6" w:rsidRPr="00D97CD1">
        <w:rPr>
          <w:sz w:val="28"/>
          <w:szCs w:val="28"/>
        </w:rPr>
        <w:t>»</w:t>
      </w:r>
      <w:proofErr w:type="gramStart"/>
      <w:r w:rsidR="00287DE6" w:rsidRPr="00D97CD1">
        <w:t xml:space="preserve"> </w:t>
      </w:r>
      <w:r w:rsidR="00287DE6" w:rsidRPr="00D97CD1">
        <w:rPr>
          <w:rFonts w:eastAsia="Consolas"/>
          <w:sz w:val="28"/>
          <w:szCs w:val="28"/>
          <w:lang w:eastAsia="en-US"/>
        </w:rPr>
        <w:t>)</w:t>
      </w:r>
      <w:proofErr w:type="gramEnd"/>
      <w:r w:rsidR="00287DE6" w:rsidRPr="00D97CD1">
        <w:rPr>
          <w:rFonts w:eastAsia="Consolas"/>
          <w:sz w:val="28"/>
          <w:szCs w:val="28"/>
          <w:lang w:eastAsia="en-US"/>
        </w:rPr>
        <w:t xml:space="preserve"> </w:t>
      </w:r>
      <w:r w:rsidR="000D099F" w:rsidRPr="00D97CD1">
        <w:rPr>
          <w:rFonts w:eastAsia="Consolas"/>
          <w:sz w:val="28"/>
          <w:szCs w:val="28"/>
          <w:lang w:eastAsia="en-US"/>
        </w:rPr>
        <w:t xml:space="preserve">, </w:t>
      </w:r>
    </w:p>
    <w:p w:rsidR="00E54030" w:rsidRPr="00D97CD1" w:rsidRDefault="00E54030" w:rsidP="007E403A">
      <w:pPr>
        <w:spacing w:line="276" w:lineRule="auto"/>
        <w:jc w:val="both"/>
        <w:rPr>
          <w:rFonts w:eastAsia="Consolas"/>
          <w:sz w:val="28"/>
          <w:szCs w:val="28"/>
          <w:lang w:eastAsia="en-US"/>
        </w:rPr>
      </w:pPr>
      <w:r w:rsidRPr="00D97CD1">
        <w:rPr>
          <w:rFonts w:eastAsia="Consolas"/>
          <w:sz w:val="28"/>
          <w:szCs w:val="28"/>
          <w:lang w:eastAsia="en-US"/>
        </w:rPr>
        <w:t xml:space="preserve">- </w:t>
      </w:r>
      <w:r w:rsidRPr="00D97CD1">
        <w:rPr>
          <w:rFonts w:eastAsia="Consolas"/>
          <w:b/>
          <w:sz w:val="28"/>
          <w:szCs w:val="28"/>
          <w:lang w:eastAsia="en-US"/>
        </w:rPr>
        <w:t>1 обращение оставлено без исполнения</w:t>
      </w:r>
      <w:r w:rsidRPr="00D97CD1">
        <w:rPr>
          <w:rFonts w:eastAsia="Consolas"/>
          <w:sz w:val="28"/>
          <w:szCs w:val="28"/>
          <w:lang w:eastAsia="en-US"/>
        </w:rPr>
        <w:t xml:space="preserve"> на основании письма УВЭД об оставлении письма без исполнения</w:t>
      </w:r>
      <w:r w:rsidRPr="00D97CD1">
        <w:t xml:space="preserve"> (</w:t>
      </w:r>
      <w:r w:rsidRPr="00D97CD1">
        <w:rPr>
          <w:sz w:val="28"/>
          <w:szCs w:val="28"/>
        </w:rPr>
        <w:t xml:space="preserve">ТОО </w:t>
      </w:r>
      <w:proofErr w:type="spellStart"/>
      <w:r w:rsidRPr="00D97CD1">
        <w:rPr>
          <w:sz w:val="28"/>
          <w:szCs w:val="28"/>
        </w:rPr>
        <w:t>Жамбылская</w:t>
      </w:r>
      <w:proofErr w:type="spellEnd"/>
      <w:r w:rsidRPr="00D97CD1">
        <w:rPr>
          <w:sz w:val="28"/>
          <w:szCs w:val="28"/>
        </w:rPr>
        <w:t xml:space="preserve"> цементная производственная компания</w:t>
      </w:r>
      <w:r w:rsidRPr="00D97CD1">
        <w:rPr>
          <w:rFonts w:eastAsia="Consolas"/>
          <w:sz w:val="28"/>
          <w:szCs w:val="28"/>
          <w:lang w:eastAsia="en-US"/>
        </w:rPr>
        <w:t>)</w:t>
      </w:r>
      <w:proofErr w:type="gramStart"/>
      <w:r w:rsidRPr="00D97CD1">
        <w:rPr>
          <w:rFonts w:eastAsia="Consolas"/>
          <w:sz w:val="28"/>
          <w:szCs w:val="28"/>
          <w:lang w:eastAsia="en-US"/>
        </w:rPr>
        <w:t xml:space="preserve"> ,</w:t>
      </w:r>
      <w:proofErr w:type="gramEnd"/>
      <w:r w:rsidRPr="00D97CD1">
        <w:rPr>
          <w:rFonts w:eastAsia="Consolas"/>
          <w:sz w:val="28"/>
          <w:szCs w:val="28"/>
          <w:lang w:eastAsia="en-US"/>
        </w:rPr>
        <w:t xml:space="preserve"> </w:t>
      </w:r>
    </w:p>
    <w:p w:rsidR="007E403A" w:rsidRPr="00D97CD1" w:rsidRDefault="00E54030" w:rsidP="007E403A">
      <w:pPr>
        <w:spacing w:line="276" w:lineRule="auto"/>
        <w:jc w:val="both"/>
        <w:rPr>
          <w:rFonts w:eastAsia="Consolas"/>
          <w:sz w:val="28"/>
          <w:szCs w:val="28"/>
          <w:lang w:eastAsia="en-US"/>
        </w:rPr>
      </w:pPr>
      <w:proofErr w:type="gramStart"/>
      <w:r w:rsidRPr="00D97CD1">
        <w:rPr>
          <w:rFonts w:eastAsia="Consolas"/>
          <w:sz w:val="28"/>
          <w:szCs w:val="28"/>
          <w:lang w:eastAsia="en-US"/>
        </w:rPr>
        <w:t xml:space="preserve">- </w:t>
      </w:r>
      <w:r w:rsidR="005220A7" w:rsidRPr="00D97CD1">
        <w:rPr>
          <w:rFonts w:eastAsia="Consolas"/>
          <w:b/>
          <w:sz w:val="28"/>
          <w:szCs w:val="28"/>
          <w:lang w:eastAsia="en-US"/>
        </w:rPr>
        <w:t>1</w:t>
      </w:r>
      <w:r w:rsidRPr="00D97CD1">
        <w:rPr>
          <w:rFonts w:eastAsia="Consolas"/>
          <w:b/>
          <w:sz w:val="28"/>
          <w:szCs w:val="28"/>
          <w:lang w:eastAsia="en-US"/>
        </w:rPr>
        <w:t xml:space="preserve"> обращени</w:t>
      </w:r>
      <w:r w:rsidR="005220A7" w:rsidRPr="00D97CD1">
        <w:rPr>
          <w:rFonts w:eastAsia="Consolas"/>
          <w:b/>
          <w:sz w:val="28"/>
          <w:szCs w:val="28"/>
          <w:lang w:eastAsia="en-US"/>
        </w:rPr>
        <w:t>е</w:t>
      </w:r>
      <w:r w:rsidRPr="00D97CD1">
        <w:rPr>
          <w:rFonts w:eastAsia="Consolas"/>
          <w:sz w:val="28"/>
          <w:szCs w:val="28"/>
          <w:lang w:eastAsia="en-US"/>
        </w:rPr>
        <w:t xml:space="preserve"> поступило на возврат денежных средств в связи с завершением таможенной процедуры</w:t>
      </w:r>
      <w:r w:rsidRPr="00D97CD1">
        <w:t xml:space="preserve"> </w:t>
      </w:r>
      <w:r w:rsidR="005220A7" w:rsidRPr="00D97CD1">
        <w:rPr>
          <w:sz w:val="28"/>
          <w:szCs w:val="28"/>
        </w:rPr>
        <w:t>от</w:t>
      </w:r>
      <w:r w:rsidR="005220A7" w:rsidRPr="00D97CD1">
        <w:t xml:space="preserve">   </w:t>
      </w:r>
      <w:r w:rsidR="005220A7" w:rsidRPr="00D97CD1">
        <w:rPr>
          <w:sz w:val="28"/>
          <w:szCs w:val="28"/>
        </w:rPr>
        <w:t xml:space="preserve">ТОО «Бештау </w:t>
      </w:r>
      <w:proofErr w:type="spellStart"/>
      <w:r w:rsidR="005220A7" w:rsidRPr="00D97CD1">
        <w:rPr>
          <w:sz w:val="28"/>
          <w:szCs w:val="28"/>
        </w:rPr>
        <w:t>Тас</w:t>
      </w:r>
      <w:proofErr w:type="spellEnd"/>
      <w:r w:rsidR="005220A7" w:rsidRPr="00D97CD1">
        <w:rPr>
          <w:sz w:val="28"/>
          <w:szCs w:val="28"/>
        </w:rPr>
        <w:t xml:space="preserve"> Курылыс», на которое  направлен  о</w:t>
      </w:r>
      <w:r w:rsidR="005220A7" w:rsidRPr="00D97CD1">
        <w:rPr>
          <w:sz w:val="28"/>
          <w:szCs w:val="28"/>
          <w:lang w:val="kk-KZ"/>
        </w:rPr>
        <w:t>тказ  в связи с неполным предоставлением документов и не соответствием формы заявления</w:t>
      </w:r>
      <w:r w:rsidR="00FB43E3" w:rsidRPr="00D97CD1">
        <w:rPr>
          <w:rFonts w:eastAsia="Consolas"/>
          <w:sz w:val="28"/>
          <w:szCs w:val="28"/>
          <w:lang w:eastAsia="en-US"/>
        </w:rPr>
        <w:t>.</w:t>
      </w:r>
      <w:proofErr w:type="gramEnd"/>
    </w:p>
    <w:p w:rsidR="00A12655" w:rsidRPr="007C6F65" w:rsidRDefault="00FB43E3" w:rsidP="007E403A">
      <w:pPr>
        <w:spacing w:line="276" w:lineRule="auto"/>
        <w:jc w:val="both"/>
        <w:rPr>
          <w:sz w:val="28"/>
          <w:szCs w:val="28"/>
        </w:rPr>
      </w:pPr>
      <w:r w:rsidRPr="007C6F65">
        <w:rPr>
          <w:sz w:val="28"/>
          <w:szCs w:val="28"/>
        </w:rPr>
        <w:t xml:space="preserve">При поступлении зарегистрированных заявлений от участников ВЭД по ЕСЕДО, услуга «Регистрация обеспечения </w:t>
      </w:r>
      <w:r w:rsidR="005220A7" w:rsidRPr="007C6F65">
        <w:rPr>
          <w:sz w:val="28"/>
          <w:szCs w:val="28"/>
        </w:rPr>
        <w:t xml:space="preserve">исполнения обязанности по </w:t>
      </w:r>
      <w:r w:rsidRPr="007C6F65">
        <w:rPr>
          <w:sz w:val="28"/>
          <w:szCs w:val="28"/>
        </w:rPr>
        <w:t>уплат</w:t>
      </w:r>
      <w:r w:rsidR="005220A7" w:rsidRPr="007C6F65">
        <w:rPr>
          <w:sz w:val="28"/>
          <w:szCs w:val="28"/>
        </w:rPr>
        <w:t xml:space="preserve">е </w:t>
      </w:r>
      <w:r w:rsidRPr="007C6F65">
        <w:rPr>
          <w:sz w:val="28"/>
          <w:szCs w:val="28"/>
        </w:rPr>
        <w:t xml:space="preserve"> таможенных </w:t>
      </w:r>
      <w:r w:rsidR="005220A7" w:rsidRPr="007C6F65">
        <w:rPr>
          <w:sz w:val="28"/>
          <w:szCs w:val="28"/>
        </w:rPr>
        <w:t xml:space="preserve"> </w:t>
      </w:r>
      <w:r w:rsidRPr="007C6F65">
        <w:rPr>
          <w:sz w:val="28"/>
          <w:szCs w:val="28"/>
        </w:rPr>
        <w:t>пошлин, налогов» осуществляется немедленно.  Сроки исполнения не нарушаются. Письма уведомительного характера направляются своевременно.</w:t>
      </w:r>
    </w:p>
    <w:p w:rsidR="00A12123" w:rsidRPr="007C6F65" w:rsidRDefault="00A12123" w:rsidP="007E403A">
      <w:pPr>
        <w:spacing w:line="276" w:lineRule="auto"/>
        <w:jc w:val="both"/>
        <w:rPr>
          <w:sz w:val="28"/>
          <w:szCs w:val="28"/>
        </w:rPr>
      </w:pPr>
      <w:r w:rsidRPr="007C6F65">
        <w:rPr>
          <w:sz w:val="28"/>
          <w:szCs w:val="28"/>
        </w:rPr>
        <w:t xml:space="preserve">        Фактов жалоб от УВЭД на качество оказанных государственных услуг не имеется.</w:t>
      </w:r>
    </w:p>
    <w:p w:rsidR="007C6F65" w:rsidRDefault="00A12123" w:rsidP="007C6F65">
      <w:pPr>
        <w:pBdr>
          <w:bottom w:val="single" w:sz="12" w:space="1" w:color="auto"/>
        </w:pBdr>
        <w:jc w:val="both"/>
        <w:rPr>
          <w:rFonts w:eastAsia="Consolas"/>
          <w:sz w:val="28"/>
          <w:szCs w:val="28"/>
          <w:lang w:eastAsia="en-US"/>
        </w:rPr>
      </w:pPr>
      <w:r w:rsidRPr="007C6F65">
        <w:rPr>
          <w:sz w:val="28"/>
          <w:szCs w:val="28"/>
        </w:rPr>
        <w:t xml:space="preserve">        За отчетный период текущего года на постоянной основе специалистами подразделения осуществляется разъяснительная и консультативная работа по оказанию государственной услуги. </w:t>
      </w:r>
      <w:proofErr w:type="gramStart"/>
      <w:r w:rsidR="007B1819" w:rsidRPr="007C6F65">
        <w:rPr>
          <w:sz w:val="28"/>
          <w:szCs w:val="28"/>
        </w:rPr>
        <w:t>По мере внесения изменений в законодательные акты направляются статьи в областную газету, на сайт ДГД по Жамбылской области, проведен круглый стол</w:t>
      </w:r>
      <w:r w:rsidR="007C6F65" w:rsidRPr="007C6F65">
        <w:rPr>
          <w:sz w:val="28"/>
          <w:szCs w:val="28"/>
        </w:rPr>
        <w:t>, а также е</w:t>
      </w:r>
      <w:r w:rsidR="007C6F65" w:rsidRPr="007C6F65">
        <w:rPr>
          <w:rFonts w:eastAsia="Consolas"/>
          <w:sz w:val="28"/>
          <w:szCs w:val="28"/>
          <w:lang w:eastAsia="en-US"/>
        </w:rPr>
        <w:t>жеквартально</w:t>
      </w:r>
      <w:r w:rsidR="007C6F65" w:rsidRPr="007C6F65">
        <w:rPr>
          <w:rFonts w:eastAsia="Consolas"/>
          <w:b/>
          <w:sz w:val="28"/>
          <w:szCs w:val="28"/>
          <w:lang w:eastAsia="en-US"/>
        </w:rPr>
        <w:t xml:space="preserve"> </w:t>
      </w:r>
      <w:r w:rsidR="007C6F65" w:rsidRPr="007C6F65">
        <w:rPr>
          <w:rFonts w:eastAsia="Consolas"/>
          <w:sz w:val="28"/>
          <w:szCs w:val="28"/>
          <w:lang w:eastAsia="en-US"/>
        </w:rPr>
        <w:t>на брифинге с участием прессы, УВЭД и других представителей, заинтересованных в применении государственных услуг, доводятся информации об оказании государственных услуг, предоставляются ответы на заданные вопросы в процессе дискуссий.</w:t>
      </w:r>
      <w:proofErr w:type="gramEnd"/>
    </w:p>
    <w:p w:rsidR="00303948" w:rsidRDefault="00303948" w:rsidP="007C6F65">
      <w:pPr>
        <w:jc w:val="both"/>
        <w:rPr>
          <w:rFonts w:eastAsia="Consolas"/>
          <w:sz w:val="28"/>
          <w:szCs w:val="28"/>
          <w:lang w:eastAsia="en-US"/>
        </w:rPr>
      </w:pPr>
      <w:bookmarkStart w:id="0" w:name="_GoBack"/>
      <w:bookmarkEnd w:id="0"/>
    </w:p>
    <w:sectPr w:rsidR="0030394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77" w:rsidRDefault="000B2877" w:rsidP="00FB43E3">
      <w:r>
        <w:separator/>
      </w:r>
    </w:p>
  </w:endnote>
  <w:endnote w:type="continuationSeparator" w:id="0">
    <w:p w:rsidR="000B2877" w:rsidRDefault="000B2877" w:rsidP="00FB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77" w:rsidRDefault="000B2877" w:rsidP="00FB43E3">
      <w:r>
        <w:separator/>
      </w:r>
    </w:p>
  </w:footnote>
  <w:footnote w:type="continuationSeparator" w:id="0">
    <w:p w:rsidR="000B2877" w:rsidRDefault="000B2877" w:rsidP="00FB4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41" w:rsidRDefault="00CC504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02CC4A" wp14:editId="74641F27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5041" w:rsidRPr="00CC5041" w:rsidRDefault="00CC504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18.10.2018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ҚАБЖ МО (7.21.2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CC5041" w:rsidRPr="00CC5041" w:rsidRDefault="00CC504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18.10.2018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ҚАБЖ МО (7.21.2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763E"/>
    <w:multiLevelType w:val="hybridMultilevel"/>
    <w:tmpl w:val="B1A8F0EE"/>
    <w:lvl w:ilvl="0" w:tplc="2F7CF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49"/>
    <w:rsid w:val="0005480A"/>
    <w:rsid w:val="000958F4"/>
    <w:rsid w:val="000B2877"/>
    <w:rsid w:val="000D099F"/>
    <w:rsid w:val="000F7372"/>
    <w:rsid w:val="001663E1"/>
    <w:rsid w:val="00287DE6"/>
    <w:rsid w:val="002B3CA9"/>
    <w:rsid w:val="00303948"/>
    <w:rsid w:val="003056F1"/>
    <w:rsid w:val="003D1D98"/>
    <w:rsid w:val="00487767"/>
    <w:rsid w:val="005220A7"/>
    <w:rsid w:val="00722959"/>
    <w:rsid w:val="00740283"/>
    <w:rsid w:val="007771DE"/>
    <w:rsid w:val="007B1819"/>
    <w:rsid w:val="007C6F65"/>
    <w:rsid w:val="007E3398"/>
    <w:rsid w:val="007E403A"/>
    <w:rsid w:val="008B1C91"/>
    <w:rsid w:val="008E59A6"/>
    <w:rsid w:val="008E5CE9"/>
    <w:rsid w:val="00954746"/>
    <w:rsid w:val="009C0003"/>
    <w:rsid w:val="00A12123"/>
    <w:rsid w:val="00A12655"/>
    <w:rsid w:val="00A94650"/>
    <w:rsid w:val="00AD45C5"/>
    <w:rsid w:val="00AE0F2C"/>
    <w:rsid w:val="00B840A0"/>
    <w:rsid w:val="00BA71EA"/>
    <w:rsid w:val="00BB0DEC"/>
    <w:rsid w:val="00CA4C49"/>
    <w:rsid w:val="00CC5041"/>
    <w:rsid w:val="00D018EE"/>
    <w:rsid w:val="00D13C8C"/>
    <w:rsid w:val="00D97CD1"/>
    <w:rsid w:val="00E504F5"/>
    <w:rsid w:val="00E54030"/>
    <w:rsid w:val="00E676D4"/>
    <w:rsid w:val="00E85541"/>
    <w:rsid w:val="00E93170"/>
    <w:rsid w:val="00ED50CB"/>
    <w:rsid w:val="00EF3803"/>
    <w:rsid w:val="00F764B4"/>
    <w:rsid w:val="00F96B0F"/>
    <w:rsid w:val="00FB43E3"/>
    <w:rsid w:val="00F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43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43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Байкулова Салтанат Аскатовна</dc:creator>
  <cp:keywords/>
  <dc:description/>
  <cp:lastModifiedBy>Калимов Нариман Бауржанович</cp:lastModifiedBy>
  <cp:revision>3</cp:revision>
  <dcterms:created xsi:type="dcterms:W3CDTF">2018-10-18T03:56:00Z</dcterms:created>
  <dcterms:modified xsi:type="dcterms:W3CDTF">2018-10-18T03:56:00Z</dcterms:modified>
</cp:coreProperties>
</file>