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1A" w:rsidRPr="00E77186" w:rsidRDefault="00F3751A" w:rsidP="00F3751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7186">
        <w:rPr>
          <w:rFonts w:ascii="Times New Roman" w:hAnsi="Times New Roman" w:cs="Times New Roman"/>
          <w:b/>
          <w:sz w:val="27"/>
          <w:szCs w:val="27"/>
        </w:rPr>
        <w:t>ОБЪЯВЛЕНИЕ</w:t>
      </w:r>
    </w:p>
    <w:p w:rsidR="00F3751A" w:rsidRPr="00E77186" w:rsidRDefault="00F3751A" w:rsidP="00F3751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Комитет государственных доходов Министерства финансов Республики Казахстан  (далее-Комитет) сообщает о проведении предварительного конкурса для поступления на очную форму обучения в Российскую таможенную академию Федеральной таможенной службы Российской Федерации на </w:t>
      </w:r>
      <w:r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  <w:lang w:val="kk-KZ"/>
        </w:rPr>
        <w:t>8</w:t>
      </w:r>
      <w:r w:rsidRPr="00E77186">
        <w:rPr>
          <w:rFonts w:ascii="Times New Roman" w:hAnsi="Times New Roman" w:cs="Times New Roman"/>
          <w:sz w:val="27"/>
          <w:szCs w:val="27"/>
        </w:rPr>
        <w:t>/201</w:t>
      </w:r>
      <w:r>
        <w:rPr>
          <w:rFonts w:ascii="Times New Roman" w:hAnsi="Times New Roman" w:cs="Times New Roman"/>
          <w:sz w:val="27"/>
          <w:szCs w:val="27"/>
          <w:lang w:val="kk-KZ"/>
        </w:rPr>
        <w:t>9</w:t>
      </w:r>
      <w:r w:rsidRPr="00E77186">
        <w:rPr>
          <w:rFonts w:ascii="Times New Roman" w:hAnsi="Times New Roman" w:cs="Times New Roman"/>
          <w:sz w:val="27"/>
          <w:szCs w:val="27"/>
        </w:rPr>
        <w:t xml:space="preserve"> учебный год.</w:t>
      </w:r>
    </w:p>
    <w:p w:rsidR="00F3751A" w:rsidRPr="00E77186" w:rsidRDefault="00F3751A" w:rsidP="00F3751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Набор будет производится  на очную форму обучения на специальности «Таможенное дело» (специалист), «Юриспруденция» (бакалавр), «Экономика» (бакалавр) в следующие филиалы Российской таможенной академии:</w:t>
      </w:r>
    </w:p>
    <w:p w:rsidR="00F3751A" w:rsidRPr="00E77186" w:rsidRDefault="00F3751A" w:rsidP="00F3751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Академия (г. Люберцы Московская область);</w:t>
      </w:r>
    </w:p>
    <w:p w:rsidR="00F3751A" w:rsidRPr="00E77186" w:rsidRDefault="00F3751A" w:rsidP="00F3751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Санкт-Петербургский  филиал им. В.Б.Бобкова;</w:t>
      </w:r>
    </w:p>
    <w:p w:rsidR="00F3751A" w:rsidRPr="00E77186" w:rsidRDefault="00F3751A" w:rsidP="00F3751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Ростовский филиал.</w:t>
      </w:r>
    </w:p>
    <w:p w:rsidR="00F3751A" w:rsidRPr="00E77186" w:rsidRDefault="00F3751A" w:rsidP="00F3751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Граждане государств – участников СНГ при поступлении в Академию:</w:t>
      </w:r>
    </w:p>
    <w:p w:rsidR="00D07D2C" w:rsidRDefault="00F3751A" w:rsidP="00F3751A">
      <w:pPr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- по специальности «Таможенное дело» (специалист) сдают вступительные испытания в форме письменного тестирования по следующим предметам: русский язык, иностранный язык, обществознание и дополнительное вступительное испытание профессиональной направленности по физической культуре;</w:t>
      </w:r>
    </w:p>
    <w:p w:rsidR="00F3751A" w:rsidRPr="00E77186" w:rsidRDefault="00F3751A" w:rsidP="00F3751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- по направлению подготовки «Юриспруденция» (бакалавр) сдают вступительные испытания в форме письменного тестирования по следующим предметам: русский язык, обществознание, история;</w:t>
      </w:r>
    </w:p>
    <w:p w:rsidR="00F3751A" w:rsidRPr="00E77186" w:rsidRDefault="00F3751A" w:rsidP="00F3751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- по направлению подготовки «Экономика» (бакалавр) сдают   вступительные испытания в форме письменного тестирования по следующим предметам: русский язык, математика, обществознание.</w:t>
      </w:r>
    </w:p>
    <w:p w:rsidR="00F3751A" w:rsidRPr="00E77186" w:rsidRDefault="00F3751A" w:rsidP="00F3751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Необходимым условием для поступления в Академию является высокий балл ЕНТ и хорошее знание русского языка для успешного освоения учебной программы в полном объеме.</w:t>
      </w:r>
    </w:p>
    <w:p w:rsidR="00F3751A" w:rsidRPr="00E77186" w:rsidRDefault="00F3751A" w:rsidP="00F3751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Срок обучения в Академии по специальности «Таможенное дело» по очной форме – 5 дет, по специальностям «Экономика», «Юриспруденция» - 4 года.</w:t>
      </w:r>
    </w:p>
    <w:p w:rsidR="00F3751A" w:rsidRPr="00E77186" w:rsidRDefault="00F3751A" w:rsidP="00F3751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Подробная информация о правилах приема, а также программы для вступительных испытаний в Академию размещены на сайте: </w:t>
      </w:r>
      <w:hyperlink r:id="rId4" w:history="1"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rta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customs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E77186">
        <w:rPr>
          <w:rFonts w:ascii="Times New Roman" w:hAnsi="Times New Roman" w:cs="Times New Roman"/>
          <w:sz w:val="27"/>
          <w:szCs w:val="27"/>
        </w:rPr>
        <w:t>.</w:t>
      </w:r>
    </w:p>
    <w:p w:rsidR="00F3751A" w:rsidRPr="00E77186" w:rsidRDefault="00F3751A" w:rsidP="00F3751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Желающим принять участие в предварительном конкурсном отборе необходимо в срок до </w:t>
      </w:r>
      <w:r>
        <w:rPr>
          <w:rFonts w:ascii="Times New Roman" w:hAnsi="Times New Roman" w:cs="Times New Roman"/>
          <w:sz w:val="27"/>
          <w:szCs w:val="27"/>
          <w:lang w:val="kk-KZ"/>
        </w:rPr>
        <w:t>24 мая 2</w:t>
      </w:r>
      <w:r w:rsidRPr="00E77186">
        <w:rPr>
          <w:rFonts w:ascii="Times New Roman" w:hAnsi="Times New Roman" w:cs="Times New Roman"/>
          <w:sz w:val="27"/>
          <w:szCs w:val="27"/>
        </w:rPr>
        <w:t>01</w:t>
      </w:r>
      <w:r>
        <w:rPr>
          <w:rFonts w:ascii="Times New Roman" w:hAnsi="Times New Roman" w:cs="Times New Roman"/>
          <w:sz w:val="27"/>
          <w:szCs w:val="27"/>
          <w:lang w:val="kk-KZ"/>
        </w:rPr>
        <w:t>8</w:t>
      </w:r>
      <w:r w:rsidRPr="00E77186">
        <w:rPr>
          <w:rFonts w:ascii="Times New Roman" w:hAnsi="Times New Roman" w:cs="Times New Roman"/>
          <w:sz w:val="27"/>
          <w:szCs w:val="27"/>
        </w:rPr>
        <w:t xml:space="preserve"> года  направить на электронный адрес: </w:t>
      </w:r>
      <w:hyperlink r:id="rId5" w:history="1"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shberdenova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mgd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kz</w:t>
        </w:r>
      </w:hyperlink>
      <w:r w:rsidRPr="00E77186">
        <w:rPr>
          <w:rFonts w:ascii="Times New Roman" w:hAnsi="Times New Roman" w:cs="Times New Roman"/>
          <w:sz w:val="27"/>
          <w:szCs w:val="27"/>
        </w:rPr>
        <w:t xml:space="preserve">  заявление в письменной форме, копию удостоверения личности, копию аттестата об окончании школы и результаты ЕНТ, для выпускников 201</w:t>
      </w:r>
      <w:r>
        <w:rPr>
          <w:rFonts w:ascii="Times New Roman" w:hAnsi="Times New Roman" w:cs="Times New Roman"/>
          <w:sz w:val="27"/>
          <w:szCs w:val="27"/>
          <w:lang w:val="kk-KZ"/>
        </w:rPr>
        <w:t>8</w:t>
      </w:r>
      <w:r w:rsidRPr="00E77186">
        <w:rPr>
          <w:rFonts w:ascii="Times New Roman" w:hAnsi="Times New Roman" w:cs="Times New Roman"/>
          <w:sz w:val="27"/>
          <w:szCs w:val="27"/>
        </w:rPr>
        <w:t xml:space="preserve"> года – копии табел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77186">
        <w:rPr>
          <w:rFonts w:ascii="Times New Roman" w:hAnsi="Times New Roman" w:cs="Times New Roman"/>
          <w:sz w:val="27"/>
          <w:szCs w:val="27"/>
        </w:rPr>
        <w:t xml:space="preserve"> об успеваемости за перв</w:t>
      </w:r>
      <w:r>
        <w:rPr>
          <w:rFonts w:ascii="Times New Roman" w:hAnsi="Times New Roman" w:cs="Times New Roman"/>
          <w:sz w:val="27"/>
          <w:szCs w:val="27"/>
        </w:rPr>
        <w:t>ую</w:t>
      </w:r>
      <w:r w:rsidRPr="00E77186">
        <w:rPr>
          <w:rFonts w:ascii="Times New Roman" w:hAnsi="Times New Roman" w:cs="Times New Roman"/>
          <w:sz w:val="27"/>
          <w:szCs w:val="27"/>
        </w:rPr>
        <w:t>-треть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E77186">
        <w:rPr>
          <w:rFonts w:ascii="Times New Roman" w:hAnsi="Times New Roman" w:cs="Times New Roman"/>
          <w:sz w:val="27"/>
          <w:szCs w:val="27"/>
        </w:rPr>
        <w:t xml:space="preserve"> четверти. По всем вопросам обращаться по адресу: г. Астана, </w:t>
      </w:r>
      <w:r>
        <w:rPr>
          <w:rFonts w:ascii="Times New Roman" w:hAnsi="Times New Roman" w:cs="Times New Roman"/>
          <w:sz w:val="27"/>
          <w:szCs w:val="27"/>
          <w:lang w:val="kk-KZ"/>
        </w:rPr>
        <w:t>пр</w:t>
      </w:r>
      <w:r w:rsidRPr="00E77186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val="kk-KZ"/>
        </w:rPr>
        <w:t>Женіс, 11</w:t>
      </w:r>
      <w:r w:rsidRPr="00E77186">
        <w:rPr>
          <w:rFonts w:ascii="Times New Roman" w:hAnsi="Times New Roman" w:cs="Times New Roman"/>
          <w:sz w:val="27"/>
          <w:szCs w:val="27"/>
        </w:rPr>
        <w:t xml:space="preserve"> 8-717-2-70-98-</w:t>
      </w:r>
      <w:r>
        <w:rPr>
          <w:rFonts w:ascii="Times New Roman" w:hAnsi="Times New Roman" w:cs="Times New Roman"/>
          <w:sz w:val="27"/>
          <w:szCs w:val="27"/>
          <w:lang w:val="kk-KZ"/>
        </w:rPr>
        <w:t>06</w:t>
      </w:r>
      <w:r w:rsidRPr="00E7718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3751A" w:rsidRDefault="00F3751A" w:rsidP="00F3751A">
      <w:bookmarkStart w:id="0" w:name="_GoBack"/>
      <w:bookmarkEnd w:id="0"/>
    </w:p>
    <w:sectPr w:rsidR="00F3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1A"/>
    <w:rsid w:val="00D07D2C"/>
    <w:rsid w:val="00F3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594F0-916F-41A5-A75C-36BF21E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berdenova@mgd.kz" TargetMode="External"/><Relationship Id="rId4" Type="http://schemas.openxmlformats.org/officeDocument/2006/relationships/hyperlink" Target="http://www.rta.cust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Бошаева Дана Макулбековна</dc:creator>
  <cp:keywords/>
  <dc:description/>
  <cp:lastModifiedBy>Бошаева Дана Макулбековна</cp:lastModifiedBy>
  <cp:revision>1</cp:revision>
  <dcterms:created xsi:type="dcterms:W3CDTF">2018-05-16T05:16:00Z</dcterms:created>
  <dcterms:modified xsi:type="dcterms:W3CDTF">2018-05-16T05:18:00Z</dcterms:modified>
</cp:coreProperties>
</file>