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06" w:rsidRDefault="005716C2" w:rsidP="00FE0406">
      <w:pPr>
        <w:jc w:val="both"/>
        <w:rPr>
          <w:b/>
          <w:bCs/>
          <w:iCs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Управления   </w:t>
      </w:r>
      <w:r>
        <w:rPr>
          <w:b/>
          <w:sz w:val="28"/>
          <w:szCs w:val="26"/>
          <w:lang w:val="kk-KZ"/>
        </w:rPr>
        <w:t xml:space="preserve">государственных доходов по Таласскому району </w:t>
      </w:r>
      <w:r w:rsidR="00FE0406">
        <w:rPr>
          <w:b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>
        <w:rPr>
          <w:b/>
          <w:sz w:val="28"/>
          <w:szCs w:val="26"/>
          <w:lang w:val="kk-KZ"/>
        </w:rPr>
        <w:t>для занятия вакантной административ</w:t>
      </w:r>
      <w:r w:rsidR="00013370">
        <w:rPr>
          <w:b/>
          <w:sz w:val="28"/>
          <w:szCs w:val="26"/>
          <w:lang w:val="kk-KZ"/>
        </w:rPr>
        <w:t>ной государственной корпуса «Б» на в</w:t>
      </w:r>
      <w:r w:rsidR="00013370">
        <w:rPr>
          <w:b/>
          <w:bCs/>
          <w:iCs/>
          <w:sz w:val="28"/>
          <w:szCs w:val="28"/>
          <w:lang w:val="kk-KZ"/>
        </w:rPr>
        <w:t>нут</w:t>
      </w:r>
      <w:r w:rsidR="00FE0406">
        <w:rPr>
          <w:b/>
          <w:bCs/>
          <w:iCs/>
          <w:sz w:val="28"/>
          <w:szCs w:val="28"/>
          <w:lang w:val="kk-KZ"/>
        </w:rPr>
        <w:t>р</w:t>
      </w:r>
      <w:r w:rsidR="00013370">
        <w:rPr>
          <w:b/>
          <w:bCs/>
          <w:iCs/>
          <w:sz w:val="28"/>
          <w:szCs w:val="28"/>
          <w:lang w:val="kk-KZ"/>
        </w:rPr>
        <w:t>ен</w:t>
      </w:r>
      <w:r w:rsidR="00FE0406">
        <w:rPr>
          <w:b/>
          <w:bCs/>
          <w:iCs/>
          <w:sz w:val="28"/>
          <w:szCs w:val="28"/>
          <w:lang w:val="kk-KZ"/>
        </w:rPr>
        <w:t>ный</w:t>
      </w:r>
      <w:r w:rsidR="00FE0406">
        <w:rPr>
          <w:b/>
          <w:bCs/>
          <w:iCs/>
          <w:sz w:val="28"/>
          <w:szCs w:val="28"/>
        </w:rPr>
        <w:t xml:space="preserve"> конкурс среди государственных служащих </w:t>
      </w:r>
      <w:r w:rsidR="00013370">
        <w:rPr>
          <w:b/>
          <w:bCs/>
          <w:iCs/>
          <w:sz w:val="28"/>
          <w:szCs w:val="28"/>
          <w:lang w:val="kk-KZ"/>
        </w:rPr>
        <w:t>конкурс не состоялся.</w:t>
      </w:r>
    </w:p>
    <w:p w:rsidR="00013370" w:rsidRDefault="00013370" w:rsidP="00FE0406">
      <w:pPr>
        <w:jc w:val="both"/>
        <w:rPr>
          <w:b/>
          <w:bCs/>
          <w:iCs/>
          <w:sz w:val="28"/>
          <w:szCs w:val="28"/>
          <w:lang w:val="kk-KZ"/>
        </w:rPr>
      </w:pPr>
    </w:p>
    <w:p w:rsidR="00013370" w:rsidRPr="00013370" w:rsidRDefault="00013370" w:rsidP="00FE0406">
      <w:pPr>
        <w:jc w:val="both"/>
        <w:rPr>
          <w:sz w:val="28"/>
          <w:szCs w:val="28"/>
          <w:lang w:val="kk-KZ"/>
        </w:rPr>
      </w:pPr>
      <w:r w:rsidRPr="00013370">
        <w:rPr>
          <w:bCs/>
          <w:iCs/>
          <w:sz w:val="28"/>
          <w:szCs w:val="28"/>
          <w:lang w:val="kk-KZ"/>
        </w:rPr>
        <w:t>Управление государственных доходов по Таласскому району Департамента государственных доходов по Жамбылской области сообщает что на главного спецциалиста отдела «Отдел администрирования непроизводственных платажей» (временно, до выхода основного сотрудника до 16.04.2021) категории С</w:t>
      </w:r>
      <w:r w:rsidRPr="00013370">
        <w:rPr>
          <w:bCs/>
          <w:iCs/>
          <w:sz w:val="28"/>
          <w:szCs w:val="28"/>
        </w:rPr>
        <w:t>-</w:t>
      </w:r>
      <w:r w:rsidRPr="00013370">
        <w:rPr>
          <w:bCs/>
          <w:iCs/>
          <w:sz w:val="28"/>
          <w:szCs w:val="28"/>
          <w:lang w:val="en-US"/>
        </w:rPr>
        <w:t>R</w:t>
      </w:r>
      <w:r w:rsidRPr="00013370">
        <w:rPr>
          <w:bCs/>
          <w:iCs/>
          <w:sz w:val="28"/>
          <w:szCs w:val="28"/>
          <w:lang w:val="kk-KZ"/>
        </w:rPr>
        <w:t>-4, 1 единица, №04-2-3, на внутреный конкурс среди государственных служащих документы никто не подавал.</w:t>
      </w:r>
    </w:p>
    <w:p w:rsidR="00FE0406" w:rsidRPr="00013370" w:rsidRDefault="00FE0406" w:rsidP="00FE0406">
      <w:pPr>
        <w:rPr>
          <w:iCs/>
          <w:lang w:val="kk-KZ"/>
        </w:rPr>
      </w:pPr>
    </w:p>
    <w:p w:rsidR="009306FD" w:rsidRPr="00FE0406" w:rsidRDefault="009306FD" w:rsidP="009306FD">
      <w:pPr>
        <w:spacing w:before="100" w:beforeAutospacing="1"/>
        <w:jc w:val="both"/>
        <w:rPr>
          <w:sz w:val="28"/>
          <w:szCs w:val="28"/>
          <w:lang w:val="kk-KZ"/>
        </w:rPr>
      </w:pPr>
    </w:p>
    <w:p w:rsidR="009306FD" w:rsidRDefault="009306FD">
      <w:pPr>
        <w:rPr>
          <w:lang w:val="kk-KZ"/>
        </w:rPr>
      </w:pPr>
    </w:p>
    <w:p w:rsidR="009306FD" w:rsidRDefault="009306FD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p w:rsidR="006936B9" w:rsidRDefault="006936B9">
      <w:pPr>
        <w:rPr>
          <w:lang w:val="kk-KZ"/>
        </w:rPr>
      </w:pPr>
    </w:p>
    <w:sectPr w:rsidR="006936B9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06F22"/>
    <w:rsid w:val="00010066"/>
    <w:rsid w:val="00013370"/>
    <w:rsid w:val="000147B4"/>
    <w:rsid w:val="00096D9A"/>
    <w:rsid w:val="000A3066"/>
    <w:rsid w:val="000E2106"/>
    <w:rsid w:val="00101A52"/>
    <w:rsid w:val="0011009F"/>
    <w:rsid w:val="0016664A"/>
    <w:rsid w:val="001A3CCB"/>
    <w:rsid w:val="001D043D"/>
    <w:rsid w:val="0025544A"/>
    <w:rsid w:val="0026302C"/>
    <w:rsid w:val="002B3FAA"/>
    <w:rsid w:val="002C0F6B"/>
    <w:rsid w:val="0033236A"/>
    <w:rsid w:val="003366AF"/>
    <w:rsid w:val="00351DAA"/>
    <w:rsid w:val="003711D3"/>
    <w:rsid w:val="003D7FE5"/>
    <w:rsid w:val="003F3690"/>
    <w:rsid w:val="005429B7"/>
    <w:rsid w:val="00551DF8"/>
    <w:rsid w:val="005716C2"/>
    <w:rsid w:val="0061168F"/>
    <w:rsid w:val="00631692"/>
    <w:rsid w:val="006801FB"/>
    <w:rsid w:val="006936B9"/>
    <w:rsid w:val="007078C2"/>
    <w:rsid w:val="007D3052"/>
    <w:rsid w:val="007D6739"/>
    <w:rsid w:val="007E1FA6"/>
    <w:rsid w:val="007E7C5A"/>
    <w:rsid w:val="00833D39"/>
    <w:rsid w:val="008A4234"/>
    <w:rsid w:val="008C09E5"/>
    <w:rsid w:val="009306FD"/>
    <w:rsid w:val="00930858"/>
    <w:rsid w:val="0094400E"/>
    <w:rsid w:val="00960D55"/>
    <w:rsid w:val="00964682"/>
    <w:rsid w:val="009A3920"/>
    <w:rsid w:val="00A461AB"/>
    <w:rsid w:val="00A52A93"/>
    <w:rsid w:val="00A76C16"/>
    <w:rsid w:val="00AF2D56"/>
    <w:rsid w:val="00B11807"/>
    <w:rsid w:val="00B20761"/>
    <w:rsid w:val="00BA6B60"/>
    <w:rsid w:val="00BB0A6D"/>
    <w:rsid w:val="00BB6143"/>
    <w:rsid w:val="00C16386"/>
    <w:rsid w:val="00C73CA1"/>
    <w:rsid w:val="00C92815"/>
    <w:rsid w:val="00C931A7"/>
    <w:rsid w:val="00CE7B82"/>
    <w:rsid w:val="00D5377B"/>
    <w:rsid w:val="00D73F21"/>
    <w:rsid w:val="00D95401"/>
    <w:rsid w:val="00DF68FE"/>
    <w:rsid w:val="00E30923"/>
    <w:rsid w:val="00E65BB2"/>
    <w:rsid w:val="00E67878"/>
    <w:rsid w:val="00EC1059"/>
    <w:rsid w:val="00EE4BDB"/>
    <w:rsid w:val="00F510E9"/>
    <w:rsid w:val="00F846BE"/>
    <w:rsid w:val="00F9712F"/>
    <w:rsid w:val="00FD0586"/>
    <w:rsid w:val="00FE040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9A2D"/>
  <w15:docId w15:val="{49078674-EE25-4CA7-9C50-83150B7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1E23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  <w:style w:type="paragraph" w:styleId="a6">
    <w:name w:val="Body Text Indent"/>
    <w:basedOn w:val="a"/>
    <w:link w:val="a7"/>
    <w:semiHidden/>
    <w:rsid w:val="000E2106"/>
    <w:pPr>
      <w:suppressAutoHyphens/>
      <w:ind w:firstLine="540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E210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Исатов Талгат Маратулы</cp:lastModifiedBy>
  <cp:revision>27</cp:revision>
  <cp:lastPrinted>2017-02-22T08:47:00Z</cp:lastPrinted>
  <dcterms:created xsi:type="dcterms:W3CDTF">2017-02-20T11:58:00Z</dcterms:created>
  <dcterms:modified xsi:type="dcterms:W3CDTF">2019-05-27T05:48:00Z</dcterms:modified>
</cp:coreProperties>
</file>