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F3" w:rsidRPr="00F629F3" w:rsidRDefault="00F629F3" w:rsidP="00F629F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28"/>
          <w:szCs w:val="28"/>
        </w:rPr>
      </w:pPr>
      <w:r w:rsidRPr="00F629F3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Меры нетарифного регулирования. Запреты и ограничения</w:t>
      </w:r>
    </w:p>
    <w:p w:rsidR="00F629F3" w:rsidRPr="00F629F3" w:rsidRDefault="00F629F3" w:rsidP="00F629F3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F629F3">
        <w:rPr>
          <w:rFonts w:ascii="Arial" w:eastAsia="Times New Roman" w:hAnsi="Arial" w:cs="Arial"/>
          <w:color w:val="222222"/>
          <w:sz w:val="23"/>
          <w:szCs w:val="23"/>
        </w:rPr>
        <w:t>Меры нетарифного регулирования - комплекс мер регулирования внешней торговли товарами, осуществляемых путем введения количественных и иных запретов и ограничений экономического характера, которые установлены международными договорами Республики Казахстан, решениями Комиссии и нормативными правовыми актами Республики Казахстан, принятыми в соответствии с международными договорами Республики Казахстан.</w:t>
      </w:r>
    </w:p>
    <w:p w:rsidR="00F629F3" w:rsidRPr="00F629F3" w:rsidRDefault="00F629F3" w:rsidP="00F629F3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F629F3">
        <w:rPr>
          <w:rFonts w:ascii="Arial" w:eastAsia="Times New Roman" w:hAnsi="Arial" w:cs="Arial"/>
          <w:color w:val="222222"/>
          <w:sz w:val="23"/>
          <w:szCs w:val="23"/>
        </w:rPr>
        <w:t>Перемещение товаров через таможенную границу Таможенного союза осуществляется с соблюдением запретов и ограничений.</w:t>
      </w:r>
    </w:p>
    <w:p w:rsidR="00F629F3" w:rsidRPr="00F629F3" w:rsidRDefault="00F629F3" w:rsidP="00F629F3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F629F3">
        <w:rPr>
          <w:rFonts w:ascii="Arial" w:eastAsia="Times New Roman" w:hAnsi="Arial" w:cs="Arial"/>
          <w:color w:val="222222"/>
          <w:sz w:val="23"/>
          <w:szCs w:val="23"/>
        </w:rPr>
        <w:t>В этой связи, Приказом И.о. Министра по инвестициям и развитию Республики Казахстан от 9 января 2015 года за № 4 введен запрет сроком на шесть месяцев на вывоз с территории Республики Казахстан отходов и лома черных металлов.</w:t>
      </w:r>
    </w:p>
    <w:p w:rsidR="00F629F3" w:rsidRPr="00F629F3" w:rsidRDefault="00F629F3" w:rsidP="00F629F3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F629F3">
        <w:rPr>
          <w:rFonts w:ascii="Arial" w:eastAsia="Times New Roman" w:hAnsi="Arial" w:cs="Arial"/>
          <w:color w:val="222222"/>
          <w:sz w:val="23"/>
          <w:szCs w:val="23"/>
        </w:rPr>
        <w:t>Также, Приказом И.о. Министра по инвестициям и развитию Республики Казахстан от 9 января 2015 года за № 5 введен запрет сроком на шесть месяцев на вывоз с территории Республики Казахстан необработанных драгоценных металлов, лома и отходов драгоценных металлов.</w:t>
      </w:r>
    </w:p>
    <w:p w:rsidR="00F629F3" w:rsidRPr="00F629F3" w:rsidRDefault="00F629F3" w:rsidP="00F629F3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F629F3">
        <w:rPr>
          <w:rFonts w:ascii="Arial" w:eastAsia="Times New Roman" w:hAnsi="Arial" w:cs="Arial"/>
          <w:color w:val="222222"/>
          <w:sz w:val="23"/>
          <w:szCs w:val="23"/>
        </w:rPr>
        <w:t>Указанные приказы вводятся в действие с 1 марта 2015 года.</w:t>
      </w:r>
    </w:p>
    <w:p w:rsidR="00173F88" w:rsidRDefault="00173F88"/>
    <w:sectPr w:rsidR="00173F88" w:rsidSect="005F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29F3"/>
    <w:rsid w:val="00173F88"/>
    <w:rsid w:val="00221F10"/>
    <w:rsid w:val="005F0A02"/>
    <w:rsid w:val="00F6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02"/>
  </w:style>
  <w:style w:type="paragraph" w:styleId="3">
    <w:name w:val="heading 3"/>
    <w:basedOn w:val="a"/>
    <w:link w:val="30"/>
    <w:uiPriority w:val="9"/>
    <w:qFormat/>
    <w:rsid w:val="00F6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9F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F6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НД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5</cp:revision>
  <dcterms:created xsi:type="dcterms:W3CDTF">2015-11-11T05:08:00Z</dcterms:created>
  <dcterms:modified xsi:type="dcterms:W3CDTF">2015-11-11T05:10:00Z</dcterms:modified>
</cp:coreProperties>
</file>