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15" w:rsidRPr="007C1174" w:rsidRDefault="00207C15" w:rsidP="00207C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C1174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Қазақстан Республикасы Қаржы министрлігінің</w:t>
      </w:r>
    </w:p>
    <w:p w:rsidR="00207C15" w:rsidRPr="007C1174" w:rsidRDefault="00207C15" w:rsidP="00207C15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ar-SA"/>
        </w:rPr>
      </w:pPr>
      <w:r w:rsidRPr="007C117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Мемлекеттік кірістер комитеті Жамбыл облысы бойынша мемлекеттік кірістер департаментінің Қордай ауданы бойынша Мемлекеттік кірістер басқармасының  "Б" корпусының мемлекеттік әкімшілік лауазымдарына орналасу үшін жарияланған</w:t>
      </w:r>
      <w:r w:rsidRPr="008658F3">
        <w:rPr>
          <w:sz w:val="28"/>
          <w:szCs w:val="28"/>
          <w:lang w:val="kk-KZ"/>
        </w:rPr>
        <w:t xml:space="preserve"> </w:t>
      </w:r>
      <w:r w:rsidRPr="008658F3">
        <w:rPr>
          <w:rFonts w:ascii="Times New Roman" w:hAnsi="Times New Roman" w:cs="Times New Roman"/>
          <w:b/>
          <w:sz w:val="28"/>
          <w:szCs w:val="28"/>
          <w:lang w:val="kk-KZ"/>
        </w:rPr>
        <w:t>осы мемлекеттік органның мемлекеттік қызметшілері арасындағы</w:t>
      </w:r>
      <w:r w:rsidRPr="007C117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ішкі конкурс бойынша конкурстық комиссиясының 08.10.2019 жылғы № 3 </w:t>
      </w:r>
      <w:r w:rsidRPr="007C1174"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ar-SA"/>
        </w:rPr>
        <w:t>хаттамалық шешімімен әңгімелесуге жіберілген кандидаттардың тізімі:</w:t>
      </w:r>
    </w:p>
    <w:p w:rsidR="00207C15" w:rsidRPr="007C1174" w:rsidRDefault="00207C15" w:rsidP="00207C15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207C15" w:rsidRPr="007C1174" w:rsidRDefault="00207C15" w:rsidP="00207C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</w:pPr>
      <w:r w:rsidRPr="007C1174"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  <w:t>Әнгімелесу  2019 жылдың 09  қазанында  сағат 16-00</w:t>
      </w:r>
    </w:p>
    <w:p w:rsidR="00207C15" w:rsidRPr="007C1174" w:rsidRDefault="00207C15" w:rsidP="00207C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</w:pPr>
      <w:r w:rsidRPr="007C1174"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  <w:t>Жамбыл облысы,  Қордай ауылы, Домалақ ана көшесі №207</w:t>
      </w:r>
    </w:p>
    <w:p w:rsidR="00207C15" w:rsidRPr="007C1174" w:rsidRDefault="00207C15" w:rsidP="00207C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</w:pPr>
      <w:r w:rsidRPr="007C1174"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  <w:t xml:space="preserve"> мекен жайы бойынша өткізіледі.</w:t>
      </w:r>
    </w:p>
    <w:p w:rsidR="00207C15" w:rsidRPr="007C1174" w:rsidRDefault="00207C15" w:rsidP="00207C15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207C15" w:rsidRPr="007C1174" w:rsidRDefault="00207C15" w:rsidP="00207C1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C117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Байгелов Данияр Барыбекұлы </w:t>
      </w:r>
    </w:p>
    <w:p w:rsidR="000D6EA9" w:rsidRPr="00A90114" w:rsidRDefault="000D6EA9">
      <w:pPr>
        <w:rPr>
          <w:lang w:val="kk-KZ"/>
        </w:rPr>
      </w:pPr>
      <w:bookmarkStart w:id="0" w:name="_GoBack"/>
      <w:bookmarkEnd w:id="0"/>
    </w:p>
    <w:sectPr w:rsidR="000D6EA9" w:rsidRPr="00A9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C0EFA"/>
    <w:multiLevelType w:val="hybridMultilevel"/>
    <w:tmpl w:val="3848A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769DF"/>
    <w:multiLevelType w:val="hybridMultilevel"/>
    <w:tmpl w:val="E056D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FB"/>
    <w:rsid w:val="000D5337"/>
    <w:rsid w:val="000D6EA9"/>
    <w:rsid w:val="00207C15"/>
    <w:rsid w:val="002A15BD"/>
    <w:rsid w:val="00801BFB"/>
    <w:rsid w:val="00A90114"/>
    <w:rsid w:val="00A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B4205-1810-47E7-A2C8-7B97DAB3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FB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801BF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1B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801BFB"/>
    <w:rPr>
      <w:i/>
      <w:iCs/>
    </w:rPr>
  </w:style>
  <w:style w:type="paragraph" w:styleId="a4">
    <w:name w:val="No Spacing"/>
    <w:link w:val="a5"/>
    <w:qFormat/>
    <w:rsid w:val="00801BFB"/>
    <w:pPr>
      <w:spacing w:after="0" w:line="240" w:lineRule="auto"/>
    </w:pPr>
  </w:style>
  <w:style w:type="character" w:customStyle="1" w:styleId="a5">
    <w:name w:val="Без интервала Знак"/>
    <w:link w:val="a4"/>
    <w:rsid w:val="00801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2019-10-15T10:22:00Z</dcterms:created>
  <dcterms:modified xsi:type="dcterms:W3CDTF">2019-10-15T10:22:00Z</dcterms:modified>
</cp:coreProperties>
</file>