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88" w:rsidRDefault="00765D88" w:rsidP="00765D8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6B4254" w:rsidRPr="00A24E69" w:rsidRDefault="006B4254" w:rsidP="006B425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24E69">
        <w:rPr>
          <w:rFonts w:ascii="Times New Roman" w:hAnsi="Times New Roman"/>
          <w:b/>
          <w:sz w:val="28"/>
          <w:szCs w:val="28"/>
        </w:rPr>
        <w:t>Список</w:t>
      </w:r>
      <w:r w:rsidRPr="00A24E69">
        <w:rPr>
          <w:rFonts w:ascii="Times New Roman" w:hAnsi="Times New Roman"/>
          <w:b/>
          <w:sz w:val="28"/>
          <w:szCs w:val="28"/>
          <w:lang w:val="kk-KZ"/>
        </w:rPr>
        <w:t xml:space="preserve"> кандидатов получивших положительное заключение конкурсной комиссии </w:t>
      </w:r>
      <w:r w:rsidRPr="00A24E69">
        <w:rPr>
          <w:rFonts w:ascii="Times New Roman" w:hAnsi="Times New Roman"/>
          <w:b/>
          <w:sz w:val="28"/>
          <w:szCs w:val="28"/>
        </w:rPr>
        <w:t>внутренне</w:t>
      </w:r>
      <w:r w:rsidRPr="00A24E69">
        <w:rPr>
          <w:rFonts w:ascii="Times New Roman" w:hAnsi="Times New Roman"/>
          <w:b/>
          <w:sz w:val="28"/>
          <w:szCs w:val="28"/>
          <w:lang w:val="kk-KZ"/>
        </w:rPr>
        <w:t xml:space="preserve">го </w:t>
      </w:r>
      <w:r w:rsidRPr="00A24E69">
        <w:rPr>
          <w:rFonts w:ascii="Times New Roman" w:hAnsi="Times New Roman"/>
          <w:b/>
          <w:sz w:val="28"/>
          <w:szCs w:val="28"/>
        </w:rPr>
        <w:t>конкурс</w:t>
      </w:r>
      <w:r w:rsidRPr="00A24E69">
        <w:rPr>
          <w:rFonts w:ascii="Times New Roman" w:hAnsi="Times New Roman"/>
          <w:b/>
          <w:sz w:val="28"/>
          <w:szCs w:val="28"/>
          <w:lang w:val="kk-KZ"/>
        </w:rPr>
        <w:t xml:space="preserve">а Департамента государственных доходов по Жамбылской области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A24E69">
        <w:rPr>
          <w:rFonts w:ascii="Times New Roman" w:hAnsi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A24E69">
        <w:rPr>
          <w:rFonts w:ascii="Times New Roman" w:hAnsi="Times New Roman"/>
          <w:b/>
          <w:sz w:val="28"/>
          <w:szCs w:val="28"/>
          <w:lang w:val="kk-KZ"/>
        </w:rPr>
        <w:t xml:space="preserve"> корпуса «Б» </w:t>
      </w:r>
      <w:r>
        <w:rPr>
          <w:rFonts w:ascii="Times New Roman" w:hAnsi="Times New Roman"/>
          <w:b/>
          <w:sz w:val="28"/>
          <w:szCs w:val="28"/>
          <w:lang w:val="kk-KZ"/>
        </w:rPr>
        <w:t>на следующие вакантные должности: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6"/>
      </w:tblGrid>
      <w:tr w:rsidR="007B6E6B" w:rsidRPr="007B6E6B" w:rsidTr="002F2EEB">
        <w:tc>
          <w:tcPr>
            <w:tcW w:w="534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7B6E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9037" w:type="dxa"/>
            <w:shd w:val="clear" w:color="auto" w:fill="auto"/>
          </w:tcPr>
          <w:p w:rsidR="007B6E6B" w:rsidRPr="007B6E6B" w:rsidRDefault="00BA5CE7" w:rsidP="00BA5C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Руководитель отдела - заместитель руководителя таможенного поста «Ауежай-Тараз» </w:t>
            </w:r>
            <w:r w:rsidRPr="00A24E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Департамента государственных доходов по Жамбылской области Комитета государственных доходов Министерства финансов Республики Казахстан, категория С-О-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4</w:t>
            </w:r>
            <w:r w:rsidRPr="00A24E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,</w:t>
            </w:r>
          </w:p>
        </w:tc>
      </w:tr>
      <w:tr w:rsidR="007B6E6B" w:rsidRPr="007B6E6B" w:rsidTr="002F2EEB">
        <w:tc>
          <w:tcPr>
            <w:tcW w:w="534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B6E6B" w:rsidRPr="007B6E6B" w:rsidRDefault="00BA5CE7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Калдыбеков Бектибек Жарылкасынович</w:t>
            </w:r>
            <w:r w:rsidR="007B6E6B" w:rsidRPr="007B6E6B">
              <w:rPr>
                <w:sz w:val="28"/>
                <w:szCs w:val="28"/>
                <w:lang w:val="kk-KZ"/>
              </w:rPr>
              <w:t xml:space="preserve">  </w:t>
            </w:r>
          </w:p>
        </w:tc>
      </w:tr>
      <w:tr w:rsidR="007B6E6B" w:rsidRPr="007B6E6B" w:rsidTr="002F2EEB">
        <w:tc>
          <w:tcPr>
            <w:tcW w:w="534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7B6E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9037" w:type="dxa"/>
            <w:shd w:val="clear" w:color="auto" w:fill="auto"/>
          </w:tcPr>
          <w:p w:rsidR="007B6E6B" w:rsidRPr="007B6E6B" w:rsidRDefault="00BA5CE7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Руководитель отдела аудита №2 управления аудита </w:t>
            </w:r>
            <w:r w:rsidRPr="00A24E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Департамента государственных доходов по Жамбылской области Комитета государственных доходов Министерства финансов Республики Казахстан, категория С-О-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4</w:t>
            </w:r>
            <w:r w:rsidRPr="00A24E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,</w:t>
            </w:r>
          </w:p>
        </w:tc>
      </w:tr>
      <w:tr w:rsidR="007B6E6B" w:rsidRPr="007B6E6B" w:rsidTr="002F2EEB">
        <w:tc>
          <w:tcPr>
            <w:tcW w:w="534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7B6E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Парманов Талгат Паршынбекович</w:t>
            </w:r>
            <w:r w:rsidRPr="007B6E6B">
              <w:rPr>
                <w:sz w:val="28"/>
                <w:szCs w:val="28"/>
                <w:lang w:val="kk-KZ"/>
              </w:rPr>
              <w:t xml:space="preserve">  </w:t>
            </w:r>
          </w:p>
        </w:tc>
      </w:tr>
      <w:tr w:rsidR="007B6E6B" w:rsidRPr="007B6E6B" w:rsidTr="002F2EEB">
        <w:tc>
          <w:tcPr>
            <w:tcW w:w="534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7B6E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9037" w:type="dxa"/>
            <w:shd w:val="clear" w:color="auto" w:fill="auto"/>
          </w:tcPr>
          <w:p w:rsidR="007B6E6B" w:rsidRPr="007B6E6B" w:rsidRDefault="00BA5CE7" w:rsidP="00BA5C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Главный специалист таможенного поста «Ауежай-Тараз» </w:t>
            </w:r>
            <w:r w:rsidRPr="00A24E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Департамента государственных доходов по Жамбылской области Комитета государственных доходов Министерства финансов Республики Казахстан, категория С-О-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7B6E6B" w:rsidRPr="007B6E6B" w:rsidTr="002F2EEB">
        <w:tc>
          <w:tcPr>
            <w:tcW w:w="534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7B6E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Атыханов Есен Турарович</w:t>
            </w:r>
            <w:r w:rsidRPr="007B6E6B">
              <w:rPr>
                <w:sz w:val="28"/>
                <w:szCs w:val="28"/>
                <w:lang w:val="kk-KZ"/>
              </w:rPr>
              <w:t xml:space="preserve">  </w:t>
            </w:r>
          </w:p>
        </w:tc>
      </w:tr>
      <w:tr w:rsidR="007B6E6B" w:rsidRPr="007B6E6B" w:rsidTr="002F2EEB">
        <w:tc>
          <w:tcPr>
            <w:tcW w:w="534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7B6E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9037" w:type="dxa"/>
            <w:shd w:val="clear" w:color="auto" w:fill="auto"/>
          </w:tcPr>
          <w:p w:rsidR="007B6E6B" w:rsidRPr="007B6E6B" w:rsidRDefault="00BA5CE7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Главный специалист управления таможенного оформления </w:t>
            </w:r>
            <w:r w:rsidRPr="00A24E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Департамента государственных доходов по Жамбылской области Комитета государственных доходов Министерства финансов Республики Казахстан, категория С-О-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7B6E6B" w:rsidRPr="007B6E6B" w:rsidTr="002F2EEB">
        <w:tc>
          <w:tcPr>
            <w:tcW w:w="534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7B6E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Нураханов Нурбол Сайлауович</w:t>
            </w:r>
            <w:r w:rsidRPr="007B6E6B">
              <w:rPr>
                <w:sz w:val="28"/>
                <w:szCs w:val="28"/>
                <w:lang w:val="kk-KZ"/>
              </w:rPr>
              <w:t xml:space="preserve">  </w:t>
            </w:r>
          </w:p>
        </w:tc>
      </w:tr>
      <w:tr w:rsidR="007B6E6B" w:rsidRPr="007B6E6B" w:rsidTr="002F2EEB">
        <w:tc>
          <w:tcPr>
            <w:tcW w:w="534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7B6E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9037" w:type="dxa"/>
            <w:shd w:val="clear" w:color="auto" w:fill="auto"/>
          </w:tcPr>
          <w:p w:rsidR="007B6E6B" w:rsidRPr="007B6E6B" w:rsidRDefault="00BA5CE7" w:rsidP="00BA5C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Главный специалист отдела по работе с персоналом управления человеческих ресурсов </w:t>
            </w:r>
            <w:r w:rsidRPr="00A24E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Департамента государственных доходов по Жамбылской области Комитета государственных доходов Министерства финансов Республики Казахстан, категория С-О-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7B6E6B" w:rsidRPr="007B6E6B" w:rsidTr="002F2EEB">
        <w:tc>
          <w:tcPr>
            <w:tcW w:w="534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7B6E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Сарсембиева Лаура Сагатовна</w:t>
            </w:r>
            <w:r w:rsidRPr="007B6E6B">
              <w:rPr>
                <w:sz w:val="28"/>
                <w:szCs w:val="28"/>
                <w:lang w:val="kk-KZ"/>
              </w:rPr>
              <w:t xml:space="preserve">  </w:t>
            </w:r>
          </w:p>
        </w:tc>
      </w:tr>
      <w:tr w:rsidR="007B6E6B" w:rsidRPr="007B6E6B" w:rsidTr="002F2EEB">
        <w:tc>
          <w:tcPr>
            <w:tcW w:w="534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7B6E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6.</w:t>
            </w:r>
          </w:p>
        </w:tc>
        <w:tc>
          <w:tcPr>
            <w:tcW w:w="9037" w:type="dxa"/>
            <w:shd w:val="clear" w:color="auto" w:fill="auto"/>
          </w:tcPr>
          <w:p w:rsidR="007B6E6B" w:rsidRPr="007B6E6B" w:rsidRDefault="00BA5CE7" w:rsidP="00BA5C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Руководитель отдела бухгалтерского учета и государственных закупок организационнно-финансового управления </w:t>
            </w:r>
            <w:r w:rsidRPr="00A24E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Департамента государственных доходов по Жамбылской области Комитета государственных доходов Министерства финансов Республики Казахстан, категория С-О-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4</w:t>
            </w:r>
            <w:r w:rsidRPr="00A24E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,</w:t>
            </w:r>
          </w:p>
        </w:tc>
      </w:tr>
      <w:tr w:rsidR="007B6E6B" w:rsidRPr="007B6E6B" w:rsidTr="002F2EEB">
        <w:tc>
          <w:tcPr>
            <w:tcW w:w="534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7B6E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Агалдилова Жанар Агабековна</w:t>
            </w:r>
            <w:r w:rsidRPr="007B6E6B">
              <w:rPr>
                <w:sz w:val="28"/>
                <w:szCs w:val="28"/>
                <w:lang w:val="kk-KZ"/>
              </w:rPr>
              <w:t xml:space="preserve">  </w:t>
            </w:r>
          </w:p>
        </w:tc>
      </w:tr>
      <w:tr w:rsidR="007B6E6B" w:rsidRPr="007B6E6B" w:rsidTr="002F2EEB">
        <w:tc>
          <w:tcPr>
            <w:tcW w:w="534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7B6E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9037" w:type="dxa"/>
            <w:shd w:val="clear" w:color="auto" w:fill="auto"/>
          </w:tcPr>
          <w:p w:rsidR="00BA5CE7" w:rsidRDefault="00BA5CE7" w:rsidP="00BA5C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Главный специалист отдела служебных расследований управления человеческих ресурсов </w:t>
            </w:r>
            <w:r w:rsidRPr="00A24E6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Департамента государственных доходов по Жамбылской области Комитета государственных доходов Министерства финансов Республики Казахстан, категория С-О-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5 </w:t>
            </w:r>
          </w:p>
          <w:p w:rsidR="007B6E6B" w:rsidRPr="007B6E6B" w:rsidRDefault="00BA5CE7" w:rsidP="00BA5CE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(до выхода основного работника)</w:t>
            </w:r>
          </w:p>
        </w:tc>
      </w:tr>
      <w:tr w:rsidR="007B6E6B" w:rsidRPr="007B6E6B" w:rsidTr="002F2EEB">
        <w:tc>
          <w:tcPr>
            <w:tcW w:w="534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B6E6B" w:rsidRPr="007B6E6B" w:rsidRDefault="007B6E6B" w:rsidP="002F2E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7B6E6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Оналбаев Мейрхан Туреханович</w:t>
            </w:r>
            <w:r w:rsidRPr="007B6E6B">
              <w:rPr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6B4254" w:rsidRPr="006B4254" w:rsidRDefault="006B4254">
      <w:pPr>
        <w:rPr>
          <w:lang w:val="kk-KZ"/>
        </w:rPr>
      </w:pPr>
    </w:p>
    <w:sectPr w:rsidR="006B4254" w:rsidRPr="006B4254" w:rsidSect="007B6E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65D88"/>
    <w:rsid w:val="00440BF5"/>
    <w:rsid w:val="004D7CE5"/>
    <w:rsid w:val="006B4254"/>
    <w:rsid w:val="00765D88"/>
    <w:rsid w:val="007B6E6B"/>
    <w:rsid w:val="009E5001"/>
    <w:rsid w:val="009F3FAE"/>
    <w:rsid w:val="00BA5CE7"/>
    <w:rsid w:val="00E6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9A3D-1D1E-49E3-9677-96501BD6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ftulentaeva</cp:lastModifiedBy>
  <cp:revision>4</cp:revision>
  <cp:lastPrinted>2016-08-09T05:04:00Z</cp:lastPrinted>
  <dcterms:created xsi:type="dcterms:W3CDTF">2016-06-20T09:04:00Z</dcterms:created>
  <dcterms:modified xsi:type="dcterms:W3CDTF">2016-08-09T05:46:00Z</dcterms:modified>
</cp:coreProperties>
</file>