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09" w:rsidRDefault="00D42309" w:rsidP="008C4F92">
      <w:pPr>
        <w:spacing w:after="0"/>
        <w:rPr>
          <w:rFonts w:ascii="Times New Roman KK EK" w:hAnsi="Times New Roman KK EK"/>
          <w:sz w:val="28"/>
          <w:szCs w:val="28"/>
          <w:lang w:val="kk-KZ"/>
        </w:rPr>
      </w:pPr>
    </w:p>
    <w:p w:rsidR="00D42309" w:rsidRDefault="00D42309" w:rsidP="008C4F92">
      <w:pPr>
        <w:spacing w:after="0"/>
        <w:rPr>
          <w:rFonts w:ascii="Times New Roman KK EK" w:hAnsi="Times New Roman KK EK"/>
          <w:sz w:val="28"/>
          <w:szCs w:val="28"/>
          <w:lang w:val="kk-KZ"/>
        </w:rPr>
      </w:pPr>
    </w:p>
    <w:p w:rsidR="00D42309" w:rsidRPr="0093601F" w:rsidRDefault="00D42309" w:rsidP="0093601F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3601F"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министрлігінің</w:t>
      </w:r>
    </w:p>
    <w:p w:rsidR="0093601F" w:rsidRDefault="00D42309" w:rsidP="0093601F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3601F">
        <w:rPr>
          <w:rFonts w:ascii="Times New Roman" w:hAnsi="Times New Roman"/>
          <w:b/>
          <w:sz w:val="28"/>
          <w:szCs w:val="28"/>
          <w:lang w:val="kk-KZ"/>
        </w:rPr>
        <w:t xml:space="preserve">Мемлекеттік кірістер комитеті Жамбыл облысы бойынша мемлекеттік кірістер департаментінің Қордай ауданы бойынша Мемлекеттік кірістер басқармасының  "Б" корпусының мемлекеттік әкімшілік лауазымдарына орналасу үшін жарияланған </w:t>
      </w:r>
      <w:r w:rsidR="000C6954" w:rsidRPr="0093601F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Pr="0093601F">
        <w:rPr>
          <w:rFonts w:ascii="Times New Roman" w:hAnsi="Times New Roman"/>
          <w:b/>
          <w:sz w:val="28"/>
          <w:szCs w:val="28"/>
          <w:lang w:val="kk-KZ"/>
        </w:rPr>
        <w:t xml:space="preserve"> конкурс бойынша конкурстық комиссиясының </w:t>
      </w:r>
      <w:r w:rsidR="000C6954" w:rsidRPr="0093601F">
        <w:rPr>
          <w:rFonts w:ascii="Times New Roman" w:hAnsi="Times New Roman"/>
          <w:b/>
          <w:sz w:val="28"/>
          <w:szCs w:val="28"/>
          <w:lang w:val="kk-KZ"/>
        </w:rPr>
        <w:t>02.02. 2018</w:t>
      </w:r>
      <w:r w:rsidRPr="0093601F">
        <w:rPr>
          <w:rFonts w:ascii="Times New Roman" w:hAnsi="Times New Roman"/>
          <w:b/>
          <w:sz w:val="28"/>
          <w:szCs w:val="28"/>
          <w:lang w:val="kk-KZ"/>
        </w:rPr>
        <w:t xml:space="preserve"> жылғы</w:t>
      </w:r>
      <w:r w:rsidR="0093601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3601F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0C6954" w:rsidRPr="0093601F">
        <w:rPr>
          <w:rFonts w:ascii="Times New Roman" w:hAnsi="Times New Roman"/>
          <w:b/>
          <w:sz w:val="28"/>
          <w:szCs w:val="28"/>
          <w:lang w:val="kk-KZ"/>
        </w:rPr>
        <w:t>1</w:t>
      </w:r>
      <w:r w:rsidRPr="0093601F">
        <w:rPr>
          <w:rFonts w:ascii="Times New Roman" w:hAnsi="Times New Roman"/>
          <w:b/>
          <w:sz w:val="28"/>
          <w:szCs w:val="28"/>
          <w:lang w:val="kk-KZ"/>
        </w:rPr>
        <w:t xml:space="preserve"> шешімімен </w:t>
      </w:r>
    </w:p>
    <w:p w:rsidR="00D42309" w:rsidRPr="0093601F" w:rsidRDefault="000C6954" w:rsidP="0093601F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3601F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D42309" w:rsidRPr="0093601F">
        <w:rPr>
          <w:rFonts w:ascii="Times New Roman" w:hAnsi="Times New Roman"/>
          <w:b/>
          <w:sz w:val="28"/>
          <w:szCs w:val="28"/>
          <w:lang w:val="kk-KZ"/>
        </w:rPr>
        <w:t xml:space="preserve"> конкурсқа әңгімелесуге жіберілген кандидат</w:t>
      </w:r>
      <w:r w:rsidRPr="0093601F">
        <w:rPr>
          <w:rFonts w:ascii="Times New Roman" w:hAnsi="Times New Roman"/>
          <w:b/>
          <w:sz w:val="28"/>
          <w:szCs w:val="28"/>
          <w:lang w:val="kk-KZ"/>
        </w:rPr>
        <w:t>тың</w:t>
      </w:r>
      <w:r w:rsidR="00D42309" w:rsidRPr="0093601F">
        <w:rPr>
          <w:rFonts w:ascii="Times New Roman" w:hAnsi="Times New Roman"/>
          <w:b/>
          <w:sz w:val="28"/>
          <w:szCs w:val="28"/>
          <w:lang w:val="kk-KZ"/>
        </w:rPr>
        <w:t xml:space="preserve"> тізімі және әңгімелесуді өткізу кестесі</w:t>
      </w:r>
    </w:p>
    <w:p w:rsidR="00D42309" w:rsidRDefault="00D42309" w:rsidP="00D42309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f0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D42309" w:rsidTr="00A20DB7">
        <w:tc>
          <w:tcPr>
            <w:tcW w:w="522" w:type="dxa"/>
          </w:tcPr>
          <w:p w:rsidR="00D42309" w:rsidRPr="00906544" w:rsidRDefault="00D42309" w:rsidP="00A20DB7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D42309" w:rsidRPr="00906544" w:rsidRDefault="00D42309" w:rsidP="00A20DB7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D42309" w:rsidRPr="00906544" w:rsidRDefault="00D42309" w:rsidP="00A20DB7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D42309" w:rsidRPr="00906544" w:rsidRDefault="00D42309" w:rsidP="00A20DB7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D42309" w:rsidRPr="00D35D8B" w:rsidTr="00A20DB7">
        <w:tc>
          <w:tcPr>
            <w:tcW w:w="522" w:type="dxa"/>
          </w:tcPr>
          <w:p w:rsidR="00D42309" w:rsidRPr="004D1E2F" w:rsidRDefault="00D42309" w:rsidP="00A20DB7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0C6954" w:rsidRPr="000C6954" w:rsidRDefault="000C6954" w:rsidP="000C695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C695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Кусаинова Роза Тынышбаевна</w:t>
            </w:r>
          </w:p>
          <w:p w:rsidR="00D42309" w:rsidRPr="000C6954" w:rsidRDefault="00D42309" w:rsidP="00A20DB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</w:tcPr>
          <w:p w:rsidR="00D42309" w:rsidRDefault="000C6954" w:rsidP="00A20DB7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06.02.2018</w:t>
            </w:r>
            <w:r w:rsidR="00D423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ж.</w:t>
            </w:r>
          </w:p>
          <w:p w:rsidR="00D42309" w:rsidRDefault="00D42309" w:rsidP="00A20DB7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сағат 15-00 </w:t>
            </w:r>
          </w:p>
        </w:tc>
        <w:tc>
          <w:tcPr>
            <w:tcW w:w="2941" w:type="dxa"/>
          </w:tcPr>
          <w:p w:rsidR="00D42309" w:rsidRDefault="00D42309" w:rsidP="00A20DB7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Қордай ауылы Домалақ ана көшесі №207 </w:t>
            </w:r>
          </w:p>
        </w:tc>
      </w:tr>
    </w:tbl>
    <w:p w:rsidR="00D42309" w:rsidRPr="00E87877" w:rsidRDefault="00D42309" w:rsidP="00D42309">
      <w:pPr>
        <w:rPr>
          <w:lang w:val="kk-KZ"/>
        </w:rPr>
      </w:pPr>
    </w:p>
    <w:p w:rsidR="00D42309" w:rsidRPr="005B631A" w:rsidRDefault="00D42309" w:rsidP="00D42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9D6" w:rsidRDefault="00DE59D6" w:rsidP="008C4F92">
      <w:pPr>
        <w:spacing w:after="0"/>
        <w:rPr>
          <w:rFonts w:ascii="Times New Roman KK EK" w:hAnsi="Times New Roman KK EK"/>
          <w:sz w:val="28"/>
          <w:szCs w:val="28"/>
          <w:lang w:val="kk-KZ"/>
        </w:rPr>
      </w:pPr>
      <w:bookmarkStart w:id="0" w:name="_GoBack"/>
      <w:bookmarkEnd w:id="0"/>
    </w:p>
    <w:p w:rsidR="00DE59D6" w:rsidRDefault="00DE59D6" w:rsidP="008C4F92">
      <w:pPr>
        <w:spacing w:after="0"/>
        <w:rPr>
          <w:rFonts w:ascii="Times New Roman KK EK" w:hAnsi="Times New Roman KK EK"/>
          <w:sz w:val="28"/>
          <w:szCs w:val="28"/>
          <w:lang w:val="kk-KZ"/>
        </w:rPr>
      </w:pPr>
    </w:p>
    <w:p w:rsidR="00DE59D6" w:rsidRDefault="00DE59D6" w:rsidP="008C4F92">
      <w:pPr>
        <w:spacing w:after="0"/>
        <w:rPr>
          <w:rFonts w:ascii="Times New Roman KK EK" w:hAnsi="Times New Roman KK EK"/>
          <w:sz w:val="28"/>
          <w:szCs w:val="28"/>
          <w:lang w:val="kk-KZ"/>
        </w:rPr>
      </w:pPr>
    </w:p>
    <w:p w:rsidR="00DE59D6" w:rsidRDefault="00DE59D6" w:rsidP="008C4F92">
      <w:pPr>
        <w:spacing w:after="0"/>
        <w:rPr>
          <w:rFonts w:ascii="Times New Roman KK EK" w:hAnsi="Times New Roman KK EK"/>
          <w:sz w:val="28"/>
          <w:szCs w:val="28"/>
          <w:lang w:val="kk-KZ"/>
        </w:rPr>
      </w:pPr>
    </w:p>
    <w:p w:rsidR="00DE59D6" w:rsidRDefault="00DE59D6" w:rsidP="008C4F92">
      <w:pPr>
        <w:spacing w:after="0"/>
        <w:rPr>
          <w:rFonts w:ascii="Times New Roman KK EK" w:hAnsi="Times New Roman KK EK"/>
          <w:sz w:val="28"/>
          <w:szCs w:val="28"/>
          <w:lang w:val="kk-KZ"/>
        </w:rPr>
      </w:pPr>
    </w:p>
    <w:sectPr w:rsidR="00DE59D6" w:rsidSect="007058F1">
      <w:headerReference w:type="default" r:id="rId8"/>
      <w:pgSz w:w="11906" w:h="16838"/>
      <w:pgMar w:top="1138" w:right="850" w:bottom="56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B5" w:rsidRDefault="00E54BB5" w:rsidP="00F66B39">
      <w:pPr>
        <w:spacing w:after="0" w:line="240" w:lineRule="auto"/>
      </w:pPr>
      <w:r>
        <w:separator/>
      </w:r>
    </w:p>
  </w:endnote>
  <w:endnote w:type="continuationSeparator" w:id="0">
    <w:p w:rsidR="00E54BB5" w:rsidRDefault="00E54BB5" w:rsidP="00F6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B5" w:rsidRDefault="00E54BB5" w:rsidP="00F66B39">
      <w:pPr>
        <w:spacing w:after="0" w:line="240" w:lineRule="auto"/>
      </w:pPr>
      <w:r>
        <w:separator/>
      </w:r>
    </w:p>
  </w:footnote>
  <w:footnote w:type="continuationSeparator" w:id="0">
    <w:p w:rsidR="00E54BB5" w:rsidRDefault="00E54BB5" w:rsidP="00F6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39" w:rsidRDefault="001B1CD9">
    <w:pPr>
      <w:pStyle w:val="aa"/>
    </w:pPr>
    <w:r>
      <w:rPr>
        <w:rFonts w:ascii="Times New Roman" w:hAnsi="Times New Roman"/>
        <w:noProof/>
        <w:color w:val="0C0000"/>
        <w:sz w:val="14"/>
        <w:lang w:eastAsia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6100445</wp:posOffset>
              </wp:positionH>
              <wp:positionV relativeFrom="paragraph">
                <wp:posOffset>621030</wp:posOffset>
              </wp:positionV>
              <wp:extent cx="381000" cy="8018780"/>
              <wp:effectExtent l="0" t="2540" r="254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241" w:rsidRPr="00954241" w:rsidRDefault="0095424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05.02.2018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0.35pt;margin-top:48.9pt;width:30pt;height:63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" stroked="f">
              <v:textbox style="layout-flow:vertical;mso-layout-flow-alt:bottom-to-top">
                <w:txbxContent>
                  <w:p w:rsidR="00954241" w:rsidRPr="00954241" w:rsidRDefault="0095424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05.02.2018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0C0000"/>
        <w:sz w:val="14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6100445</wp:posOffset>
              </wp:positionH>
              <wp:positionV relativeFrom="paragraph">
                <wp:posOffset>621030</wp:posOffset>
              </wp:positionV>
              <wp:extent cx="381000" cy="8018780"/>
              <wp:effectExtent l="4445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72E" w:rsidRDefault="0045372E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80.35pt;margin-top:48.9pt;width:30pt;height:63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0zWiAIAABk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" stroked="f">
              <v:textbox style="layout-flow:vertical;mso-layout-flow-alt:bottom-to-top">
                <w:txbxContent>
                  <w:p w:rsidR="0045372E" w:rsidRDefault="0045372E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0C0000"/>
        <w:sz w:val="14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6100445</wp:posOffset>
              </wp:positionH>
              <wp:positionV relativeFrom="paragraph">
                <wp:posOffset>621030</wp:posOffset>
              </wp:positionV>
              <wp:extent cx="381000" cy="8018780"/>
              <wp:effectExtent l="4445" t="190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67A" w:rsidRDefault="0087667A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0.35pt;margin-top:48.9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Uo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" stroked="f">
              <v:textbox style="layout-flow:vertical;mso-layout-flow-alt:bottom-to-top">
                <w:txbxContent>
                  <w:p w:rsidR="0087667A" w:rsidRDefault="0087667A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0C0000"/>
        <w:sz w:val="14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6100445</wp:posOffset>
              </wp:positionH>
              <wp:positionV relativeFrom="paragraph">
                <wp:posOffset>621030</wp:posOffset>
              </wp:positionV>
              <wp:extent cx="381000" cy="8018780"/>
              <wp:effectExtent l="444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B39" w:rsidRPr="00F66B39" w:rsidRDefault="00F66B3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24.04.2015 ЕСЭДО ГО (версия 7.13.2)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0.35pt;margin-top:48.9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" stroked="f">
              <v:textbox style="layout-flow:vertical;mso-layout-flow-alt:bottom-to-top">
                <w:txbxContent>
                  <w:p w:rsidR="00F66B39" w:rsidRPr="00F66B39" w:rsidRDefault="00F66B3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24.04.2015 ЕСЭДО ГО (версия 7.13.2)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2D8"/>
    <w:multiLevelType w:val="hybridMultilevel"/>
    <w:tmpl w:val="1E8E7A5A"/>
    <w:lvl w:ilvl="0" w:tplc="B260BB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A32E56"/>
    <w:multiLevelType w:val="hybridMultilevel"/>
    <w:tmpl w:val="90268D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66628B"/>
    <w:multiLevelType w:val="hybridMultilevel"/>
    <w:tmpl w:val="68EE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C361E"/>
    <w:multiLevelType w:val="hybridMultilevel"/>
    <w:tmpl w:val="211A403E"/>
    <w:lvl w:ilvl="0" w:tplc="39747850">
      <w:start w:val="1"/>
      <w:numFmt w:val="decimal"/>
      <w:lvlText w:val="%1)"/>
      <w:lvlJc w:val="left"/>
      <w:pPr>
        <w:ind w:left="720" w:hanging="360"/>
      </w:pPr>
      <w:rPr>
        <w:rFonts w:hint="default"/>
        <w:color w:val="0C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86687"/>
    <w:multiLevelType w:val="hybridMultilevel"/>
    <w:tmpl w:val="B5E20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6524F"/>
    <w:multiLevelType w:val="hybridMultilevel"/>
    <w:tmpl w:val="3FD671FC"/>
    <w:lvl w:ilvl="0" w:tplc="3E524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DF1957"/>
    <w:multiLevelType w:val="hybridMultilevel"/>
    <w:tmpl w:val="125E13D2"/>
    <w:lvl w:ilvl="0" w:tplc="4EF8F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1E60CD"/>
    <w:multiLevelType w:val="hybridMultilevel"/>
    <w:tmpl w:val="F5C8BD98"/>
    <w:lvl w:ilvl="0" w:tplc="04CE9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0"/>
    <w:rsid w:val="0000146E"/>
    <w:rsid w:val="0000660F"/>
    <w:rsid w:val="000117E1"/>
    <w:rsid w:val="00025A04"/>
    <w:rsid w:val="00044A85"/>
    <w:rsid w:val="00055283"/>
    <w:rsid w:val="00061232"/>
    <w:rsid w:val="00065035"/>
    <w:rsid w:val="00081C95"/>
    <w:rsid w:val="00084AC2"/>
    <w:rsid w:val="00095B8D"/>
    <w:rsid w:val="000B512D"/>
    <w:rsid w:val="000C6954"/>
    <w:rsid w:val="000D4C21"/>
    <w:rsid w:val="000F2CF7"/>
    <w:rsid w:val="0011496E"/>
    <w:rsid w:val="001176DF"/>
    <w:rsid w:val="00123A58"/>
    <w:rsid w:val="00155F3F"/>
    <w:rsid w:val="00162E83"/>
    <w:rsid w:val="00175F2B"/>
    <w:rsid w:val="00180109"/>
    <w:rsid w:val="00184AC6"/>
    <w:rsid w:val="00187C4F"/>
    <w:rsid w:val="001909A3"/>
    <w:rsid w:val="00190A12"/>
    <w:rsid w:val="001A3ED9"/>
    <w:rsid w:val="001B1CD9"/>
    <w:rsid w:val="001E3A10"/>
    <w:rsid w:val="001E6674"/>
    <w:rsid w:val="001E74E3"/>
    <w:rsid w:val="0021244A"/>
    <w:rsid w:val="002165F6"/>
    <w:rsid w:val="0021776D"/>
    <w:rsid w:val="002232EA"/>
    <w:rsid w:val="00230B26"/>
    <w:rsid w:val="0024368C"/>
    <w:rsid w:val="00255FFC"/>
    <w:rsid w:val="00277AA2"/>
    <w:rsid w:val="002C1DF0"/>
    <w:rsid w:val="002F21B2"/>
    <w:rsid w:val="002F3D68"/>
    <w:rsid w:val="00304252"/>
    <w:rsid w:val="003221B0"/>
    <w:rsid w:val="00327236"/>
    <w:rsid w:val="00335553"/>
    <w:rsid w:val="003751E1"/>
    <w:rsid w:val="003819AE"/>
    <w:rsid w:val="00390805"/>
    <w:rsid w:val="00397F00"/>
    <w:rsid w:val="003A153A"/>
    <w:rsid w:val="003B3E38"/>
    <w:rsid w:val="003B6901"/>
    <w:rsid w:val="003C02EB"/>
    <w:rsid w:val="003C3D74"/>
    <w:rsid w:val="003E7CB2"/>
    <w:rsid w:val="003F2437"/>
    <w:rsid w:val="004020ED"/>
    <w:rsid w:val="004063DA"/>
    <w:rsid w:val="004124DD"/>
    <w:rsid w:val="00413DA3"/>
    <w:rsid w:val="00421173"/>
    <w:rsid w:val="004471BE"/>
    <w:rsid w:val="0045372E"/>
    <w:rsid w:val="00460D96"/>
    <w:rsid w:val="00474AA4"/>
    <w:rsid w:val="00482E09"/>
    <w:rsid w:val="00497E16"/>
    <w:rsid w:val="004C4FCF"/>
    <w:rsid w:val="004E216F"/>
    <w:rsid w:val="004E6C33"/>
    <w:rsid w:val="004F1C77"/>
    <w:rsid w:val="00522FF5"/>
    <w:rsid w:val="005246BB"/>
    <w:rsid w:val="00527C4F"/>
    <w:rsid w:val="00535215"/>
    <w:rsid w:val="00547421"/>
    <w:rsid w:val="00567D1F"/>
    <w:rsid w:val="0058180C"/>
    <w:rsid w:val="005D0D32"/>
    <w:rsid w:val="005E0D9A"/>
    <w:rsid w:val="00607E3E"/>
    <w:rsid w:val="00610A76"/>
    <w:rsid w:val="00630F4F"/>
    <w:rsid w:val="006352AB"/>
    <w:rsid w:val="006621E7"/>
    <w:rsid w:val="0066578C"/>
    <w:rsid w:val="00667594"/>
    <w:rsid w:val="00692822"/>
    <w:rsid w:val="006C2BCE"/>
    <w:rsid w:val="006E1360"/>
    <w:rsid w:val="006E1D83"/>
    <w:rsid w:val="006E3029"/>
    <w:rsid w:val="006F3133"/>
    <w:rsid w:val="006F3FE9"/>
    <w:rsid w:val="007028A2"/>
    <w:rsid w:val="00702A77"/>
    <w:rsid w:val="007058F1"/>
    <w:rsid w:val="00714A26"/>
    <w:rsid w:val="00715445"/>
    <w:rsid w:val="0073223D"/>
    <w:rsid w:val="0074388F"/>
    <w:rsid w:val="0075194B"/>
    <w:rsid w:val="00780A6E"/>
    <w:rsid w:val="0079177A"/>
    <w:rsid w:val="007C7B52"/>
    <w:rsid w:val="007F6657"/>
    <w:rsid w:val="0082733F"/>
    <w:rsid w:val="00831379"/>
    <w:rsid w:val="00841B52"/>
    <w:rsid w:val="00862973"/>
    <w:rsid w:val="0087667A"/>
    <w:rsid w:val="00891CB4"/>
    <w:rsid w:val="008B772A"/>
    <w:rsid w:val="008C4CDA"/>
    <w:rsid w:val="008C4F92"/>
    <w:rsid w:val="008C550A"/>
    <w:rsid w:val="008D326F"/>
    <w:rsid w:val="008D5A40"/>
    <w:rsid w:val="008E050A"/>
    <w:rsid w:val="00903603"/>
    <w:rsid w:val="009079DC"/>
    <w:rsid w:val="00931D9A"/>
    <w:rsid w:val="0093601F"/>
    <w:rsid w:val="00954241"/>
    <w:rsid w:val="0096446E"/>
    <w:rsid w:val="00991FBE"/>
    <w:rsid w:val="009A3F85"/>
    <w:rsid w:val="009B2367"/>
    <w:rsid w:val="009B4572"/>
    <w:rsid w:val="009E399E"/>
    <w:rsid w:val="009E418E"/>
    <w:rsid w:val="00A02D77"/>
    <w:rsid w:val="00A0382B"/>
    <w:rsid w:val="00A20BB3"/>
    <w:rsid w:val="00A35C30"/>
    <w:rsid w:val="00A535FC"/>
    <w:rsid w:val="00A56017"/>
    <w:rsid w:val="00A844BF"/>
    <w:rsid w:val="00AC23BB"/>
    <w:rsid w:val="00AC4F69"/>
    <w:rsid w:val="00AC59CC"/>
    <w:rsid w:val="00AD15C7"/>
    <w:rsid w:val="00AD2FDE"/>
    <w:rsid w:val="00B057C6"/>
    <w:rsid w:val="00B11E55"/>
    <w:rsid w:val="00B21988"/>
    <w:rsid w:val="00B22C27"/>
    <w:rsid w:val="00B309C7"/>
    <w:rsid w:val="00B31209"/>
    <w:rsid w:val="00B31488"/>
    <w:rsid w:val="00B321F5"/>
    <w:rsid w:val="00B41439"/>
    <w:rsid w:val="00B56B4F"/>
    <w:rsid w:val="00B62019"/>
    <w:rsid w:val="00B819B7"/>
    <w:rsid w:val="00B84E9A"/>
    <w:rsid w:val="00BA3E73"/>
    <w:rsid w:val="00BC5858"/>
    <w:rsid w:val="00BD68AD"/>
    <w:rsid w:val="00BE6540"/>
    <w:rsid w:val="00BE7E6E"/>
    <w:rsid w:val="00BF607B"/>
    <w:rsid w:val="00BF74D8"/>
    <w:rsid w:val="00C23C40"/>
    <w:rsid w:val="00C27487"/>
    <w:rsid w:val="00C3058B"/>
    <w:rsid w:val="00C32C21"/>
    <w:rsid w:val="00C34934"/>
    <w:rsid w:val="00C51AB5"/>
    <w:rsid w:val="00C52002"/>
    <w:rsid w:val="00C64366"/>
    <w:rsid w:val="00C67C7A"/>
    <w:rsid w:val="00C82AC6"/>
    <w:rsid w:val="00C85599"/>
    <w:rsid w:val="00C86FF9"/>
    <w:rsid w:val="00CC356B"/>
    <w:rsid w:val="00CD01F2"/>
    <w:rsid w:val="00CD72DB"/>
    <w:rsid w:val="00CE2C4A"/>
    <w:rsid w:val="00CE7A3E"/>
    <w:rsid w:val="00D223EF"/>
    <w:rsid w:val="00D25A13"/>
    <w:rsid w:val="00D35D8B"/>
    <w:rsid w:val="00D36867"/>
    <w:rsid w:val="00D37086"/>
    <w:rsid w:val="00D42309"/>
    <w:rsid w:val="00D86795"/>
    <w:rsid w:val="00D94E7C"/>
    <w:rsid w:val="00DA1918"/>
    <w:rsid w:val="00DB63A0"/>
    <w:rsid w:val="00DC02E9"/>
    <w:rsid w:val="00DC5857"/>
    <w:rsid w:val="00DD0452"/>
    <w:rsid w:val="00DE37D7"/>
    <w:rsid w:val="00DE4801"/>
    <w:rsid w:val="00DE59D6"/>
    <w:rsid w:val="00E13193"/>
    <w:rsid w:val="00E15A00"/>
    <w:rsid w:val="00E17470"/>
    <w:rsid w:val="00E177B8"/>
    <w:rsid w:val="00E4211D"/>
    <w:rsid w:val="00E4457E"/>
    <w:rsid w:val="00E54BB5"/>
    <w:rsid w:val="00E65E5D"/>
    <w:rsid w:val="00E67774"/>
    <w:rsid w:val="00E7079E"/>
    <w:rsid w:val="00E72B90"/>
    <w:rsid w:val="00E902F4"/>
    <w:rsid w:val="00E92EAE"/>
    <w:rsid w:val="00E94F50"/>
    <w:rsid w:val="00EA38BB"/>
    <w:rsid w:val="00EB7C7B"/>
    <w:rsid w:val="00EC63A4"/>
    <w:rsid w:val="00F11D30"/>
    <w:rsid w:val="00F14B1D"/>
    <w:rsid w:val="00F20337"/>
    <w:rsid w:val="00F20A73"/>
    <w:rsid w:val="00F4683E"/>
    <w:rsid w:val="00F66B39"/>
    <w:rsid w:val="00F725EF"/>
    <w:rsid w:val="00F7705D"/>
    <w:rsid w:val="00FE2C9E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2A3DF-AFE8-449B-9019-46F7DCA9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0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4F5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3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D36867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6">
    <w:name w:val="Hyperlink"/>
    <w:rsid w:val="00D36867"/>
    <w:rPr>
      <w:color w:val="0000FF"/>
      <w:u w:val="single"/>
    </w:rPr>
  </w:style>
  <w:style w:type="paragraph" w:customStyle="1" w:styleId="s7">
    <w:name w:val="s7"/>
    <w:basedOn w:val="a"/>
    <w:uiPriority w:val="99"/>
    <w:rsid w:val="00743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uiPriority w:val="99"/>
    <w:rsid w:val="0074388F"/>
  </w:style>
  <w:style w:type="paragraph" w:styleId="a7">
    <w:name w:val="No Spacing"/>
    <w:uiPriority w:val="1"/>
    <w:qFormat/>
    <w:rsid w:val="004F1C77"/>
    <w:rPr>
      <w:sz w:val="22"/>
      <w:szCs w:val="22"/>
      <w:lang w:eastAsia="en-US"/>
    </w:rPr>
  </w:style>
  <w:style w:type="character" w:customStyle="1" w:styleId="s0">
    <w:name w:val="s0"/>
    <w:basedOn w:val="a0"/>
    <w:rsid w:val="004F1C7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ody Text Indent"/>
    <w:basedOn w:val="a"/>
    <w:link w:val="a9"/>
    <w:semiHidden/>
    <w:unhideWhenUsed/>
    <w:rsid w:val="0066578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kk-KZ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6578C"/>
    <w:rPr>
      <w:rFonts w:ascii="Times New Roman" w:eastAsia="Times New Roman" w:hAnsi="Times New Roman"/>
      <w:sz w:val="28"/>
      <w:szCs w:val="24"/>
      <w:lang w:val="kk-KZ"/>
    </w:rPr>
  </w:style>
  <w:style w:type="character" w:customStyle="1" w:styleId="svalue1">
    <w:name w:val="svalue1"/>
    <w:basedOn w:val="a0"/>
    <w:rsid w:val="008D5A40"/>
    <w:rPr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66B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6B3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66B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6B3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0425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f">
    <w:name w:val="Strong"/>
    <w:basedOn w:val="a0"/>
    <w:uiPriority w:val="22"/>
    <w:qFormat/>
    <w:rsid w:val="00E92EAE"/>
    <w:rPr>
      <w:b/>
      <w:bCs/>
    </w:rPr>
  </w:style>
  <w:style w:type="table" w:styleId="af0">
    <w:name w:val="Table Grid"/>
    <w:basedOn w:val="a1"/>
    <w:uiPriority w:val="59"/>
    <w:rsid w:val="00DE59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DE37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E37D7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D423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23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5696-BA1D-4848-8241-2F5777F5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РЕСПУБЛИКАСЫНЫЊ</vt:lpstr>
    </vt:vector>
  </TitlesOfParts>
  <Company>1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РЕСПУБЛИКАСЫНЫЊ</dc:title>
  <dc:subject/>
  <dc:creator>Шанбергенова Сауле</dc:creator>
  <cp:keywords/>
  <cp:lastModifiedBy>Сейдазым Айгерим Бекбосынкыз</cp:lastModifiedBy>
  <cp:revision>5</cp:revision>
  <cp:lastPrinted>2017-10-10T03:35:00Z</cp:lastPrinted>
  <dcterms:created xsi:type="dcterms:W3CDTF">2018-02-05T08:33:00Z</dcterms:created>
  <dcterms:modified xsi:type="dcterms:W3CDTF">2018-02-05T08:35:00Z</dcterms:modified>
</cp:coreProperties>
</file>