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F7" w:rsidRPr="007F0D4A" w:rsidRDefault="00FD4BF7" w:rsidP="00FD4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4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о проведении конкурса по закупу услуг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по оценке имущества (активов) должника</w:t>
      </w:r>
    </w:p>
    <w:p w:rsidR="00FD4BF7" w:rsidRDefault="00FD4BF7" w:rsidP="00FD4B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D4BF7" w:rsidRPr="00CE2422" w:rsidRDefault="00FD4BF7" w:rsidP="00FD4B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422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CE2422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Турапбекова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CE2422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 ТОО «</w:t>
      </w:r>
      <w:r>
        <w:rPr>
          <w:rFonts w:ascii="Times New Roman" w:hAnsi="Times New Roman" w:cs="Times New Roman"/>
          <w:sz w:val="28"/>
          <w:szCs w:val="28"/>
        </w:rPr>
        <w:t>Муса Петролеум Компании</w:t>
      </w:r>
      <w:r w:rsidRPr="00CE24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CE2422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proofErr w:type="spellStart"/>
      <w:r w:rsidRPr="00CE2422">
        <w:rPr>
          <w:rFonts w:ascii="Times New Roman" w:hAnsi="Times New Roman" w:cs="Times New Roman"/>
          <w:sz w:val="28"/>
          <w:szCs w:val="28"/>
        </w:rPr>
        <w:t>Жамбылская</w:t>
      </w:r>
      <w:proofErr w:type="spellEnd"/>
      <w:r w:rsidRPr="00CE2422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г.Тараз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 Толе би</w:t>
      </w:r>
      <w:r w:rsidRPr="00CE2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36</w:t>
      </w:r>
      <w:r w:rsidRPr="00CE2422">
        <w:rPr>
          <w:rFonts w:ascii="Times New Roman" w:hAnsi="Times New Roman" w:cs="Times New Roman"/>
          <w:sz w:val="28"/>
          <w:szCs w:val="28"/>
        </w:rPr>
        <w:t xml:space="preserve"> БИН </w:t>
      </w:r>
      <w:r>
        <w:rPr>
          <w:rFonts w:ascii="Times New Roman" w:hAnsi="Times New Roman" w:cs="Times New Roman"/>
          <w:sz w:val="28"/>
          <w:szCs w:val="28"/>
        </w:rPr>
        <w:t>130540005153</w:t>
      </w:r>
      <w:r w:rsidRPr="00CE2422">
        <w:rPr>
          <w:rFonts w:ascii="Times New Roman" w:hAnsi="Times New Roman" w:cs="Times New Roman"/>
          <w:sz w:val="28"/>
          <w:szCs w:val="28"/>
        </w:rPr>
        <w:t>.</w:t>
      </w:r>
    </w:p>
    <w:p w:rsidR="00FD4BF7" w:rsidRDefault="00FD4BF7" w:rsidP="00FD4B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22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входит: </w:t>
      </w:r>
    </w:p>
    <w:p w:rsidR="00FD4BF7" w:rsidRDefault="00FD4BF7" w:rsidP="00FD4B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677"/>
        <w:gridCol w:w="4216"/>
        <w:gridCol w:w="1968"/>
      </w:tblGrid>
      <w:tr w:rsidR="00FD4BF7" w:rsidTr="001433D7">
        <w:tc>
          <w:tcPr>
            <w:tcW w:w="421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4252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978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</w:tr>
      <w:tr w:rsidR="00FD4BF7" w:rsidTr="001433D7">
        <w:tc>
          <w:tcPr>
            <w:tcW w:w="421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D4BF7" w:rsidRPr="00F67559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CFA</w:t>
            </w:r>
            <w:r w:rsidRPr="00F6755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2" w:type="dxa"/>
          </w:tcPr>
          <w:p w:rsidR="00FD4BF7" w:rsidRPr="00F67559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</w:t>
            </w:r>
            <w:r w:rsidRPr="00F6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CATE</w:t>
            </w:r>
            <w:r w:rsidRPr="00F67559">
              <w:rPr>
                <w:rFonts w:ascii="Times New Roman" w:hAnsi="Times New Roman" w:cs="Times New Roman"/>
                <w:sz w:val="28"/>
                <w:szCs w:val="28"/>
              </w:rPr>
              <w:t xml:space="preserve"> 045-27</w:t>
            </w:r>
          </w:p>
        </w:tc>
        <w:tc>
          <w:tcPr>
            <w:tcW w:w="1978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FD4BF7" w:rsidTr="001433D7">
        <w:tc>
          <w:tcPr>
            <w:tcW w:w="421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D4BF7" w:rsidRPr="003C07E1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307BA08</w:t>
            </w:r>
          </w:p>
        </w:tc>
        <w:tc>
          <w:tcPr>
            <w:tcW w:w="4252" w:type="dxa"/>
          </w:tcPr>
          <w:p w:rsidR="00FD4BF7" w:rsidRPr="003C07E1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 TGA 410</w:t>
            </w:r>
          </w:p>
        </w:tc>
        <w:tc>
          <w:tcPr>
            <w:tcW w:w="1978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FD4BF7" w:rsidTr="001433D7">
        <w:tc>
          <w:tcPr>
            <w:tcW w:w="421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D4BF7" w:rsidRPr="003C07E1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783AB08</w:t>
            </w:r>
          </w:p>
        </w:tc>
        <w:tc>
          <w:tcPr>
            <w:tcW w:w="4252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6460</w:t>
            </w:r>
          </w:p>
        </w:tc>
        <w:tc>
          <w:tcPr>
            <w:tcW w:w="1978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FD4BF7" w:rsidTr="001433D7">
        <w:tc>
          <w:tcPr>
            <w:tcW w:w="421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D4BF7" w:rsidRPr="003C07E1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19BKA08</w:t>
            </w:r>
          </w:p>
        </w:tc>
        <w:tc>
          <w:tcPr>
            <w:tcW w:w="4252" w:type="dxa"/>
          </w:tcPr>
          <w:p w:rsidR="00FD4BF7" w:rsidRPr="003C07E1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SONST ANH HERST</w:t>
            </w:r>
          </w:p>
        </w:tc>
        <w:tc>
          <w:tcPr>
            <w:tcW w:w="1978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FD4BF7" w:rsidTr="001433D7">
        <w:tc>
          <w:tcPr>
            <w:tcW w:w="421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D4BF7" w:rsidRPr="003C07E1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15AZA08</w:t>
            </w:r>
          </w:p>
        </w:tc>
        <w:tc>
          <w:tcPr>
            <w:tcW w:w="4252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П\прицеп</w:t>
            </w:r>
          </w:p>
        </w:tc>
        <w:tc>
          <w:tcPr>
            <w:tcW w:w="1978" w:type="dxa"/>
          </w:tcPr>
          <w:p w:rsidR="00FD4BF7" w:rsidRDefault="00FD4BF7" w:rsidP="00143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</w:tbl>
    <w:p w:rsidR="00FD4BF7" w:rsidRDefault="00FD4BF7" w:rsidP="00FD4B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2422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E2422">
        <w:rPr>
          <w:rFonts w:ascii="Times New Roman" w:hAnsi="Times New Roman" w:cs="Times New Roman"/>
          <w:sz w:val="28"/>
          <w:szCs w:val="28"/>
        </w:rPr>
        <w:t xml:space="preserve"> рабочих дней со дня опубликования настоящего объявления с 09.00 до 18.00 часов, перерыв на обед с</w:t>
      </w:r>
      <w:r>
        <w:rPr>
          <w:rFonts w:ascii="Times New Roman" w:hAnsi="Times New Roman" w:cs="Times New Roman"/>
          <w:sz w:val="28"/>
          <w:szCs w:val="28"/>
        </w:rPr>
        <w:t xml:space="preserve"> 13.00 </w:t>
      </w:r>
      <w:r w:rsidRPr="00CE2422">
        <w:rPr>
          <w:rFonts w:ascii="Times New Roman" w:hAnsi="Times New Roman" w:cs="Times New Roman"/>
          <w:sz w:val="28"/>
          <w:szCs w:val="28"/>
        </w:rPr>
        <w:t xml:space="preserve">по 15.00 </w:t>
      </w:r>
      <w:r>
        <w:rPr>
          <w:rFonts w:ascii="Times New Roman" w:hAnsi="Times New Roman" w:cs="Times New Roman"/>
          <w:sz w:val="28"/>
          <w:szCs w:val="28"/>
        </w:rPr>
        <w:t xml:space="preserve">ч.,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микрарайон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«Астана», дом 31</w:t>
      </w:r>
      <w:r w:rsidRPr="00CE2422">
        <w:rPr>
          <w:rFonts w:ascii="Times New Roman" w:hAnsi="Times New Roman" w:cs="Times New Roman"/>
          <w:sz w:val="28"/>
          <w:szCs w:val="28"/>
        </w:rPr>
        <w:t>, сот.</w:t>
      </w:r>
      <w:r>
        <w:rPr>
          <w:rFonts w:ascii="Times New Roman" w:hAnsi="Times New Roman" w:cs="Times New Roman"/>
          <w:sz w:val="28"/>
          <w:szCs w:val="28"/>
          <w:lang w:val="kk-KZ"/>
        </w:rPr>
        <w:t>тел. 87059969840.</w:t>
      </w:r>
    </w:p>
    <w:p w:rsidR="00FD4BF7" w:rsidRDefault="00FD4BF7" w:rsidP="00FD4B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22">
        <w:rPr>
          <w:rFonts w:ascii="Times New Roman" w:hAnsi="Times New Roman" w:cs="Times New Roman"/>
          <w:sz w:val="28"/>
          <w:szCs w:val="28"/>
        </w:rPr>
        <w:t>Претензи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422">
        <w:rPr>
          <w:rFonts w:ascii="Times New Roman" w:hAnsi="Times New Roman" w:cs="Times New Roman"/>
          <w:sz w:val="28"/>
          <w:szCs w:val="28"/>
        </w:rPr>
        <w:t xml:space="preserve"> по организации конкурса пр</w:t>
      </w:r>
      <w:r>
        <w:rPr>
          <w:rFonts w:ascii="Times New Roman" w:hAnsi="Times New Roman" w:cs="Times New Roman"/>
          <w:sz w:val="28"/>
          <w:szCs w:val="28"/>
        </w:rPr>
        <w:t>инимаются с 09.00 ч. до 18.3</w:t>
      </w:r>
      <w:r w:rsidRPr="00CE2422">
        <w:rPr>
          <w:rFonts w:ascii="Times New Roman" w:hAnsi="Times New Roman" w:cs="Times New Roman"/>
          <w:sz w:val="28"/>
          <w:szCs w:val="28"/>
        </w:rPr>
        <w:t>0 часов, перерыв на обед с 13.00 по 1</w:t>
      </w:r>
      <w:r>
        <w:rPr>
          <w:rFonts w:ascii="Times New Roman" w:hAnsi="Times New Roman" w:cs="Times New Roman"/>
          <w:sz w:val="28"/>
          <w:szCs w:val="28"/>
        </w:rPr>
        <w:t xml:space="preserve">4.30,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г.Тараз</w:t>
      </w:r>
      <w:proofErr w:type="spellEnd"/>
      <w:r w:rsidRPr="00CE2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проспект Толе би 36, РГУ «Департамент государственных доходов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КГД МФ РК» - «Отдел по реабилитации и банкротстве», тел.</w:t>
      </w:r>
      <w:r w:rsidRPr="00CE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24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-7262) 43-24-27</w:t>
      </w:r>
    </w:p>
    <w:p w:rsidR="009D14F2" w:rsidRDefault="009D14F2">
      <w:bookmarkStart w:id="0" w:name="_GoBack"/>
      <w:bookmarkEnd w:id="0"/>
    </w:p>
    <w:sectPr w:rsidR="009D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F7"/>
    <w:rsid w:val="001077F7"/>
    <w:rsid w:val="009D14F2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469C-ABE0-417A-8F56-6F9BEFF7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4B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BF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FD4BF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2019-10-31T10:19:00Z</dcterms:created>
  <dcterms:modified xsi:type="dcterms:W3CDTF">2019-10-31T10:19:00Z</dcterms:modified>
</cp:coreProperties>
</file>