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881BD6" w:rsidRDefault="00881BD6" w:rsidP="00881BD6">
      <w:pPr>
        <w:pStyle w:val="a4"/>
        <w:ind w:firstLine="284"/>
        <w:jc w:val="both"/>
        <w:rPr>
          <w:b w:val="0"/>
          <w:i w:val="0"/>
          <w:sz w:val="24"/>
          <w:szCs w:val="24"/>
          <w:lang w:val="kk-KZ"/>
        </w:rPr>
      </w:pPr>
      <w:r>
        <w:rPr>
          <w:i w:val="0"/>
          <w:sz w:val="24"/>
          <w:szCs w:val="24"/>
          <w:lang w:val="kk-KZ"/>
        </w:rPr>
        <w:t xml:space="preserve">C-О-5 </w:t>
      </w:r>
      <w:r w:rsidRPr="004555F1">
        <w:rPr>
          <w:i w:val="0"/>
          <w:sz w:val="24"/>
          <w:szCs w:val="24"/>
          <w:lang w:val="kk-KZ"/>
        </w:rPr>
        <w:t>санаты үшін:</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81BD6" w:rsidRPr="00B25DC8" w:rsidRDefault="00881BD6" w:rsidP="000A7AB4">
      <w:pPr>
        <w:autoSpaceDE w:val="0"/>
        <w:autoSpaceDN w:val="0"/>
        <w:adjustRightInd w:val="0"/>
        <w:ind w:firstLine="284"/>
        <w:jc w:val="both"/>
        <w:rPr>
          <w:b w:val="0"/>
          <w:i w:val="0"/>
          <w:sz w:val="24"/>
          <w:szCs w:val="24"/>
          <w:lang w:val="kk-KZ"/>
        </w:rPr>
      </w:pPr>
      <w:r w:rsidRPr="004555F1">
        <w:rPr>
          <w:b w:val="0"/>
          <w:i w:val="0"/>
          <w:sz w:val="24"/>
          <w:szCs w:val="24"/>
          <w:lang w:val="kk-KZ"/>
        </w:rPr>
        <w:t xml:space="preserve"> </w:t>
      </w:r>
      <w:r w:rsidR="000A7AB4">
        <w:rPr>
          <w:b w:val="0"/>
          <w:i w:val="0"/>
          <w:sz w:val="24"/>
          <w:szCs w:val="24"/>
          <w:lang w:val="kk-KZ"/>
        </w:rPr>
        <w:tab/>
      </w: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881BD6" w:rsidRPr="000771EB" w:rsidRDefault="00881BD6" w:rsidP="000A7AB4">
      <w:pPr>
        <w:autoSpaceDE w:val="0"/>
        <w:autoSpaceDN w:val="0"/>
        <w:adjustRightInd w:val="0"/>
        <w:ind w:firstLine="708"/>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81BD6" w:rsidRPr="000771EB" w:rsidRDefault="00881BD6" w:rsidP="00881BD6">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81BD6" w:rsidRPr="000771EB" w:rsidRDefault="00881BD6" w:rsidP="00881BD6">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881BD6" w:rsidRPr="0019067F" w:rsidRDefault="00881BD6" w:rsidP="00881BD6">
      <w:pPr>
        <w:pStyle w:val="a4"/>
        <w:jc w:val="both"/>
        <w:rPr>
          <w:b w:val="0"/>
          <w:i w:val="0"/>
          <w:sz w:val="24"/>
          <w:szCs w:val="24"/>
          <w:lang w:val="kk-KZ"/>
        </w:rPr>
      </w:pPr>
      <w:r w:rsidRPr="004555F1">
        <w:rPr>
          <w:i w:val="0"/>
          <w:color w:val="000000"/>
          <w:sz w:val="24"/>
          <w:lang w:val="kk-KZ"/>
        </w:rPr>
        <w:t>    </w:t>
      </w:r>
      <w:r>
        <w:rPr>
          <w:i w:val="0"/>
          <w:sz w:val="24"/>
          <w:szCs w:val="24"/>
          <w:lang w:val="kk-KZ"/>
        </w:rPr>
        <w:t xml:space="preserve"> </w:t>
      </w:r>
    </w:p>
    <w:p w:rsidR="00881BD6" w:rsidRPr="00B25DC8" w:rsidRDefault="00881BD6" w:rsidP="00881BD6">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881BD6" w:rsidRPr="00ED39F5" w:rsidTr="009508C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881BD6" w:rsidRPr="00ED39F5" w:rsidTr="009508C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81BD6" w:rsidRPr="00ED39F5" w:rsidTr="009508C0">
        <w:trPr>
          <w:cantSplit/>
          <w:trHeight w:val="20"/>
        </w:trPr>
        <w:tc>
          <w:tcPr>
            <w:tcW w:w="1722" w:type="dxa"/>
            <w:tcBorders>
              <w:top w:val="single" w:sz="4" w:space="0" w:color="auto"/>
              <w:left w:val="single" w:sz="4" w:space="0" w:color="auto"/>
              <w:bottom w:val="single" w:sz="4" w:space="0" w:color="auto"/>
              <w:right w:val="single" w:sz="4" w:space="0" w:color="auto"/>
            </w:tcBorders>
          </w:tcPr>
          <w:p w:rsidR="00881BD6" w:rsidRPr="00837D8B" w:rsidRDefault="00881BD6" w:rsidP="009508C0">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881BD6" w:rsidRPr="00837D8B" w:rsidRDefault="00881BD6" w:rsidP="009508C0">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881BD6" w:rsidRPr="00837D8B" w:rsidRDefault="00881BD6" w:rsidP="009508C0">
            <w:pPr>
              <w:rPr>
                <w:bCs w:val="0"/>
                <w:i w:val="0"/>
                <w:color w:val="000000"/>
                <w:sz w:val="24"/>
                <w:szCs w:val="22"/>
                <w:lang w:val="be-BY"/>
              </w:rPr>
            </w:pPr>
            <w:r w:rsidRPr="00837D8B">
              <w:rPr>
                <w:bCs w:val="0"/>
                <w:i w:val="0"/>
                <w:color w:val="000000"/>
                <w:sz w:val="24"/>
                <w:szCs w:val="22"/>
                <w:lang w:val="be-BY"/>
              </w:rPr>
              <w:t>112431</w:t>
            </w:r>
          </w:p>
        </w:tc>
      </w:tr>
      <w:tr w:rsidR="00881BD6" w:rsidRPr="00ED39F5" w:rsidTr="009508C0">
        <w:trPr>
          <w:cantSplit/>
          <w:trHeight w:val="20"/>
        </w:trPr>
        <w:tc>
          <w:tcPr>
            <w:tcW w:w="1722" w:type="dxa"/>
            <w:tcBorders>
              <w:top w:val="single" w:sz="4" w:space="0" w:color="auto"/>
              <w:left w:val="single" w:sz="4" w:space="0" w:color="auto"/>
              <w:bottom w:val="single" w:sz="4" w:space="0" w:color="auto"/>
              <w:right w:val="single" w:sz="4" w:space="0" w:color="auto"/>
            </w:tcBorders>
          </w:tcPr>
          <w:p w:rsidR="00881BD6" w:rsidRPr="00E06E7B" w:rsidRDefault="00881BD6" w:rsidP="009508C0">
            <w:pPr>
              <w:rPr>
                <w:i w:val="0"/>
                <w:color w:val="000000"/>
                <w:spacing w:val="-5"/>
                <w:sz w:val="24"/>
                <w:szCs w:val="24"/>
              </w:rPr>
            </w:pPr>
            <w:r w:rsidRPr="00E06E7B">
              <w:rPr>
                <w:i w:val="0"/>
                <w:color w:val="000000"/>
                <w:spacing w:val="-5"/>
                <w:sz w:val="24"/>
                <w:szCs w:val="24"/>
              </w:rPr>
              <w:t>С-R-</w:t>
            </w:r>
            <w:r>
              <w:rPr>
                <w:i w:val="0"/>
                <w:color w:val="000000"/>
                <w:spacing w:val="-5"/>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881BD6" w:rsidRPr="0019067F" w:rsidRDefault="00881BD6" w:rsidP="009508C0">
            <w:pPr>
              <w:rPr>
                <w:i w:val="0"/>
                <w:color w:val="000000"/>
                <w:spacing w:val="-5"/>
                <w:sz w:val="24"/>
                <w:szCs w:val="24"/>
              </w:rPr>
            </w:pPr>
            <w:r w:rsidRPr="00EB0A03">
              <w:rPr>
                <w:i w:val="0"/>
                <w:sz w:val="24"/>
                <w:szCs w:val="24"/>
                <w:lang w:val="kk-KZ"/>
              </w:rPr>
              <w:t>96 607</w:t>
            </w:r>
          </w:p>
        </w:tc>
        <w:tc>
          <w:tcPr>
            <w:tcW w:w="3422" w:type="dxa"/>
            <w:tcBorders>
              <w:top w:val="single" w:sz="4" w:space="0" w:color="auto"/>
              <w:left w:val="single" w:sz="4" w:space="0" w:color="auto"/>
              <w:bottom w:val="single" w:sz="4" w:space="0" w:color="auto"/>
              <w:right w:val="single" w:sz="4" w:space="0" w:color="auto"/>
            </w:tcBorders>
          </w:tcPr>
          <w:p w:rsidR="00881BD6" w:rsidRPr="0019067F" w:rsidRDefault="00881BD6" w:rsidP="009508C0">
            <w:pPr>
              <w:rPr>
                <w:i w:val="0"/>
                <w:color w:val="000000"/>
                <w:spacing w:val="-5"/>
                <w:sz w:val="24"/>
                <w:szCs w:val="24"/>
              </w:rPr>
            </w:pPr>
            <w:r w:rsidRPr="00EB0A03">
              <w:rPr>
                <w:i w:val="0"/>
                <w:sz w:val="24"/>
                <w:szCs w:val="24"/>
                <w:lang w:val="kk-KZ"/>
              </w:rPr>
              <w:t>129 920</w:t>
            </w:r>
          </w:p>
        </w:tc>
      </w:tr>
      <w:tr w:rsidR="00881BD6" w:rsidRPr="00ED39F5" w:rsidTr="009508C0">
        <w:trPr>
          <w:cantSplit/>
          <w:trHeight w:val="20"/>
        </w:trPr>
        <w:tc>
          <w:tcPr>
            <w:tcW w:w="1722" w:type="dxa"/>
            <w:tcBorders>
              <w:top w:val="single" w:sz="4" w:space="0" w:color="auto"/>
              <w:left w:val="single" w:sz="4" w:space="0" w:color="auto"/>
              <w:bottom w:val="single" w:sz="4" w:space="0" w:color="auto"/>
              <w:right w:val="single" w:sz="4" w:space="0" w:color="auto"/>
            </w:tcBorders>
          </w:tcPr>
          <w:p w:rsidR="00881BD6" w:rsidRPr="00E06E7B" w:rsidRDefault="00881BD6" w:rsidP="009508C0">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881BD6" w:rsidRPr="0019067F" w:rsidRDefault="00881BD6" w:rsidP="009508C0">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881BD6" w:rsidRPr="0019067F" w:rsidRDefault="00881BD6" w:rsidP="009508C0">
            <w:pPr>
              <w:rPr>
                <w:i w:val="0"/>
                <w:color w:val="000000"/>
                <w:spacing w:val="-5"/>
                <w:sz w:val="24"/>
                <w:szCs w:val="24"/>
              </w:rPr>
            </w:pPr>
            <w:r w:rsidRPr="0019067F">
              <w:rPr>
                <w:i w:val="0"/>
                <w:color w:val="000000"/>
                <w:spacing w:val="-5"/>
                <w:sz w:val="24"/>
                <w:szCs w:val="24"/>
              </w:rPr>
              <w:t>99106</w:t>
            </w:r>
          </w:p>
        </w:tc>
      </w:tr>
    </w:tbl>
    <w:p w:rsidR="00881BD6" w:rsidRDefault="00881BD6" w:rsidP="00881BD6">
      <w:pPr>
        <w:jc w:val="both"/>
        <w:rPr>
          <w:lang w:val="kk-KZ"/>
        </w:rPr>
      </w:pPr>
    </w:p>
    <w:p w:rsidR="00881BD6" w:rsidRDefault="00881BD6" w:rsidP="00881BD6">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6" w:history="1">
        <w:r w:rsidRPr="001A26E7">
          <w:rPr>
            <w:rStyle w:val="a8"/>
            <w:rFonts w:ascii="Times New Roman" w:hAnsi="Times New Roman" w:cs="Times New Roman"/>
            <w:i w:val="0"/>
            <w:sz w:val="24"/>
            <w:szCs w:val="24"/>
            <w:lang w:val="kk-KZ"/>
          </w:rPr>
          <w:t>l.amirbekkyzy@kgd.gov.kz</w:t>
        </w:r>
      </w:hyperlink>
      <w:r w:rsidRPr="00923DEB">
        <w:rPr>
          <w:i w:val="0"/>
          <w:sz w:val="24"/>
          <w:szCs w:val="24"/>
          <w:lang w:val="kk-KZ"/>
        </w:rPr>
        <w:t xml:space="preserve">,  </w:t>
      </w:r>
      <w:hyperlink r:id="rId7" w:history="1">
        <w:r w:rsidRPr="00923DEB">
          <w:rPr>
            <w:i w:val="0"/>
            <w:sz w:val="24"/>
            <w:szCs w:val="24"/>
            <w:lang w:val="kk-KZ"/>
          </w:rPr>
          <w:t>a.abdikerimova@kgd.gov.kz</w:t>
        </w:r>
      </w:hyperlink>
      <w:r w:rsidRPr="00E46575">
        <w:rPr>
          <w:i w:val="0"/>
          <w:sz w:val="24"/>
          <w:szCs w:val="24"/>
          <w:lang w:val="kk-KZ"/>
        </w:rPr>
        <w:t>бос әкімшілік мемлекеттік лауазым</w:t>
      </w:r>
      <w:r>
        <w:rPr>
          <w:i w:val="0"/>
          <w:sz w:val="24"/>
          <w:szCs w:val="24"/>
          <w:lang w:val="kk-KZ"/>
        </w:rPr>
        <w:t>дар</w:t>
      </w:r>
      <w:r w:rsidRPr="00E46575">
        <w:rPr>
          <w:i w:val="0"/>
          <w:sz w:val="24"/>
          <w:szCs w:val="24"/>
          <w:lang w:val="kk-KZ"/>
        </w:rPr>
        <w:t>ға орналасуға конкурс жариялайды:</w:t>
      </w:r>
    </w:p>
    <w:p w:rsidR="00881BD6" w:rsidRPr="00CB70CC" w:rsidRDefault="00881BD6" w:rsidP="00881BD6">
      <w:pPr>
        <w:pStyle w:val="af"/>
        <w:numPr>
          <w:ilvl w:val="0"/>
          <w:numId w:val="1"/>
        </w:numPr>
        <w:ind w:left="0" w:firstLine="0"/>
        <w:jc w:val="both"/>
        <w:rPr>
          <w:b w:val="0"/>
          <w:bCs w:val="0"/>
          <w:i w:val="0"/>
          <w:iCs w:val="0"/>
          <w:color w:val="000000"/>
          <w:sz w:val="24"/>
          <w:szCs w:val="24"/>
          <w:lang w:val="kk-KZ"/>
        </w:rPr>
      </w:pPr>
      <w:r w:rsidRPr="00CB70CC">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CB70CC">
        <w:rPr>
          <w:bCs w:val="0"/>
          <w:i w:val="0"/>
          <w:iCs w:val="0"/>
          <w:sz w:val="22"/>
          <w:szCs w:val="22"/>
          <w:lang w:val="kk-KZ"/>
        </w:rPr>
        <w:t xml:space="preserve">Жанама салықтарды әкімшілендіру басқармасы үшінші елдердің және Кеден одағының  импортын әкімшілендіру бөлімінің бас маманы </w:t>
      </w:r>
      <w:r w:rsidRPr="00CB70CC">
        <w:rPr>
          <w:i w:val="0"/>
          <w:sz w:val="24"/>
          <w:szCs w:val="24"/>
          <w:lang w:val="kk-KZ"/>
        </w:rPr>
        <w:t>лауазымына қойылатын біліктілік талаптары, санаты-С-О-5</w:t>
      </w:r>
      <w:r w:rsidR="000A7AB4">
        <w:rPr>
          <w:i w:val="0"/>
          <w:sz w:val="24"/>
          <w:szCs w:val="24"/>
          <w:lang w:val="kk-KZ"/>
        </w:rPr>
        <w:t>,  1</w:t>
      </w:r>
      <w:r w:rsidRPr="00CB70CC">
        <w:rPr>
          <w:i w:val="0"/>
          <w:sz w:val="24"/>
          <w:szCs w:val="24"/>
          <w:lang w:val="kk-KZ"/>
        </w:rPr>
        <w:t xml:space="preserve"> бірлік № </w:t>
      </w:r>
      <w:r w:rsidRPr="00CB70CC">
        <w:rPr>
          <w:i w:val="0"/>
          <w:sz w:val="22"/>
          <w:szCs w:val="22"/>
          <w:lang w:val="kk-KZ"/>
        </w:rPr>
        <w:t>10-3-2-1 (</w:t>
      </w:r>
      <w:r w:rsidRPr="00CB70CC">
        <w:rPr>
          <w:i w:val="0"/>
          <w:color w:val="000000"/>
          <w:sz w:val="22"/>
          <w:szCs w:val="22"/>
          <w:lang w:val="kk-KZ"/>
        </w:rPr>
        <w:t xml:space="preserve">уақытша негізгі қызметкер </w:t>
      </w:r>
      <w:r w:rsidR="000A7AB4">
        <w:rPr>
          <w:i w:val="0"/>
          <w:sz w:val="22"/>
          <w:szCs w:val="22"/>
          <w:lang w:val="kk-KZ"/>
        </w:rPr>
        <w:t>шыққанша 06.09.2018 ж)</w:t>
      </w:r>
      <w:r w:rsidRPr="00CB70CC">
        <w:rPr>
          <w:i w:val="0"/>
          <w:sz w:val="22"/>
          <w:szCs w:val="22"/>
          <w:lang w:val="kk-KZ"/>
        </w:rPr>
        <w:t xml:space="preserve"> </w:t>
      </w:r>
    </w:p>
    <w:p w:rsidR="00881BD6" w:rsidRPr="00CB70CC" w:rsidRDefault="00881BD6" w:rsidP="00881BD6">
      <w:pPr>
        <w:pStyle w:val="af"/>
        <w:ind w:left="0"/>
        <w:jc w:val="both"/>
        <w:rPr>
          <w:b w:val="0"/>
          <w:bCs w:val="0"/>
          <w:i w:val="0"/>
          <w:iCs w:val="0"/>
          <w:color w:val="000000"/>
          <w:sz w:val="24"/>
          <w:szCs w:val="24"/>
          <w:lang w:val="kk-KZ"/>
        </w:rPr>
      </w:pPr>
      <w:r w:rsidRPr="00CB70CC">
        <w:rPr>
          <w:i w:val="0"/>
          <w:color w:val="000000"/>
          <w:sz w:val="24"/>
          <w:szCs w:val="24"/>
          <w:lang w:val="kk-KZ"/>
        </w:rPr>
        <w:t>Қызметтік міндеттері:</w:t>
      </w:r>
      <w:r w:rsidRPr="00CB70CC">
        <w:rPr>
          <w:b w:val="0"/>
          <w:bCs w:val="0"/>
          <w:i w:val="0"/>
          <w:iCs w:val="0"/>
          <w:color w:val="000000"/>
          <w:sz w:val="22"/>
          <w:szCs w:val="22"/>
          <w:lang w:val="kk-KZ"/>
        </w:rPr>
        <w:t xml:space="preserve"> 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 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түсуін бақылайды. 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p>
    <w:p w:rsidR="00881BD6" w:rsidRDefault="00881BD6" w:rsidP="00881BD6">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881BD6" w:rsidRDefault="00881BD6" w:rsidP="00881BD6">
      <w:pPr>
        <w:jc w:val="both"/>
        <w:rPr>
          <w:b w:val="0"/>
          <w:bCs w:val="0"/>
          <w:i w:val="0"/>
          <w:iCs w:val="0"/>
          <w:color w:val="000000"/>
          <w:sz w:val="22"/>
          <w:szCs w:val="22"/>
          <w:lang w:val="kk-KZ"/>
        </w:rPr>
      </w:pPr>
      <w:r w:rsidRPr="00C33FE4">
        <w:rPr>
          <w:i w:val="0"/>
          <w:color w:val="000000"/>
          <w:sz w:val="24"/>
          <w:lang w:val="kk-KZ"/>
        </w:rPr>
        <w:t>Білімі:</w:t>
      </w:r>
      <w:r w:rsidRPr="000530BD">
        <w:rPr>
          <w:color w:val="000000"/>
          <w:lang w:val="kk-KZ"/>
        </w:rPr>
        <w:t xml:space="preserve"> </w:t>
      </w:r>
      <w:r w:rsidRPr="00F71137">
        <w:rPr>
          <w:b w:val="0"/>
          <w:i w:val="0"/>
          <w:color w:val="000000"/>
          <w:sz w:val="22"/>
          <w:szCs w:val="22"/>
          <w:lang w:val="kk-KZ"/>
        </w:rPr>
        <w:t xml:space="preserve">Әлеуметтiк ғылымдар, экономика және бизнес саласындағы  немесе құқық саласындағы </w:t>
      </w:r>
      <w:r w:rsidRPr="00C33FE4">
        <w:rPr>
          <w:i w:val="0"/>
          <w:color w:val="000000"/>
          <w:sz w:val="24"/>
          <w:lang w:val="kk-KZ"/>
        </w:rPr>
        <w:t>Мамандығы:</w:t>
      </w:r>
      <w:r w:rsidRPr="00C33FE4">
        <w:rPr>
          <w:b w:val="0"/>
          <w:i w:val="0"/>
          <w:color w:val="000000"/>
          <w:sz w:val="24"/>
          <w:lang w:val="kk-KZ"/>
        </w:rPr>
        <w:t xml:space="preserve"> </w:t>
      </w:r>
      <w:r w:rsidRPr="00F71137">
        <w:rPr>
          <w:b w:val="0"/>
          <w:bCs w:val="0"/>
          <w:i w:val="0"/>
          <w:iCs w:val="0"/>
          <w:color w:val="000000"/>
          <w:sz w:val="22"/>
          <w:szCs w:val="22"/>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w:t>
      </w:r>
      <w:r>
        <w:rPr>
          <w:b w:val="0"/>
          <w:bCs w:val="0"/>
          <w:i w:val="0"/>
          <w:iCs w:val="0"/>
          <w:color w:val="000000"/>
          <w:sz w:val="22"/>
          <w:szCs w:val="22"/>
          <w:lang w:val="kk-KZ"/>
        </w:rPr>
        <w:t>қық немесе құқық қорғау қызметі</w:t>
      </w:r>
    </w:p>
    <w:p w:rsidR="00881BD6" w:rsidRPr="00F71137" w:rsidRDefault="00881BD6" w:rsidP="00881BD6">
      <w:pPr>
        <w:widowControl/>
        <w:jc w:val="both"/>
        <w:rPr>
          <w:b w:val="0"/>
          <w:bCs w:val="0"/>
          <w:i w:val="0"/>
          <w:iCs w:val="0"/>
          <w:color w:val="000000"/>
          <w:sz w:val="24"/>
          <w:szCs w:val="24"/>
          <w:lang w:val="kk-KZ"/>
        </w:rPr>
      </w:pPr>
      <w:r w:rsidRPr="00F71137">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881BD6" w:rsidRPr="00F71137" w:rsidRDefault="00881BD6" w:rsidP="00881BD6">
      <w:pPr>
        <w:widowControl/>
        <w:jc w:val="both"/>
        <w:rPr>
          <w:b w:val="0"/>
          <w:bCs w:val="0"/>
          <w:i w:val="0"/>
          <w:iCs w:val="0"/>
          <w:color w:val="000000"/>
          <w:sz w:val="24"/>
          <w:szCs w:val="24"/>
          <w:lang w:val="kk-KZ"/>
        </w:rPr>
      </w:pPr>
      <w:r w:rsidRPr="00F71137">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81BD6" w:rsidRPr="00F71137" w:rsidRDefault="00881BD6" w:rsidP="00881BD6">
      <w:pPr>
        <w:widowControl/>
        <w:jc w:val="both"/>
        <w:rPr>
          <w:b w:val="0"/>
          <w:bCs w:val="0"/>
          <w:i w:val="0"/>
          <w:iCs w:val="0"/>
          <w:sz w:val="24"/>
          <w:szCs w:val="24"/>
          <w:lang w:val="kk-KZ"/>
        </w:rPr>
      </w:pPr>
      <w:r w:rsidRPr="00F71137">
        <w:rPr>
          <w:b w:val="0"/>
          <w:bCs w:val="0"/>
          <w:i w:val="0"/>
          <w:iCs w:val="0"/>
          <w:color w:val="000000"/>
          <w:sz w:val="22"/>
          <w:szCs w:val="22"/>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F71137">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881BD6" w:rsidRPr="002834BF" w:rsidRDefault="00881BD6" w:rsidP="00881BD6">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81BD6" w:rsidRDefault="00881BD6" w:rsidP="00881BD6">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81BD6" w:rsidRDefault="00881BD6" w:rsidP="00176983">
      <w:pPr>
        <w:jc w:val="both"/>
        <w:rPr>
          <w:lang w:val="kk-KZ"/>
        </w:rPr>
      </w:pPr>
    </w:p>
    <w:p w:rsidR="004F17E6" w:rsidRPr="00FC2590" w:rsidRDefault="004F17E6" w:rsidP="004F17E6">
      <w:pPr>
        <w:pStyle w:val="af"/>
        <w:widowControl/>
        <w:numPr>
          <w:ilvl w:val="0"/>
          <w:numId w:val="1"/>
        </w:numPr>
        <w:suppressAutoHyphens/>
        <w:ind w:left="0" w:firstLine="0"/>
        <w:jc w:val="both"/>
        <w:rPr>
          <w:bCs w:val="0"/>
          <w:i w:val="0"/>
          <w:iCs w:val="0"/>
          <w:sz w:val="24"/>
          <w:szCs w:val="24"/>
          <w:lang w:val="kk-KZ" w:eastAsia="ar-SA"/>
        </w:rPr>
      </w:pPr>
      <w:r w:rsidRPr="00FC2590">
        <w:rPr>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FC2590">
        <w:rPr>
          <w:i w:val="0"/>
          <w:iCs w:val="0"/>
          <w:sz w:val="24"/>
          <w:szCs w:val="24"/>
          <w:lang w:val="kk-KZ" w:eastAsia="ar-SA"/>
        </w:rPr>
        <w:t>080100</w:t>
      </w:r>
      <w:r w:rsidRPr="00FC2590">
        <w:rPr>
          <w:bCs w:val="0"/>
          <w:i w:val="0"/>
          <w:iCs w:val="0"/>
          <w:sz w:val="24"/>
          <w:szCs w:val="24"/>
          <w:lang w:val="kk-KZ" w:eastAsia="ar-SA"/>
        </w:rPr>
        <w:t xml:space="preserve"> Жамбыл облысы Байзақ ауданы </w:t>
      </w:r>
      <w:r w:rsidRPr="00FC2590">
        <w:rPr>
          <w:i w:val="0"/>
          <w:iCs w:val="0"/>
          <w:sz w:val="24"/>
          <w:szCs w:val="24"/>
          <w:lang w:val="kk-KZ" w:eastAsia="ar-SA"/>
        </w:rPr>
        <w:t>Сарыкемер</w:t>
      </w:r>
      <w:r w:rsidRPr="00FC2590">
        <w:rPr>
          <w:bCs w:val="0"/>
          <w:i w:val="0"/>
          <w:iCs w:val="0"/>
          <w:sz w:val="24"/>
          <w:szCs w:val="24"/>
          <w:lang w:val="kk-KZ" w:eastAsia="ar-SA"/>
        </w:rPr>
        <w:t xml:space="preserve"> ауылы</w:t>
      </w:r>
      <w:r w:rsidRPr="00FC2590">
        <w:rPr>
          <w:i w:val="0"/>
          <w:iCs w:val="0"/>
          <w:sz w:val="24"/>
          <w:szCs w:val="24"/>
          <w:lang w:val="kk-KZ" w:eastAsia="ar-SA"/>
        </w:rPr>
        <w:t>, Байзак батыр</w:t>
      </w:r>
      <w:r w:rsidRPr="00FC2590">
        <w:rPr>
          <w:bCs w:val="0"/>
          <w:i w:val="0"/>
          <w:iCs w:val="0"/>
          <w:sz w:val="24"/>
          <w:szCs w:val="24"/>
          <w:lang w:val="kk-KZ" w:eastAsia="ar-SA"/>
        </w:rPr>
        <w:t xml:space="preserve"> көшесі</w:t>
      </w:r>
      <w:r w:rsidRPr="00FC2590">
        <w:rPr>
          <w:i w:val="0"/>
          <w:iCs w:val="0"/>
          <w:sz w:val="24"/>
          <w:szCs w:val="24"/>
          <w:lang w:val="kk-KZ" w:eastAsia="ar-SA"/>
        </w:rPr>
        <w:t xml:space="preserve"> 100, кабинет №4, </w:t>
      </w:r>
      <w:r w:rsidRPr="00FC2590">
        <w:rPr>
          <w:bCs w:val="0"/>
          <w:i w:val="0"/>
          <w:iCs w:val="0"/>
          <w:sz w:val="24"/>
          <w:szCs w:val="24"/>
          <w:lang w:val="kk-KZ" w:eastAsia="ar-SA"/>
        </w:rPr>
        <w:t xml:space="preserve">анықтама үшін </w:t>
      </w:r>
      <w:r w:rsidRPr="00FC2590">
        <w:rPr>
          <w:i w:val="0"/>
          <w:iCs w:val="0"/>
          <w:sz w:val="24"/>
          <w:szCs w:val="24"/>
          <w:lang w:val="kk-KZ" w:eastAsia="ar-SA"/>
        </w:rPr>
        <w:t>телефон: 8(72637)2-16-96, факс:8(72637)2-11-25</w:t>
      </w:r>
      <w:r w:rsidRPr="00FC2590">
        <w:rPr>
          <w:bCs w:val="0"/>
          <w:i w:val="0"/>
          <w:iCs w:val="0"/>
          <w:sz w:val="24"/>
          <w:szCs w:val="24"/>
          <w:lang w:val="kk-KZ" w:eastAsia="ar-SA"/>
        </w:rPr>
        <w:t xml:space="preserve">, </w:t>
      </w:r>
      <w:hyperlink r:id="rId8" w:history="1">
        <w:r w:rsidRPr="00FC2590">
          <w:rPr>
            <w:bCs w:val="0"/>
            <w:i w:val="0"/>
            <w:iCs w:val="0"/>
            <w:color w:val="0000FF"/>
            <w:sz w:val="24"/>
            <w:szCs w:val="24"/>
            <w:u w:val="single"/>
            <w:lang w:val="kk-KZ" w:eastAsia="ar-SA"/>
          </w:rPr>
          <w:t>skenjebaeva@taxtaraz.mgd.kz</w:t>
        </w:r>
      </w:hyperlink>
      <w:r w:rsidRPr="00FC2590">
        <w:rPr>
          <w:b w:val="0"/>
          <w:bCs w:val="0"/>
          <w:i w:val="0"/>
          <w:iCs w:val="0"/>
          <w:sz w:val="24"/>
          <w:szCs w:val="24"/>
          <w:lang w:val="kk-KZ" w:eastAsia="ar-SA"/>
        </w:rPr>
        <w:t xml:space="preserve"> </w:t>
      </w:r>
      <w:r w:rsidRPr="00FC2590">
        <w:rPr>
          <w:bCs w:val="0"/>
          <w:i w:val="0"/>
          <w:iCs w:val="0"/>
          <w:sz w:val="24"/>
          <w:szCs w:val="24"/>
          <w:lang w:val="kk-KZ" w:eastAsia="ar-SA"/>
        </w:rPr>
        <w:t>бос әкімшілік мемлекеттік лауазымға орналасуға конкурс жариялайды:</w:t>
      </w:r>
    </w:p>
    <w:p w:rsidR="004F17E6" w:rsidRDefault="004F17E6" w:rsidP="004F17E6">
      <w:pPr>
        <w:snapToGrid w:val="0"/>
        <w:jc w:val="both"/>
        <w:rPr>
          <w:i w:val="0"/>
          <w:color w:val="000000"/>
          <w:sz w:val="24"/>
          <w:szCs w:val="24"/>
          <w:lang w:val="kk-KZ"/>
        </w:rPr>
      </w:pPr>
      <w:r w:rsidRPr="00677E95">
        <w:rPr>
          <w:bCs w:val="0"/>
          <w:i w:val="0"/>
          <w:iCs w:val="0"/>
          <w:sz w:val="24"/>
          <w:szCs w:val="24"/>
          <w:lang w:val="kk-KZ"/>
        </w:rPr>
        <w:t xml:space="preserve">Қазақстан Республикасы Қаржы министрлігі Мемлекеттік кірістер комитеті </w:t>
      </w:r>
      <w:r w:rsidRPr="00677E95">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w:t>
      </w:r>
      <w:r>
        <w:rPr>
          <w:i w:val="0"/>
          <w:sz w:val="24"/>
          <w:szCs w:val="24"/>
          <w:lang w:val="kk-KZ"/>
        </w:rPr>
        <w:t xml:space="preserve"> санаты СR-4, 1</w:t>
      </w:r>
      <w:r w:rsidRPr="00677E95">
        <w:rPr>
          <w:i w:val="0"/>
          <w:sz w:val="24"/>
          <w:szCs w:val="24"/>
          <w:lang w:val="kk-KZ"/>
        </w:rPr>
        <w:t xml:space="preserve"> бірлік</w:t>
      </w:r>
      <w:r w:rsidRPr="00677E95">
        <w:rPr>
          <w:i w:val="0"/>
          <w:color w:val="000000"/>
          <w:sz w:val="24"/>
          <w:szCs w:val="24"/>
          <w:lang w:val="kk-KZ"/>
        </w:rPr>
        <w:t xml:space="preserve"> №05-2-1</w:t>
      </w:r>
    </w:p>
    <w:p w:rsidR="004F17E6" w:rsidRPr="00677E95" w:rsidRDefault="004F17E6" w:rsidP="004F17E6">
      <w:pPr>
        <w:snapToGrid w:val="0"/>
        <w:jc w:val="both"/>
        <w:rPr>
          <w:b w:val="0"/>
          <w:bCs w:val="0"/>
          <w:i w:val="0"/>
          <w:iCs w:val="0"/>
          <w:sz w:val="24"/>
          <w:szCs w:val="24"/>
          <w:lang w:val="kk-KZ" w:eastAsia="ar-SA"/>
        </w:rPr>
      </w:pPr>
      <w:r w:rsidRPr="00677E95">
        <w:rPr>
          <w:bCs w:val="0"/>
          <w:i w:val="0"/>
          <w:iCs w:val="0"/>
          <w:sz w:val="24"/>
          <w:szCs w:val="24"/>
          <w:lang w:val="kk-KZ" w:eastAsia="ar-SA"/>
        </w:rPr>
        <w:t xml:space="preserve">Функционалды міндеттері: </w:t>
      </w:r>
      <w:r w:rsidRPr="00677E95">
        <w:rPr>
          <w:b w:val="0"/>
          <w:bCs w:val="0"/>
          <w:i w:val="0"/>
          <w:iCs w:val="0"/>
          <w:sz w:val="24"/>
          <w:szCs w:val="24"/>
          <w:lang w:val="kk-KZ" w:eastAsia="ar-SA"/>
        </w:rPr>
        <w:t xml:space="preserve">Бөлімнің жұмыс жоспарын құруға қатысу. ҚР Салық кодексінің 84, 85, 86-тарауларына сәйкес мәжбүрлеп өндіріп алудың шаралары мен амалдарын қолдану. Шолу хаттарды орындау, баяндамаға материал дайындау, салық заңнамасымен белгіленген мерзімде жоғары және мемлекеттік органдарға анықтама, ақпарат дайындап, ұсыну; ҚР Заңына сәйкес заңды және жеке тұлғалардың өтініштерін уақытылы қарастыруға міндетті. Құжаттардың іс-қағаздар номенклатурасына сәйкес сақталуын қамтамасыз етуге міндетті. Салық төлеушілердің орналасқан жері бойынша зерттеу актісін дайындау: Салық заңнамаларына түсініктеме беру; Салық төлеушінің заңды мекен-жайын зерттеу актісін толтыру: 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 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4F17E6" w:rsidRPr="00F767EB" w:rsidRDefault="004F17E6" w:rsidP="004F17E6">
      <w:pPr>
        <w:widowControl/>
        <w:suppressAutoHyphens/>
        <w:jc w:val="both"/>
        <w:rPr>
          <w:bCs w:val="0"/>
          <w:iCs w:val="0"/>
          <w:sz w:val="24"/>
          <w:szCs w:val="24"/>
          <w:lang w:val="kk-KZ" w:eastAsia="ar-SA"/>
        </w:rPr>
      </w:pPr>
      <w:r w:rsidRPr="00F767EB">
        <w:rPr>
          <w:bCs w:val="0"/>
          <w:i w:val="0"/>
          <w:iCs w:val="0"/>
          <w:sz w:val="24"/>
          <w:szCs w:val="24"/>
          <w:lang w:val="kk-KZ" w:eastAsia="ar-SA"/>
        </w:rPr>
        <w:t>Конкурсқа қатысушыларға қойылатын талаптар:</w:t>
      </w:r>
    </w:p>
    <w:p w:rsidR="004F17E6" w:rsidRDefault="004F17E6" w:rsidP="004F17E6">
      <w:pPr>
        <w:snapToGrid w:val="0"/>
        <w:jc w:val="both"/>
        <w:rPr>
          <w:b w:val="0"/>
          <w:i w:val="0"/>
          <w:sz w:val="24"/>
          <w:szCs w:val="24"/>
          <w:lang w:val="kk-KZ"/>
        </w:rPr>
      </w:pPr>
      <w:r w:rsidRPr="00677E95">
        <w:rPr>
          <w:i w:val="0"/>
          <w:sz w:val="24"/>
          <w:szCs w:val="24"/>
          <w:lang w:val="kk-KZ"/>
        </w:rPr>
        <w:t xml:space="preserve">Білімі: </w:t>
      </w:r>
      <w:r w:rsidRPr="00677E95">
        <w:rPr>
          <w:b w:val="0"/>
          <w:i w:val="0"/>
          <w:sz w:val="24"/>
          <w:szCs w:val="24"/>
          <w:lang w:val="kk-KZ"/>
        </w:rPr>
        <w:t xml:space="preserve">Әлеуметтік ғылымдар, экономика және бизнес саласындағы </w:t>
      </w:r>
    </w:p>
    <w:p w:rsidR="004F17E6" w:rsidRDefault="004F17E6" w:rsidP="004F17E6">
      <w:pPr>
        <w:snapToGrid w:val="0"/>
        <w:jc w:val="both"/>
        <w:rPr>
          <w:b w:val="0"/>
          <w:i w:val="0"/>
          <w:sz w:val="24"/>
          <w:szCs w:val="24"/>
          <w:lang w:val="kk-KZ"/>
        </w:rPr>
      </w:pPr>
      <w:r w:rsidRPr="00677E95">
        <w:rPr>
          <w:i w:val="0"/>
          <w:sz w:val="24"/>
          <w:szCs w:val="24"/>
          <w:lang w:val="kk-KZ"/>
        </w:rPr>
        <w:t>Мамандығы:</w:t>
      </w:r>
      <w:r w:rsidRPr="00677E95">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4F17E6" w:rsidRPr="00476396" w:rsidRDefault="004F17E6" w:rsidP="004F17E6">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4F17E6" w:rsidRPr="00677E95" w:rsidRDefault="004F17E6" w:rsidP="004F17E6">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4F17E6" w:rsidRPr="00677E95" w:rsidRDefault="004F17E6" w:rsidP="004F17E6">
      <w:pPr>
        <w:jc w:val="both"/>
        <w:rPr>
          <w:b w:val="0"/>
          <w:i w:val="0"/>
          <w:sz w:val="24"/>
          <w:szCs w:val="24"/>
          <w:lang w:val="kk-KZ"/>
        </w:rPr>
      </w:pPr>
      <w:r w:rsidRPr="00677E95">
        <w:rPr>
          <w:b w:val="0"/>
          <w:i w:val="0"/>
          <w:color w:val="000000"/>
          <w:sz w:val="24"/>
          <w:szCs w:val="24"/>
          <w:lang w:val="kk-KZ"/>
        </w:rPr>
        <w:t xml:space="preserve"> </w:t>
      </w: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4F17E6" w:rsidRPr="00F767EB" w:rsidRDefault="004F17E6" w:rsidP="004F17E6">
      <w:pPr>
        <w:jc w:val="both"/>
        <w:rPr>
          <w:b w:val="0"/>
          <w:i w:val="0"/>
          <w:sz w:val="24"/>
          <w:szCs w:val="24"/>
          <w:lang w:val="kk-KZ"/>
        </w:rPr>
      </w:pPr>
      <w:r w:rsidRPr="00F767EB">
        <w:rPr>
          <w:b w:val="0"/>
          <w:i w:val="0"/>
          <w:sz w:val="24"/>
          <w:szCs w:val="24"/>
          <w:lang w:val="kk-KZ"/>
        </w:rPr>
        <w:t>Үлгілік біліктілік талаптарына сәйкес.</w:t>
      </w:r>
    </w:p>
    <w:p w:rsidR="004F17E6" w:rsidRDefault="004F17E6" w:rsidP="004F17E6">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4F17E6" w:rsidRPr="00677E95" w:rsidRDefault="004F17E6" w:rsidP="004F17E6">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w:t>
      </w:r>
      <w:r w:rsidRPr="00677E95">
        <w:rPr>
          <w:b w:val="0"/>
          <w:i w:val="0"/>
          <w:color w:val="000000"/>
          <w:sz w:val="24"/>
          <w:szCs w:val="24"/>
          <w:lang w:val="kk-KZ"/>
        </w:rPr>
        <w:t>және электрондық почтамен жұмыс істей  алу.</w:t>
      </w:r>
    </w:p>
    <w:p w:rsidR="00845100" w:rsidRDefault="00845100" w:rsidP="00845100">
      <w:pPr>
        <w:snapToGrid w:val="0"/>
        <w:jc w:val="both"/>
        <w:rPr>
          <w:b w:val="0"/>
          <w:i w:val="0"/>
          <w:sz w:val="24"/>
          <w:szCs w:val="24"/>
          <w:lang w:val="kk-KZ"/>
        </w:rPr>
      </w:pPr>
    </w:p>
    <w:p w:rsidR="00845100" w:rsidRDefault="00845100" w:rsidP="00845100">
      <w:pPr>
        <w:pStyle w:val="af"/>
        <w:numPr>
          <w:ilvl w:val="0"/>
          <w:numId w:val="4"/>
        </w:numPr>
        <w:snapToGrid w:val="0"/>
        <w:ind w:left="0" w:firstLine="0"/>
        <w:jc w:val="both"/>
        <w:rPr>
          <w:i w:val="0"/>
          <w:lang w:val="kk-KZ"/>
        </w:rPr>
      </w:pPr>
      <w:r>
        <w:rPr>
          <w:bCs w:val="0"/>
          <w:i w:val="0"/>
          <w:iCs w:val="0"/>
          <w:sz w:val="24"/>
          <w:szCs w:val="24"/>
          <w:lang w:val="kk-KZ"/>
        </w:rPr>
        <w:t xml:space="preserve">Қазақстан Республикасы Қаржы министрлігі Мемлекеттік кірістер комитеті </w:t>
      </w:r>
      <w:r>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 санаты СR-4, 1 бірлік</w:t>
      </w:r>
      <w:r>
        <w:rPr>
          <w:i w:val="0"/>
          <w:color w:val="000000"/>
          <w:sz w:val="24"/>
          <w:szCs w:val="24"/>
          <w:lang w:val="kk-KZ"/>
        </w:rPr>
        <w:t xml:space="preserve"> № 05-2-4)</w:t>
      </w:r>
    </w:p>
    <w:p w:rsidR="00845100" w:rsidRDefault="00845100" w:rsidP="00845100">
      <w:pPr>
        <w:pStyle w:val="af"/>
        <w:snapToGrid w:val="0"/>
        <w:ind w:left="0"/>
        <w:jc w:val="both"/>
        <w:rPr>
          <w:lang w:val="kk-KZ"/>
        </w:rPr>
      </w:pPr>
      <w:r>
        <w:rPr>
          <w:i w:val="0"/>
          <w:sz w:val="24"/>
          <w:szCs w:val="24"/>
          <w:lang w:val="kk-KZ"/>
        </w:rPr>
        <w:t>Функционалды міндеттері</w:t>
      </w:r>
      <w:r>
        <w:rPr>
          <w:b w:val="0"/>
          <w:i w:val="0"/>
          <w:sz w:val="24"/>
          <w:szCs w:val="24"/>
          <w:lang w:val="kk-KZ"/>
        </w:rPr>
        <w:t>: Корпоративтік табыс салығы және қосымша құн салығы бойынша камеральдық бақылау нәтижелерін өңдеуді жүзеге асырады; «Бірыңғай мәліметтер қоймасы» мәліметтер жүйесіндегі автоматтандырылған камералдық бақылау нәтижелерін өңдеуді жүзеге асырады; Халықаралық салық салу мен жер қойнауын пайдаланушылардың салықтық міндеттемелерін толық, сапалы және уақтылы орындауына бақылау жүргізуде жұмыстарды жүзеге асырады; Бөлімге бекітілген салық және бюджетке төленетін басқа да міндетті төлемдер бойынша болжам сомаларды орындау, қосымша резервтерді анықтау жұмыстарын жүргізу;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Конституциясынын, ҚР Салық Кодексімен және  басқа да 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Заңды тұлғалар және жеке тұлғалардың  арыз, шағымдарын қарап оны сапалы және уақтылы орындап тиісті жауабын беру.</w:t>
      </w:r>
      <w:r>
        <w:rPr>
          <w:lang w:val="kk-KZ"/>
        </w:rPr>
        <w:t> </w:t>
      </w:r>
    </w:p>
    <w:p w:rsidR="00845100" w:rsidRDefault="00845100" w:rsidP="00845100">
      <w:pPr>
        <w:pStyle w:val="af"/>
        <w:snapToGrid w:val="0"/>
        <w:ind w:left="0"/>
        <w:jc w:val="both"/>
        <w:rPr>
          <w:i w:val="0"/>
          <w:sz w:val="24"/>
          <w:szCs w:val="24"/>
          <w:lang w:val="kk-KZ"/>
        </w:rPr>
      </w:pPr>
      <w:r>
        <w:rPr>
          <w:i w:val="0"/>
          <w:sz w:val="24"/>
          <w:szCs w:val="24"/>
          <w:lang w:val="kk-KZ"/>
        </w:rPr>
        <w:t>Конкурсқа қатысушыларға қойылатын талаптар:</w:t>
      </w:r>
    </w:p>
    <w:p w:rsidR="00845100" w:rsidRDefault="00845100" w:rsidP="00845100">
      <w:pPr>
        <w:pStyle w:val="af"/>
        <w:snapToGrid w:val="0"/>
        <w:ind w:left="0"/>
        <w:jc w:val="both"/>
        <w:rPr>
          <w:b w:val="0"/>
          <w:i w:val="0"/>
          <w:sz w:val="24"/>
          <w:szCs w:val="24"/>
          <w:lang w:val="kk-KZ"/>
        </w:rPr>
      </w:pPr>
      <w:r>
        <w:rPr>
          <w:i w:val="0"/>
          <w:sz w:val="24"/>
          <w:szCs w:val="24"/>
          <w:lang w:val="kk-KZ"/>
        </w:rPr>
        <w:t xml:space="preserve">Білімі: </w:t>
      </w:r>
      <w:r>
        <w:rPr>
          <w:b w:val="0"/>
          <w:i w:val="0"/>
          <w:sz w:val="24"/>
          <w:szCs w:val="24"/>
          <w:lang w:val="kk-KZ"/>
        </w:rPr>
        <w:t xml:space="preserve">Әлеуметтік ғылымдар, экономика және бизнес саласындағы </w:t>
      </w:r>
    </w:p>
    <w:p w:rsidR="00845100" w:rsidRDefault="00845100" w:rsidP="00845100">
      <w:pPr>
        <w:pStyle w:val="a4"/>
        <w:jc w:val="both"/>
        <w:rPr>
          <w:b w:val="0"/>
          <w:i w:val="0"/>
          <w:sz w:val="24"/>
          <w:szCs w:val="24"/>
          <w:lang w:val="kk-KZ"/>
        </w:rPr>
      </w:pPr>
      <w:r>
        <w:rPr>
          <w:i w:val="0"/>
          <w:sz w:val="24"/>
          <w:szCs w:val="24"/>
          <w:lang w:val="kk-KZ"/>
        </w:rPr>
        <w:t>Мамандығы:</w:t>
      </w:r>
      <w:r>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845100" w:rsidRDefault="00845100" w:rsidP="00845100">
      <w:pPr>
        <w:widowControl/>
        <w:jc w:val="both"/>
        <w:rPr>
          <w:b w:val="0"/>
          <w:bCs w:val="0"/>
          <w:i w:val="0"/>
          <w:iCs w:val="0"/>
          <w:color w:val="000000"/>
          <w:sz w:val="24"/>
          <w:szCs w:val="24"/>
          <w:lang w:val="kk-KZ"/>
        </w:rPr>
      </w:pPr>
      <w:r>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845100" w:rsidRDefault="00845100" w:rsidP="00845100">
      <w:pPr>
        <w:jc w:val="both"/>
        <w:rPr>
          <w:b w:val="0"/>
          <w:i w:val="0"/>
          <w:color w:val="000000"/>
          <w:sz w:val="24"/>
          <w:szCs w:val="24"/>
          <w:lang w:val="kk-KZ"/>
        </w:rPr>
      </w:pPr>
      <w:r>
        <w:rPr>
          <w:b w:val="0"/>
          <w:i w:val="0"/>
          <w:sz w:val="24"/>
          <w:szCs w:val="24"/>
          <w:lang w:val="kk-KZ"/>
        </w:rPr>
        <w:t>Үлгілік біліктілік талаптарына сәйкес н</w:t>
      </w:r>
      <w:r>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845100" w:rsidRDefault="00845100" w:rsidP="00845100">
      <w:pPr>
        <w:jc w:val="both"/>
        <w:rPr>
          <w:b w:val="0"/>
          <w:i w:val="0"/>
          <w:sz w:val="24"/>
          <w:szCs w:val="24"/>
          <w:lang w:val="kk-KZ"/>
        </w:rPr>
      </w:pPr>
      <w:r>
        <w:rPr>
          <w:b w:val="0"/>
          <w:i w:val="0"/>
          <w:color w:val="000000"/>
          <w:sz w:val="24"/>
          <w:szCs w:val="24"/>
          <w:lang w:val="kk-KZ"/>
        </w:rPr>
        <w:t xml:space="preserve"> </w:t>
      </w:r>
      <w:r>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845100" w:rsidRDefault="00845100" w:rsidP="00845100">
      <w:pPr>
        <w:jc w:val="both"/>
        <w:rPr>
          <w:b w:val="0"/>
          <w:i w:val="0"/>
          <w:sz w:val="24"/>
          <w:szCs w:val="24"/>
          <w:lang w:val="kk-KZ"/>
        </w:rPr>
      </w:pPr>
      <w:r>
        <w:rPr>
          <w:b w:val="0"/>
          <w:i w:val="0"/>
          <w:sz w:val="24"/>
          <w:szCs w:val="24"/>
          <w:lang w:val="kk-KZ"/>
        </w:rPr>
        <w:t>Үлгілік біліктілік талаптарына сәйкес.</w:t>
      </w:r>
    </w:p>
    <w:p w:rsidR="00845100" w:rsidRDefault="00845100" w:rsidP="00845100">
      <w:pPr>
        <w:jc w:val="both"/>
        <w:rPr>
          <w:b w:val="0"/>
          <w:i w:val="0"/>
          <w:color w:val="000000"/>
          <w:sz w:val="24"/>
          <w:szCs w:val="24"/>
          <w:lang w:val="kk-KZ"/>
        </w:rPr>
      </w:pPr>
      <w:r>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845100" w:rsidRDefault="00845100" w:rsidP="00845100">
      <w:pPr>
        <w:jc w:val="both"/>
        <w:rPr>
          <w:b w:val="0"/>
          <w:i w:val="0"/>
          <w:color w:val="000000"/>
          <w:sz w:val="24"/>
          <w:szCs w:val="24"/>
          <w:lang w:val="kk-KZ"/>
        </w:rPr>
      </w:pPr>
      <w:r>
        <w:rPr>
          <w:b w:val="0"/>
          <w:i w:val="0"/>
          <w:color w:val="00000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81BD6" w:rsidRDefault="00881BD6" w:rsidP="00176983">
      <w:pPr>
        <w:jc w:val="both"/>
        <w:rPr>
          <w:lang w:val="kk-KZ"/>
        </w:rPr>
      </w:pPr>
    </w:p>
    <w:p w:rsidR="00881BD6" w:rsidRDefault="00881BD6" w:rsidP="00176983">
      <w:pPr>
        <w:jc w:val="both"/>
        <w:rPr>
          <w:lang w:val="kk-KZ"/>
        </w:rPr>
      </w:pPr>
    </w:p>
    <w:p w:rsidR="00642DA9" w:rsidRPr="00642DA9" w:rsidRDefault="00642DA9" w:rsidP="007B39C6">
      <w:pPr>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642DA9" w:rsidRPr="00CC314E" w:rsidTr="00642DA9">
        <w:trPr>
          <w:tblCellSpacing w:w="15" w:type="dxa"/>
        </w:trPr>
        <w:tc>
          <w:tcPr>
            <w:tcW w:w="3420" w:type="dxa"/>
            <w:vAlign w:val="center"/>
          </w:tcPr>
          <w:p w:rsidR="00642DA9" w:rsidRPr="00642DA9" w:rsidRDefault="00642DA9" w:rsidP="00642DA9">
            <w:pPr>
              <w:widowControl/>
              <w:rPr>
                <w:b w:val="0"/>
                <w:bCs w:val="0"/>
                <w:i w:val="0"/>
                <w:iCs w:val="0"/>
                <w:sz w:val="24"/>
                <w:szCs w:val="24"/>
                <w:lang w:val="kk-KZ"/>
              </w:rPr>
            </w:pPr>
          </w:p>
        </w:tc>
      </w:tr>
      <w:bookmarkEnd w:id="0"/>
    </w:tbl>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bookmarkStart w:id="2" w:name="_GoBack"/>
      <w:bookmarkEnd w:id="2"/>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604C48">
      <w:pPr>
        <w:ind w:firstLine="708"/>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2"/>
  </w:compat>
  <w:rsids>
    <w:rsidRoot w:val="00FA5B93"/>
    <w:rsid w:val="00050F93"/>
    <w:rsid w:val="00052BAF"/>
    <w:rsid w:val="000751DB"/>
    <w:rsid w:val="000A7AB4"/>
    <w:rsid w:val="000D2101"/>
    <w:rsid w:val="000E4988"/>
    <w:rsid w:val="001457FE"/>
    <w:rsid w:val="00176983"/>
    <w:rsid w:val="001A596B"/>
    <w:rsid w:val="001C02F6"/>
    <w:rsid w:val="001D1206"/>
    <w:rsid w:val="001D3DA9"/>
    <w:rsid w:val="002B3C49"/>
    <w:rsid w:val="002D464C"/>
    <w:rsid w:val="002E6A5C"/>
    <w:rsid w:val="00327B79"/>
    <w:rsid w:val="00364FE4"/>
    <w:rsid w:val="0042572B"/>
    <w:rsid w:val="00462671"/>
    <w:rsid w:val="004C0A2A"/>
    <w:rsid w:val="004C55B1"/>
    <w:rsid w:val="004D1F16"/>
    <w:rsid w:val="004F17E6"/>
    <w:rsid w:val="005335B4"/>
    <w:rsid w:val="005B022F"/>
    <w:rsid w:val="005F616A"/>
    <w:rsid w:val="00604C48"/>
    <w:rsid w:val="00620D84"/>
    <w:rsid w:val="00625689"/>
    <w:rsid w:val="0063112A"/>
    <w:rsid w:val="00642DA9"/>
    <w:rsid w:val="00657D8C"/>
    <w:rsid w:val="006627FB"/>
    <w:rsid w:val="006A36F6"/>
    <w:rsid w:val="006B6DD3"/>
    <w:rsid w:val="006C77F3"/>
    <w:rsid w:val="006D2046"/>
    <w:rsid w:val="00731F59"/>
    <w:rsid w:val="007400DE"/>
    <w:rsid w:val="00745DDA"/>
    <w:rsid w:val="007B39C6"/>
    <w:rsid w:val="0083632E"/>
    <w:rsid w:val="00845100"/>
    <w:rsid w:val="00881BD6"/>
    <w:rsid w:val="008B1D32"/>
    <w:rsid w:val="008D6D5D"/>
    <w:rsid w:val="008E21AA"/>
    <w:rsid w:val="00923DEB"/>
    <w:rsid w:val="00943808"/>
    <w:rsid w:val="00951A2A"/>
    <w:rsid w:val="00961428"/>
    <w:rsid w:val="00976813"/>
    <w:rsid w:val="009848A4"/>
    <w:rsid w:val="00984ED5"/>
    <w:rsid w:val="009A7085"/>
    <w:rsid w:val="009C588D"/>
    <w:rsid w:val="009D78E4"/>
    <w:rsid w:val="00A05B0F"/>
    <w:rsid w:val="00A467BA"/>
    <w:rsid w:val="00AC6D85"/>
    <w:rsid w:val="00B66A0C"/>
    <w:rsid w:val="00B704EB"/>
    <w:rsid w:val="00BB7FD4"/>
    <w:rsid w:val="00BE2669"/>
    <w:rsid w:val="00BE7235"/>
    <w:rsid w:val="00BF1606"/>
    <w:rsid w:val="00C07C63"/>
    <w:rsid w:val="00C4091B"/>
    <w:rsid w:val="00CA66D8"/>
    <w:rsid w:val="00CC314E"/>
    <w:rsid w:val="00CC73D9"/>
    <w:rsid w:val="00CF46DC"/>
    <w:rsid w:val="00CF7037"/>
    <w:rsid w:val="00D072C5"/>
    <w:rsid w:val="00D62E4F"/>
    <w:rsid w:val="00D71B8C"/>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E5A8B-1863-4C51-87D3-09E1081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9500-D1AA-4056-8188-8CF3DF85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2447</Words>
  <Characters>13950</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35</cp:revision>
  <dcterms:created xsi:type="dcterms:W3CDTF">2017-06-21T14:19:00Z</dcterms:created>
  <dcterms:modified xsi:type="dcterms:W3CDTF">2017-10-27T03:40:00Z</dcterms:modified>
</cp:coreProperties>
</file>