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FA5B93" w:rsidRPr="002B5E5A"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w:t>
      </w:r>
      <w:r>
        <w:rPr>
          <w:rFonts w:ascii="Times New Roman" w:hAnsi="Times New Roman"/>
          <w:bCs w:val="0"/>
          <w:i w:val="0"/>
          <w:iCs w:val="0"/>
          <w:color w:val="auto"/>
          <w:lang w:val="kk-KZ"/>
        </w:rPr>
        <w:t xml:space="preserve">осы </w:t>
      </w:r>
      <w:r w:rsidRPr="002B5E5A">
        <w:rPr>
          <w:rFonts w:ascii="Times New Roman" w:hAnsi="Times New Roman"/>
          <w:bCs w:val="0"/>
          <w:i w:val="0"/>
          <w:iCs w:val="0"/>
          <w:color w:val="auto"/>
          <w:lang w:val="kk-KZ"/>
        </w:rPr>
        <w:t xml:space="preserve"> мемлекеттік органның </w:t>
      </w:r>
    </w:p>
    <w:p w:rsidR="00FA5B93" w:rsidRDefault="00FA5B93" w:rsidP="00FA5B93">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9E185E" w:rsidRPr="009E185E" w:rsidRDefault="009E185E" w:rsidP="009E185E">
      <w:pPr>
        <w:rPr>
          <w:lang w:val="kk-KZ"/>
        </w:rPr>
      </w:pPr>
    </w:p>
    <w:p w:rsidR="00FA5B93" w:rsidRDefault="00FA5B93" w:rsidP="00FA5B93">
      <w:pPr>
        <w:rPr>
          <w:i w:val="0"/>
          <w:sz w:val="24"/>
          <w:szCs w:val="24"/>
          <w:lang w:val="kk-KZ"/>
        </w:rPr>
      </w:pPr>
      <w:r w:rsidRPr="002B5E5A">
        <w:rPr>
          <w:i w:val="0"/>
          <w:sz w:val="24"/>
          <w:szCs w:val="24"/>
          <w:lang w:val="kk-KZ"/>
        </w:rPr>
        <w:t>Конкурсқа қатысушыларға  қойылатын  жалпы біліктілік талаптары</w:t>
      </w:r>
    </w:p>
    <w:p w:rsidR="00FA5B93" w:rsidRDefault="00FA5B93" w:rsidP="00FA5B93">
      <w:pPr>
        <w:jc w:val="both"/>
        <w:rPr>
          <w:i w:val="0"/>
          <w:sz w:val="24"/>
          <w:szCs w:val="24"/>
          <w:lang w:val="kk-KZ"/>
        </w:rPr>
      </w:pPr>
    </w:p>
    <w:p w:rsidR="0019067F" w:rsidRPr="004555F1" w:rsidRDefault="00752AFB" w:rsidP="0019067F">
      <w:pPr>
        <w:jc w:val="both"/>
        <w:rPr>
          <w:b w:val="0"/>
          <w:i w:val="0"/>
          <w:color w:val="000000"/>
          <w:sz w:val="24"/>
          <w:lang w:val="kk-KZ"/>
        </w:rPr>
      </w:pPr>
      <w:r>
        <w:rPr>
          <w:i w:val="0"/>
          <w:color w:val="000000"/>
          <w:sz w:val="24"/>
          <w:lang w:val="kk-KZ"/>
        </w:rPr>
        <w:t xml:space="preserve">    С-О-4 </w:t>
      </w:r>
      <w:r w:rsidR="0019067F" w:rsidRPr="002F22C3">
        <w:rPr>
          <w:i w:val="0"/>
          <w:sz w:val="24"/>
          <w:szCs w:val="24"/>
          <w:lang w:val="kk-KZ"/>
        </w:rPr>
        <w:t>санаты үшін</w:t>
      </w:r>
      <w:r w:rsidR="0019067F" w:rsidRPr="002F22C3">
        <w:rPr>
          <w:b w:val="0"/>
          <w:i w:val="0"/>
          <w:sz w:val="24"/>
          <w:szCs w:val="24"/>
          <w:lang w:val="kk-KZ"/>
        </w:rPr>
        <w:t>:</w:t>
      </w:r>
    </w:p>
    <w:p w:rsidR="0019067F" w:rsidRPr="00752AFB" w:rsidRDefault="0019067F" w:rsidP="0019067F">
      <w:pPr>
        <w:jc w:val="both"/>
        <w:rPr>
          <w:b w:val="0"/>
          <w:i w:val="0"/>
          <w:color w:val="000000"/>
          <w:sz w:val="24"/>
          <w:szCs w:val="24"/>
          <w:lang w:val="kk-KZ"/>
        </w:rPr>
      </w:pPr>
      <w:r w:rsidRPr="004555F1">
        <w:rPr>
          <w:b w:val="0"/>
          <w:i w:val="0"/>
          <w:color w:val="000000"/>
          <w:sz w:val="24"/>
          <w:lang w:val="kk-KZ"/>
        </w:rPr>
        <w:t xml:space="preserve">      </w:t>
      </w:r>
      <w:r w:rsidRPr="00752AFB">
        <w:rPr>
          <w:b w:val="0"/>
          <w:i w:val="0"/>
          <w:color w:val="000000"/>
          <w:sz w:val="24"/>
          <w:szCs w:val="24"/>
          <w:lang w:val="kk-KZ"/>
        </w:rPr>
        <w:t>жоғары білім;</w:t>
      </w:r>
    </w:p>
    <w:p w:rsidR="0019067F" w:rsidRPr="00752AFB" w:rsidRDefault="0019067F" w:rsidP="0019067F">
      <w:pPr>
        <w:jc w:val="both"/>
        <w:rPr>
          <w:b w:val="0"/>
          <w:i w:val="0"/>
          <w:color w:val="000000"/>
          <w:sz w:val="24"/>
          <w:szCs w:val="24"/>
          <w:lang w:val="kk-KZ"/>
        </w:rPr>
      </w:pPr>
      <w:r w:rsidRPr="00752AFB">
        <w:rPr>
          <w:b w:val="0"/>
          <w:i w:val="0"/>
          <w:color w:val="000000"/>
          <w:sz w:val="24"/>
          <w:szCs w:val="24"/>
          <w:lang w:val="kk-KZ"/>
        </w:rPr>
        <w:t xml:space="preserve">      </w:t>
      </w:r>
      <w:r w:rsidR="00752AFB" w:rsidRPr="00752AFB">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752AFB">
        <w:rPr>
          <w:b w:val="0"/>
          <w:i w:val="0"/>
          <w:color w:val="000000"/>
          <w:sz w:val="24"/>
          <w:szCs w:val="24"/>
          <w:lang w:val="kk-KZ"/>
        </w:rPr>
        <w:t>;</w:t>
      </w:r>
    </w:p>
    <w:p w:rsidR="0019067F" w:rsidRPr="00752AFB" w:rsidRDefault="0019067F" w:rsidP="0019067F">
      <w:pPr>
        <w:jc w:val="both"/>
        <w:rPr>
          <w:b w:val="0"/>
          <w:i w:val="0"/>
          <w:color w:val="000000"/>
          <w:sz w:val="24"/>
          <w:szCs w:val="24"/>
          <w:lang w:val="kk-KZ"/>
        </w:rPr>
      </w:pPr>
      <w:r w:rsidRPr="00752AFB">
        <w:rPr>
          <w:b w:val="0"/>
          <w:i w:val="0"/>
          <w:color w:val="000000"/>
          <w:sz w:val="24"/>
          <w:szCs w:val="24"/>
          <w:lang w:val="kk-KZ"/>
        </w:rPr>
        <w:t xml:space="preserve">      жұмыс тәжірибесі келесі талаптардың біріне сәйкес болуы тиіс:</w:t>
      </w:r>
    </w:p>
    <w:p w:rsidR="0019067F" w:rsidRPr="00752AFB" w:rsidRDefault="0019067F" w:rsidP="0019067F">
      <w:pPr>
        <w:jc w:val="both"/>
        <w:rPr>
          <w:b w:val="0"/>
          <w:i w:val="0"/>
          <w:color w:val="000000"/>
          <w:sz w:val="24"/>
          <w:szCs w:val="24"/>
          <w:lang w:val="kk-KZ"/>
        </w:rPr>
      </w:pPr>
      <w:r w:rsidRPr="00752AFB">
        <w:rPr>
          <w:b w:val="0"/>
          <w:i w:val="0"/>
          <w:color w:val="000000"/>
          <w:sz w:val="24"/>
          <w:szCs w:val="24"/>
          <w:lang w:val="kk-KZ"/>
        </w:rPr>
        <w:t xml:space="preserve">      </w:t>
      </w:r>
      <w:r w:rsidR="00752AFB">
        <w:rPr>
          <w:b w:val="0"/>
          <w:i w:val="0"/>
          <w:color w:val="000000"/>
          <w:sz w:val="24"/>
          <w:szCs w:val="24"/>
          <w:lang w:val="kk-KZ"/>
        </w:rPr>
        <w:tab/>
      </w:r>
      <w:r w:rsidRPr="00752AFB">
        <w:rPr>
          <w:b w:val="0"/>
          <w:i w:val="0"/>
          <w:color w:val="000000"/>
          <w:sz w:val="24"/>
          <w:szCs w:val="24"/>
          <w:lang w:val="kk-KZ"/>
        </w:rPr>
        <w:t xml:space="preserve">1) </w:t>
      </w:r>
      <w:r w:rsidR="00752AFB" w:rsidRPr="00752AFB">
        <w:rPr>
          <w:b w:val="0"/>
          <w:i w:val="0"/>
          <w:sz w:val="24"/>
          <w:szCs w:val="24"/>
          <w:lang w:val="kk-KZ"/>
        </w:rPr>
        <w:t>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752AFB">
        <w:rPr>
          <w:b w:val="0"/>
          <w:i w:val="0"/>
          <w:color w:val="000000"/>
          <w:sz w:val="24"/>
          <w:szCs w:val="24"/>
          <w:lang w:val="kk-KZ"/>
        </w:rPr>
        <w:t>;</w:t>
      </w:r>
    </w:p>
    <w:p w:rsidR="0019067F" w:rsidRPr="00752AFB" w:rsidRDefault="0019067F" w:rsidP="0019067F">
      <w:pPr>
        <w:jc w:val="both"/>
        <w:rPr>
          <w:b w:val="0"/>
          <w:i w:val="0"/>
          <w:color w:val="000000"/>
          <w:sz w:val="24"/>
          <w:szCs w:val="24"/>
          <w:lang w:val="kk-KZ"/>
        </w:rPr>
      </w:pPr>
      <w:r w:rsidRPr="00752AFB">
        <w:rPr>
          <w:b w:val="0"/>
          <w:i w:val="0"/>
          <w:color w:val="000000"/>
          <w:sz w:val="24"/>
          <w:szCs w:val="24"/>
          <w:lang w:val="kk-KZ"/>
        </w:rPr>
        <w:t xml:space="preserve">    </w:t>
      </w:r>
      <w:r w:rsidR="00752AFB">
        <w:rPr>
          <w:b w:val="0"/>
          <w:i w:val="0"/>
          <w:color w:val="000000"/>
          <w:sz w:val="24"/>
          <w:szCs w:val="24"/>
          <w:lang w:val="kk-KZ"/>
        </w:rPr>
        <w:tab/>
      </w:r>
      <w:r w:rsidRPr="00752AFB">
        <w:rPr>
          <w:b w:val="0"/>
          <w:i w:val="0"/>
          <w:color w:val="000000"/>
          <w:sz w:val="24"/>
          <w:szCs w:val="24"/>
          <w:lang w:val="kk-KZ"/>
        </w:rPr>
        <w:t xml:space="preserve">  2) </w:t>
      </w:r>
      <w:r w:rsidR="00752AFB" w:rsidRPr="00752AFB">
        <w:rPr>
          <w:b w:val="0"/>
          <w:i w:val="0"/>
          <w:sz w:val="24"/>
          <w:szCs w:val="24"/>
          <w:lang w:val="kk-KZ"/>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752AFB">
        <w:rPr>
          <w:b w:val="0"/>
          <w:i w:val="0"/>
          <w:color w:val="000000"/>
          <w:sz w:val="24"/>
          <w:szCs w:val="24"/>
          <w:lang w:val="kk-KZ"/>
        </w:rPr>
        <w:t>;</w:t>
      </w:r>
    </w:p>
    <w:p w:rsidR="0019067F" w:rsidRPr="00752AFB" w:rsidRDefault="0019067F" w:rsidP="00752AFB">
      <w:pPr>
        <w:ind w:firstLine="708"/>
        <w:jc w:val="both"/>
        <w:rPr>
          <w:b w:val="0"/>
          <w:i w:val="0"/>
          <w:color w:val="000000"/>
          <w:sz w:val="24"/>
          <w:szCs w:val="24"/>
          <w:lang w:val="kk-KZ"/>
        </w:rPr>
      </w:pPr>
      <w:r w:rsidRPr="00752AFB">
        <w:rPr>
          <w:b w:val="0"/>
          <w:i w:val="0"/>
          <w:color w:val="000000"/>
          <w:sz w:val="24"/>
          <w:szCs w:val="24"/>
          <w:lang w:val="kk-KZ"/>
        </w:rPr>
        <w:t xml:space="preserve">3) </w:t>
      </w:r>
      <w:r w:rsidR="00752AFB" w:rsidRPr="00752AFB">
        <w:rPr>
          <w:b w:val="0"/>
          <w:i w:val="0"/>
          <w:sz w:val="24"/>
          <w:szCs w:val="24"/>
          <w:lang w:val="kk-KZ"/>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r w:rsidRPr="00752AFB">
        <w:rPr>
          <w:b w:val="0"/>
          <w:i w:val="0"/>
          <w:color w:val="000000"/>
          <w:sz w:val="24"/>
          <w:szCs w:val="24"/>
          <w:lang w:val="kk-KZ"/>
        </w:rPr>
        <w:t>;</w:t>
      </w:r>
    </w:p>
    <w:p w:rsidR="0019067F" w:rsidRPr="00752AFB" w:rsidRDefault="0019067F" w:rsidP="00752AFB">
      <w:pPr>
        <w:ind w:firstLine="708"/>
        <w:jc w:val="both"/>
        <w:rPr>
          <w:b w:val="0"/>
          <w:i w:val="0"/>
          <w:color w:val="000000"/>
          <w:sz w:val="24"/>
          <w:szCs w:val="24"/>
          <w:lang w:val="kk-KZ"/>
        </w:rPr>
      </w:pPr>
      <w:r w:rsidRPr="00752AFB">
        <w:rPr>
          <w:b w:val="0"/>
          <w:i w:val="0"/>
          <w:color w:val="000000"/>
          <w:sz w:val="24"/>
          <w:szCs w:val="24"/>
          <w:lang w:val="kk-KZ"/>
        </w:rPr>
        <w:t xml:space="preserve">4) </w:t>
      </w:r>
      <w:r w:rsidR="00752AFB" w:rsidRPr="00752AFB">
        <w:rPr>
          <w:b w:val="0"/>
          <w:i w:val="0"/>
          <w:sz w:val="24"/>
          <w:szCs w:val="24"/>
          <w:lang w:val="kk-KZ"/>
        </w:rPr>
        <w:t>өкiлеттiктерiн теріс себептермен тоқтатқан судьяларды қоспағанда, судья лауазымында қызмет өтілі алты айдан кем емес;</w:t>
      </w:r>
    </w:p>
    <w:p w:rsidR="00752AFB" w:rsidRPr="00752AFB" w:rsidRDefault="00752AFB" w:rsidP="00752AFB">
      <w:pPr>
        <w:autoSpaceDE w:val="0"/>
        <w:autoSpaceDN w:val="0"/>
        <w:adjustRightInd w:val="0"/>
        <w:ind w:firstLine="709"/>
        <w:jc w:val="both"/>
        <w:rPr>
          <w:b w:val="0"/>
          <w:i w:val="0"/>
          <w:sz w:val="24"/>
          <w:szCs w:val="24"/>
          <w:lang w:val="kk-KZ"/>
        </w:rPr>
      </w:pPr>
      <w:r w:rsidRPr="00752AFB">
        <w:rPr>
          <w:b w:val="0"/>
          <w:i w:val="0"/>
          <w:sz w:val="24"/>
          <w:szCs w:val="24"/>
          <w:lang w:val="kk-KZ"/>
        </w:rPr>
        <w:t>5) 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752AFB" w:rsidRPr="00752AFB" w:rsidRDefault="00752AFB" w:rsidP="00752AFB">
      <w:pPr>
        <w:autoSpaceDE w:val="0"/>
        <w:autoSpaceDN w:val="0"/>
        <w:adjustRightInd w:val="0"/>
        <w:ind w:firstLine="709"/>
        <w:jc w:val="both"/>
        <w:rPr>
          <w:b w:val="0"/>
          <w:i w:val="0"/>
          <w:sz w:val="24"/>
          <w:szCs w:val="24"/>
          <w:lang w:val="kk-KZ"/>
        </w:rPr>
      </w:pPr>
      <w:r w:rsidRPr="00752AFB">
        <w:rPr>
          <w:b w:val="0"/>
          <w:i w:val="0"/>
          <w:sz w:val="24"/>
          <w:szCs w:val="24"/>
          <w:lang w:val="kk-KZ"/>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752AFB" w:rsidRPr="00752AFB" w:rsidRDefault="00752AFB" w:rsidP="00752AFB">
      <w:pPr>
        <w:autoSpaceDE w:val="0"/>
        <w:autoSpaceDN w:val="0"/>
        <w:adjustRightInd w:val="0"/>
        <w:ind w:firstLine="709"/>
        <w:jc w:val="both"/>
        <w:rPr>
          <w:b w:val="0"/>
          <w:i w:val="0"/>
          <w:sz w:val="24"/>
          <w:szCs w:val="24"/>
          <w:lang w:val="kk-KZ"/>
        </w:rPr>
      </w:pPr>
      <w:r w:rsidRPr="00752AFB">
        <w:rPr>
          <w:b w:val="0"/>
          <w:i w:val="0"/>
          <w:sz w:val="24"/>
          <w:szCs w:val="24"/>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752AFB" w:rsidRPr="00752AFB" w:rsidRDefault="00752AFB" w:rsidP="00752AFB">
      <w:pPr>
        <w:autoSpaceDE w:val="0"/>
        <w:autoSpaceDN w:val="0"/>
        <w:adjustRightInd w:val="0"/>
        <w:ind w:firstLine="709"/>
        <w:jc w:val="both"/>
        <w:rPr>
          <w:b w:val="0"/>
          <w:i w:val="0"/>
          <w:sz w:val="24"/>
          <w:szCs w:val="24"/>
          <w:lang w:val="kk-KZ"/>
        </w:rPr>
      </w:pPr>
      <w:r w:rsidRPr="00752AFB">
        <w:rPr>
          <w:b w:val="0"/>
          <w:i w:val="0"/>
          <w:sz w:val="24"/>
          <w:szCs w:val="24"/>
          <w:lang w:val="kk-KZ"/>
        </w:rPr>
        <w:t>8) ғылы</w:t>
      </w:r>
      <w:r w:rsidR="00167FB9">
        <w:rPr>
          <w:b w:val="0"/>
          <w:i w:val="0"/>
          <w:sz w:val="24"/>
          <w:szCs w:val="24"/>
          <w:lang w:val="kk-KZ"/>
        </w:rPr>
        <w:t>ми дәрежесінің болуы;</w:t>
      </w:r>
    </w:p>
    <w:p w:rsidR="0019067F" w:rsidRPr="00752AFB" w:rsidRDefault="00752AFB" w:rsidP="00752AFB">
      <w:pPr>
        <w:pStyle w:val="a4"/>
        <w:ind w:firstLine="708"/>
        <w:jc w:val="both"/>
        <w:rPr>
          <w:b w:val="0"/>
          <w:i w:val="0"/>
          <w:sz w:val="24"/>
          <w:szCs w:val="24"/>
          <w:lang w:val="kk-KZ"/>
        </w:rPr>
      </w:pPr>
      <w:r w:rsidRPr="00752AFB">
        <w:rPr>
          <w:b w:val="0"/>
          <w:i w:val="0"/>
          <w:sz w:val="24"/>
          <w:szCs w:val="24"/>
          <w:lang w:val="kk-KZ"/>
        </w:rPr>
        <w:t>9) сот орындаушысы лауазымына жұмыс тәжірибесі талаптары қолданылмайды</w:t>
      </w:r>
    </w:p>
    <w:p w:rsidR="00752AFB" w:rsidRDefault="00752AFB" w:rsidP="004555F1">
      <w:pPr>
        <w:pStyle w:val="a4"/>
        <w:jc w:val="both"/>
        <w:rPr>
          <w:i w:val="0"/>
          <w:sz w:val="24"/>
          <w:szCs w:val="24"/>
          <w:lang w:val="kk-KZ"/>
        </w:rPr>
      </w:pPr>
    </w:p>
    <w:p w:rsidR="004555F1" w:rsidRDefault="004555F1" w:rsidP="004555F1">
      <w:pPr>
        <w:pStyle w:val="a4"/>
        <w:jc w:val="both"/>
        <w:rPr>
          <w:b w:val="0"/>
          <w:i w:val="0"/>
          <w:sz w:val="24"/>
          <w:szCs w:val="24"/>
          <w:lang w:val="kk-KZ"/>
        </w:rPr>
      </w:pPr>
      <w:r>
        <w:rPr>
          <w:i w:val="0"/>
          <w:sz w:val="24"/>
          <w:szCs w:val="24"/>
          <w:lang w:val="kk-KZ"/>
        </w:rPr>
        <w:lastRenderedPageBreak/>
        <w:t>C-</w:t>
      </w:r>
      <w:r w:rsidR="00891DE1">
        <w:rPr>
          <w:i w:val="0"/>
          <w:sz w:val="24"/>
          <w:szCs w:val="24"/>
          <w:lang w:val="kk-KZ"/>
        </w:rPr>
        <w:t>О</w:t>
      </w:r>
      <w:r>
        <w:rPr>
          <w:i w:val="0"/>
          <w:sz w:val="24"/>
          <w:szCs w:val="24"/>
          <w:lang w:val="kk-KZ"/>
        </w:rPr>
        <w:t>-</w:t>
      </w:r>
      <w:r w:rsidR="00891DE1">
        <w:rPr>
          <w:i w:val="0"/>
          <w:sz w:val="24"/>
          <w:szCs w:val="24"/>
          <w:lang w:val="kk-KZ"/>
        </w:rPr>
        <w:t xml:space="preserve">5 </w:t>
      </w:r>
      <w:r w:rsidRPr="004555F1">
        <w:rPr>
          <w:i w:val="0"/>
          <w:sz w:val="24"/>
          <w:szCs w:val="24"/>
          <w:lang w:val="kk-KZ"/>
        </w:rPr>
        <w:t>санаты үшін:</w:t>
      </w:r>
    </w:p>
    <w:p w:rsidR="00891DE1" w:rsidRPr="00891DE1" w:rsidRDefault="004555F1" w:rsidP="00891DE1">
      <w:pPr>
        <w:autoSpaceDE w:val="0"/>
        <w:autoSpaceDN w:val="0"/>
        <w:adjustRightInd w:val="0"/>
        <w:ind w:firstLine="284"/>
        <w:jc w:val="both"/>
        <w:rPr>
          <w:b w:val="0"/>
          <w:i w:val="0"/>
          <w:sz w:val="24"/>
          <w:szCs w:val="24"/>
          <w:lang w:val="kk-KZ"/>
        </w:rPr>
      </w:pPr>
      <w:r w:rsidRPr="004555F1">
        <w:rPr>
          <w:b w:val="0"/>
          <w:i w:val="0"/>
          <w:sz w:val="24"/>
          <w:szCs w:val="24"/>
          <w:lang w:val="kk-KZ"/>
        </w:rPr>
        <w:t xml:space="preserve"> </w:t>
      </w:r>
      <w:r w:rsidR="00891DE1" w:rsidRPr="00891DE1">
        <w:rPr>
          <w:b w:val="0"/>
          <w:i w:val="0"/>
          <w:sz w:val="24"/>
          <w:szCs w:val="24"/>
          <w:lang w:val="kk-KZ"/>
        </w:rPr>
        <w:t>жоғары білім;</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жұмыс тәжірибесі келесі талаптардың біріне сәйкес болуы тиіс:</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91DE1" w:rsidRPr="00891DE1" w:rsidRDefault="00891DE1" w:rsidP="00891DE1">
      <w:pPr>
        <w:autoSpaceDE w:val="0"/>
        <w:autoSpaceDN w:val="0"/>
        <w:adjustRightInd w:val="0"/>
        <w:ind w:firstLine="709"/>
        <w:jc w:val="both"/>
        <w:rPr>
          <w:b w:val="0"/>
          <w:i w:val="0"/>
          <w:sz w:val="24"/>
          <w:szCs w:val="24"/>
          <w:lang w:val="kk-KZ"/>
        </w:rPr>
      </w:pPr>
      <w:r w:rsidRPr="00891DE1">
        <w:rPr>
          <w:b w:val="0"/>
          <w:i w:val="0"/>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91DE1" w:rsidRPr="00891DE1" w:rsidRDefault="00891DE1" w:rsidP="00891DE1">
      <w:pPr>
        <w:autoSpaceDE w:val="0"/>
        <w:autoSpaceDN w:val="0"/>
        <w:adjustRightInd w:val="0"/>
        <w:ind w:firstLine="709"/>
        <w:jc w:val="both"/>
        <w:rPr>
          <w:b w:val="0"/>
          <w:i w:val="0"/>
          <w:sz w:val="24"/>
          <w:szCs w:val="24"/>
          <w:lang w:val="kk-KZ"/>
        </w:rPr>
      </w:pPr>
      <w:r w:rsidRPr="00891DE1">
        <w:rPr>
          <w:b w:val="0"/>
          <w:i w:val="0"/>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91DE1" w:rsidRPr="00891DE1" w:rsidRDefault="00891DE1" w:rsidP="00891DE1">
      <w:pPr>
        <w:autoSpaceDE w:val="0"/>
        <w:autoSpaceDN w:val="0"/>
        <w:adjustRightInd w:val="0"/>
        <w:ind w:firstLine="709"/>
        <w:jc w:val="both"/>
        <w:rPr>
          <w:b w:val="0"/>
          <w:i w:val="0"/>
          <w:sz w:val="24"/>
          <w:szCs w:val="24"/>
          <w:lang w:val="kk-KZ"/>
        </w:rPr>
      </w:pPr>
      <w:r w:rsidRPr="00891DE1">
        <w:rPr>
          <w:b w:val="0"/>
          <w:i w:val="0"/>
          <w:sz w:val="24"/>
          <w:szCs w:val="24"/>
          <w:lang w:val="kk-KZ"/>
        </w:rPr>
        <w:t xml:space="preserve">5) осы санаттағы нақты лауазымның функционалдық бағытына сәйкес салаларда </w:t>
      </w:r>
      <w:r>
        <w:rPr>
          <w:b w:val="0"/>
          <w:i w:val="0"/>
          <w:sz w:val="24"/>
          <w:szCs w:val="24"/>
          <w:lang w:val="kk-KZ"/>
        </w:rPr>
        <w:t>жұмыс өтілі үш жылдан кем емес;</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91DE1" w:rsidRPr="00891DE1" w:rsidRDefault="00891DE1" w:rsidP="00891DE1">
      <w:pPr>
        <w:autoSpaceDE w:val="0"/>
        <w:autoSpaceDN w:val="0"/>
        <w:adjustRightInd w:val="0"/>
        <w:ind w:firstLine="284"/>
        <w:jc w:val="both"/>
        <w:rPr>
          <w:b w:val="0"/>
          <w:i w:val="0"/>
          <w:sz w:val="24"/>
          <w:szCs w:val="24"/>
          <w:lang w:val="kk-KZ"/>
        </w:rPr>
      </w:pPr>
      <w:r w:rsidRPr="00891DE1">
        <w:rPr>
          <w:b w:val="0"/>
          <w:i w:val="0"/>
          <w:sz w:val="24"/>
          <w:szCs w:val="24"/>
          <w:lang w:val="kk-KZ"/>
        </w:rPr>
        <w:t xml:space="preserve">      7</w:t>
      </w:r>
      <w:r>
        <w:rPr>
          <w:b w:val="0"/>
          <w:i w:val="0"/>
          <w:sz w:val="24"/>
          <w:szCs w:val="24"/>
          <w:lang w:val="kk-KZ"/>
        </w:rPr>
        <w:t>) ғылыми дәрежесінің болуы.</w:t>
      </w:r>
    </w:p>
    <w:p w:rsidR="005154E3" w:rsidRPr="00B25DC8" w:rsidRDefault="005154E3" w:rsidP="00891DE1">
      <w:pPr>
        <w:pStyle w:val="a4"/>
        <w:jc w:val="both"/>
        <w:rPr>
          <w:b w:val="0"/>
          <w:i w:val="0"/>
          <w:sz w:val="24"/>
          <w:szCs w:val="24"/>
          <w:lang w:val="kk-KZ"/>
        </w:rPr>
      </w:pPr>
      <w:r>
        <w:rPr>
          <w:i w:val="0"/>
          <w:sz w:val="24"/>
          <w:szCs w:val="24"/>
          <w:lang w:val="kk-KZ"/>
        </w:rPr>
        <w:t>С-</w:t>
      </w:r>
      <w:r w:rsidRPr="00B25DC8">
        <w:rPr>
          <w:i w:val="0"/>
          <w:sz w:val="24"/>
          <w:szCs w:val="24"/>
          <w:lang w:val="kk-KZ"/>
        </w:rPr>
        <w:t>R</w:t>
      </w:r>
      <w:r>
        <w:rPr>
          <w:i w:val="0"/>
          <w:sz w:val="24"/>
          <w:szCs w:val="24"/>
          <w:lang w:val="kk-KZ"/>
        </w:rPr>
        <w:t>-</w:t>
      </w:r>
      <w:r w:rsidR="000771EB">
        <w:rPr>
          <w:i w:val="0"/>
          <w:sz w:val="24"/>
          <w:szCs w:val="24"/>
          <w:lang w:val="kk-KZ"/>
        </w:rPr>
        <w:t>4</w:t>
      </w:r>
      <w:r w:rsidRPr="002F22C3">
        <w:rPr>
          <w:i w:val="0"/>
          <w:sz w:val="24"/>
          <w:szCs w:val="24"/>
          <w:lang w:val="kk-KZ"/>
        </w:rPr>
        <w:t xml:space="preserve"> санаты үшін</w:t>
      </w:r>
      <w:r w:rsidRPr="002F22C3">
        <w:rPr>
          <w:b w:val="0"/>
          <w:i w:val="0"/>
          <w:sz w:val="24"/>
          <w:szCs w:val="24"/>
          <w:lang w:val="kk-KZ"/>
        </w:rPr>
        <w:t>:</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71EB" w:rsidRPr="000771EB" w:rsidRDefault="000771EB" w:rsidP="000771EB">
      <w:pPr>
        <w:autoSpaceDE w:val="0"/>
        <w:autoSpaceDN w:val="0"/>
        <w:adjustRightInd w:val="0"/>
        <w:ind w:firstLine="284"/>
        <w:jc w:val="both"/>
        <w:rPr>
          <w:b w:val="0"/>
          <w:i w:val="0"/>
          <w:sz w:val="24"/>
          <w:szCs w:val="24"/>
          <w:lang w:val="kk-KZ"/>
        </w:rPr>
      </w:pPr>
      <w:r w:rsidRPr="000771EB">
        <w:rPr>
          <w:b w:val="0"/>
          <w:i w:val="0"/>
          <w:sz w:val="24"/>
          <w:szCs w:val="24"/>
          <w:lang w:val="kk-KZ"/>
        </w:rPr>
        <w:t xml:space="preserve">      жоғары білім болған жағдайда жұмыс тәжірибесі талап етілмейді.</w:t>
      </w:r>
    </w:p>
    <w:p w:rsidR="004555F1" w:rsidRPr="0019067F" w:rsidRDefault="003D0C68" w:rsidP="000771EB">
      <w:pPr>
        <w:pStyle w:val="a4"/>
        <w:jc w:val="both"/>
        <w:rPr>
          <w:b w:val="0"/>
          <w:i w:val="0"/>
          <w:sz w:val="24"/>
          <w:szCs w:val="24"/>
          <w:lang w:val="kk-KZ"/>
        </w:rPr>
      </w:pPr>
      <w:r w:rsidRPr="004555F1">
        <w:rPr>
          <w:i w:val="0"/>
          <w:color w:val="000000"/>
          <w:sz w:val="24"/>
          <w:lang w:val="kk-KZ"/>
        </w:rPr>
        <w:t>    </w:t>
      </w:r>
      <w:r w:rsidR="000771EB">
        <w:rPr>
          <w:i w:val="0"/>
          <w:sz w:val="24"/>
          <w:szCs w:val="24"/>
          <w:lang w:val="kk-KZ"/>
        </w:rPr>
        <w:t xml:space="preserve"> </w:t>
      </w:r>
    </w:p>
    <w:p w:rsidR="003D0C68" w:rsidRPr="00B25DC8" w:rsidRDefault="003D0C68" w:rsidP="00B25DC8">
      <w:pPr>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A5B93" w:rsidRPr="00ED39F5"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A5B93" w:rsidRPr="00ED39F5"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A5B93" w:rsidRPr="00BD435A" w:rsidRDefault="00FA5B93" w:rsidP="00895828">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891DE1" w:rsidRPr="00ED39F5" w:rsidTr="00D82D85">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154B4D">
            <w:pPr>
              <w:rPr>
                <w:i w:val="0"/>
                <w:color w:val="000000"/>
                <w:spacing w:val="-5"/>
                <w:sz w:val="24"/>
                <w:szCs w:val="24"/>
              </w:rPr>
            </w:pPr>
            <w:r w:rsidRPr="00837D8B">
              <w:rPr>
                <w:i w:val="0"/>
                <w:color w:val="000000"/>
                <w:spacing w:val="-5"/>
                <w:sz w:val="24"/>
                <w:szCs w:val="24"/>
              </w:rPr>
              <w:t>С-О-</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154B4D">
            <w:pPr>
              <w:rPr>
                <w:bCs w:val="0"/>
                <w:i w:val="0"/>
                <w:color w:val="000000"/>
                <w:sz w:val="24"/>
                <w:szCs w:val="22"/>
                <w:lang w:val="be-BY"/>
              </w:rPr>
            </w:pPr>
            <w:r>
              <w:rPr>
                <w:bCs w:val="0"/>
                <w:i w:val="0"/>
                <w:color w:val="000000"/>
                <w:sz w:val="24"/>
                <w:szCs w:val="22"/>
                <w:lang w:val="be-BY"/>
              </w:rPr>
              <w:t xml:space="preserve"> </w:t>
            </w:r>
            <w:r w:rsidR="009707AA">
              <w:rPr>
                <w:bCs w:val="0"/>
                <w:i w:val="0"/>
                <w:color w:val="000000"/>
                <w:sz w:val="24"/>
                <w:szCs w:val="22"/>
                <w:lang w:val="be-BY"/>
              </w:rPr>
              <w:t>109932</w:t>
            </w:r>
          </w:p>
        </w:tc>
        <w:tc>
          <w:tcPr>
            <w:tcW w:w="3422" w:type="dxa"/>
            <w:tcBorders>
              <w:top w:val="single" w:sz="4" w:space="0" w:color="auto"/>
              <w:left w:val="single" w:sz="4" w:space="0" w:color="auto"/>
              <w:bottom w:val="single" w:sz="4" w:space="0" w:color="auto"/>
              <w:right w:val="single" w:sz="4" w:space="0" w:color="auto"/>
            </w:tcBorders>
            <w:vAlign w:val="center"/>
          </w:tcPr>
          <w:p w:rsidR="00891DE1" w:rsidRPr="00837D8B" w:rsidRDefault="009707AA" w:rsidP="00154B4D">
            <w:pPr>
              <w:rPr>
                <w:bCs w:val="0"/>
                <w:i w:val="0"/>
                <w:color w:val="000000"/>
                <w:sz w:val="24"/>
                <w:szCs w:val="22"/>
                <w:lang w:val="be-BY"/>
              </w:rPr>
            </w:pPr>
            <w:r>
              <w:rPr>
                <w:bCs w:val="0"/>
                <w:i w:val="0"/>
                <w:color w:val="000000"/>
                <w:sz w:val="24"/>
                <w:szCs w:val="22"/>
                <w:lang w:val="be-BY"/>
              </w:rPr>
              <w:t>148242</w:t>
            </w:r>
          </w:p>
        </w:tc>
      </w:tr>
      <w:tr w:rsidR="00891DE1" w:rsidRPr="00ED39F5" w:rsidTr="009C7CAD">
        <w:trPr>
          <w:cantSplit/>
          <w:trHeight w:val="20"/>
        </w:trPr>
        <w:tc>
          <w:tcPr>
            <w:tcW w:w="1722" w:type="dxa"/>
            <w:tcBorders>
              <w:top w:val="single" w:sz="4" w:space="0" w:color="auto"/>
              <w:left w:val="single" w:sz="4" w:space="0" w:color="auto"/>
              <w:bottom w:val="single" w:sz="4" w:space="0" w:color="auto"/>
              <w:right w:val="single" w:sz="4" w:space="0" w:color="auto"/>
            </w:tcBorders>
          </w:tcPr>
          <w:p w:rsidR="00891DE1" w:rsidRPr="00837D8B" w:rsidRDefault="00891DE1" w:rsidP="000C1B92">
            <w:pPr>
              <w:rPr>
                <w:i w:val="0"/>
                <w:color w:val="000000"/>
                <w:spacing w:val="-5"/>
                <w:sz w:val="24"/>
                <w:szCs w:val="24"/>
              </w:rPr>
            </w:pPr>
            <w:r w:rsidRPr="00837D8B">
              <w:rPr>
                <w:i w:val="0"/>
                <w:color w:val="000000"/>
                <w:spacing w:val="-5"/>
                <w:sz w:val="24"/>
                <w:szCs w:val="24"/>
              </w:rPr>
              <w:t>С-О-5</w:t>
            </w:r>
          </w:p>
        </w:tc>
        <w:tc>
          <w:tcPr>
            <w:tcW w:w="4247"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891DE1" w:rsidRPr="00837D8B" w:rsidRDefault="00891DE1" w:rsidP="000C1B92">
            <w:pPr>
              <w:rPr>
                <w:bCs w:val="0"/>
                <w:i w:val="0"/>
                <w:color w:val="000000"/>
                <w:sz w:val="24"/>
                <w:szCs w:val="22"/>
                <w:lang w:val="be-BY"/>
              </w:rPr>
            </w:pPr>
            <w:r w:rsidRPr="00837D8B">
              <w:rPr>
                <w:bCs w:val="0"/>
                <w:i w:val="0"/>
                <w:color w:val="000000"/>
                <w:sz w:val="24"/>
                <w:szCs w:val="22"/>
                <w:lang w:val="be-BY"/>
              </w:rPr>
              <w:t>112431</w:t>
            </w:r>
          </w:p>
        </w:tc>
      </w:tr>
      <w:tr w:rsidR="000771EB" w:rsidRPr="00ED39F5" w:rsidTr="00895828">
        <w:trPr>
          <w:cantSplit/>
          <w:trHeight w:val="20"/>
        </w:trPr>
        <w:tc>
          <w:tcPr>
            <w:tcW w:w="1722" w:type="dxa"/>
            <w:tcBorders>
              <w:top w:val="single" w:sz="4" w:space="0" w:color="auto"/>
              <w:left w:val="single" w:sz="4" w:space="0" w:color="auto"/>
              <w:bottom w:val="single" w:sz="4" w:space="0" w:color="auto"/>
              <w:right w:val="single" w:sz="4" w:space="0" w:color="auto"/>
            </w:tcBorders>
          </w:tcPr>
          <w:p w:rsidR="000771EB" w:rsidRPr="00E06E7B" w:rsidRDefault="000771EB" w:rsidP="000771EB">
            <w:pPr>
              <w:rPr>
                <w:i w:val="0"/>
                <w:color w:val="000000"/>
                <w:spacing w:val="-5"/>
                <w:sz w:val="24"/>
                <w:szCs w:val="24"/>
              </w:rPr>
            </w:pPr>
            <w:r w:rsidRPr="00E06E7B">
              <w:rPr>
                <w:i w:val="0"/>
                <w:color w:val="000000"/>
                <w:spacing w:val="-5"/>
                <w:sz w:val="24"/>
                <w:szCs w:val="24"/>
              </w:rPr>
              <w:t>С-R-</w:t>
            </w:r>
            <w:r>
              <w:rPr>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73288</w:t>
            </w:r>
          </w:p>
        </w:tc>
        <w:tc>
          <w:tcPr>
            <w:tcW w:w="3422" w:type="dxa"/>
            <w:tcBorders>
              <w:top w:val="single" w:sz="4" w:space="0" w:color="auto"/>
              <w:left w:val="single" w:sz="4" w:space="0" w:color="auto"/>
              <w:bottom w:val="single" w:sz="4" w:space="0" w:color="auto"/>
              <w:right w:val="single" w:sz="4" w:space="0" w:color="auto"/>
            </w:tcBorders>
          </w:tcPr>
          <w:p w:rsidR="000771EB" w:rsidRPr="0019067F" w:rsidRDefault="000771EB" w:rsidP="006F5859">
            <w:pPr>
              <w:rPr>
                <w:i w:val="0"/>
                <w:color w:val="000000"/>
                <w:spacing w:val="-5"/>
                <w:sz w:val="24"/>
                <w:szCs w:val="24"/>
              </w:rPr>
            </w:pPr>
            <w:r w:rsidRPr="0019067F">
              <w:rPr>
                <w:i w:val="0"/>
                <w:color w:val="000000"/>
                <w:spacing w:val="-5"/>
                <w:sz w:val="24"/>
                <w:szCs w:val="24"/>
              </w:rPr>
              <w:t>99106</w:t>
            </w:r>
          </w:p>
        </w:tc>
      </w:tr>
    </w:tbl>
    <w:p w:rsidR="00FA5B93" w:rsidRDefault="00FA5B93" w:rsidP="00FA5B93">
      <w:pPr>
        <w:jc w:val="both"/>
        <w:rPr>
          <w:lang w:val="kk-KZ"/>
        </w:rPr>
      </w:pPr>
    </w:p>
    <w:p w:rsidR="00C4478B" w:rsidRDefault="00C4478B" w:rsidP="00C21D7B">
      <w:pPr>
        <w:widowControl/>
        <w:autoSpaceDE w:val="0"/>
        <w:autoSpaceDN w:val="0"/>
        <w:adjustRightInd w:val="0"/>
        <w:jc w:val="both"/>
        <w:rPr>
          <w:i w:val="0"/>
          <w:sz w:val="24"/>
          <w:szCs w:val="24"/>
          <w:lang w:val="kk-KZ"/>
        </w:rPr>
      </w:pPr>
      <w:r w:rsidRPr="00E46575">
        <w:rPr>
          <w:i w:val="0"/>
          <w:sz w:val="24"/>
          <w:szCs w:val="24"/>
          <w:lang w:val="kk-KZ"/>
        </w:rPr>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hyperlink r:id="rId5" w:history="1">
        <w:r w:rsidR="00CE6CF5" w:rsidRPr="00923DEB">
          <w:rPr>
            <w:i w:val="0"/>
            <w:sz w:val="24"/>
            <w:szCs w:val="24"/>
            <w:lang w:val="kk-KZ"/>
          </w:rPr>
          <w:t>u.kudaibergenova@kgd.gov.kz</w:t>
        </w:r>
      </w:hyperlink>
      <w:r w:rsidR="00CE6CF5" w:rsidRPr="00923DEB">
        <w:rPr>
          <w:i w:val="0"/>
          <w:sz w:val="24"/>
          <w:szCs w:val="24"/>
          <w:lang w:val="kk-KZ"/>
        </w:rPr>
        <w:t xml:space="preserve">,  </w:t>
      </w:r>
      <w:hyperlink r:id="rId6" w:history="1">
        <w:r w:rsidR="00CE6CF5" w:rsidRPr="00923DEB">
          <w:rPr>
            <w:i w:val="0"/>
            <w:sz w:val="24"/>
            <w:szCs w:val="24"/>
            <w:lang w:val="kk-KZ"/>
          </w:rPr>
          <w:t>a.abdikerimova@kgd.gov.kz</w:t>
        </w:r>
      </w:hyperlink>
      <w:r w:rsidRPr="00E46575">
        <w:rPr>
          <w:i w:val="0"/>
          <w:sz w:val="24"/>
          <w:szCs w:val="24"/>
          <w:lang w:val="kk-KZ"/>
        </w:rPr>
        <w:t>бос әкімшілік мемлекеттік лауазым</w:t>
      </w:r>
      <w:r w:rsidR="00571FE1">
        <w:rPr>
          <w:i w:val="0"/>
          <w:sz w:val="24"/>
          <w:szCs w:val="24"/>
          <w:lang w:val="kk-KZ"/>
        </w:rPr>
        <w:t>дар</w:t>
      </w:r>
      <w:r w:rsidRPr="00E46575">
        <w:rPr>
          <w:i w:val="0"/>
          <w:sz w:val="24"/>
          <w:szCs w:val="24"/>
          <w:lang w:val="kk-KZ"/>
        </w:rPr>
        <w:t>ға орналасуға конкурс жариялайды:</w:t>
      </w:r>
    </w:p>
    <w:p w:rsidR="000530BD" w:rsidRDefault="00C4478B" w:rsidP="000530BD">
      <w:pPr>
        <w:pStyle w:val="a9"/>
        <w:spacing w:after="0"/>
        <w:ind w:left="0"/>
        <w:jc w:val="both"/>
        <w:rPr>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sidR="00550FA9">
        <w:rPr>
          <w:i w:val="0"/>
          <w:sz w:val="24"/>
          <w:szCs w:val="24"/>
          <w:lang w:val="kk-KZ"/>
        </w:rPr>
        <w:t>млеке</w:t>
      </w:r>
      <w:r w:rsidR="005E26D8">
        <w:rPr>
          <w:i w:val="0"/>
          <w:sz w:val="24"/>
          <w:szCs w:val="24"/>
          <w:lang w:val="kk-KZ"/>
        </w:rPr>
        <w:t xml:space="preserve">ттік кірістер департаментінің </w:t>
      </w:r>
      <w:r w:rsidR="000530BD" w:rsidRPr="000530BD">
        <w:rPr>
          <w:i w:val="0"/>
          <w:sz w:val="24"/>
          <w:szCs w:val="24"/>
          <w:lang w:val="kk-KZ"/>
        </w:rPr>
        <w:t>а</w:t>
      </w:r>
      <w:r w:rsidR="000530BD" w:rsidRPr="000530BD">
        <w:rPr>
          <w:i w:val="0"/>
          <w:color w:val="000000"/>
          <w:sz w:val="24"/>
          <w:szCs w:val="24"/>
          <w:lang w:val="kk-KZ"/>
        </w:rPr>
        <w:t>удит басқармасы</w:t>
      </w:r>
      <w:r w:rsidR="000530BD" w:rsidRPr="000530BD">
        <w:rPr>
          <w:i w:val="0"/>
          <w:sz w:val="24"/>
          <w:szCs w:val="24"/>
          <w:lang w:val="kk-KZ"/>
        </w:rPr>
        <w:t xml:space="preserve"> </w:t>
      </w:r>
      <w:r w:rsidR="00550FA9" w:rsidRPr="000530BD">
        <w:rPr>
          <w:i w:val="0"/>
          <w:sz w:val="24"/>
          <w:szCs w:val="24"/>
          <w:lang w:val="kk-KZ"/>
        </w:rPr>
        <w:t xml:space="preserve"> </w:t>
      </w:r>
      <w:r w:rsidR="000530BD" w:rsidRPr="000530BD">
        <w:rPr>
          <w:i w:val="0"/>
          <w:sz w:val="24"/>
          <w:szCs w:val="24"/>
          <w:lang w:val="kk-KZ"/>
        </w:rPr>
        <w:t>№ 3 аудит бөлімінің</w:t>
      </w:r>
      <w:r w:rsidR="000530BD">
        <w:rPr>
          <w:sz w:val="24"/>
          <w:szCs w:val="24"/>
          <w:lang w:val="kk-KZ"/>
        </w:rPr>
        <w:t xml:space="preserve"> </w:t>
      </w:r>
      <w:r w:rsidR="00550FA9">
        <w:rPr>
          <w:i w:val="0"/>
          <w:sz w:val="24"/>
          <w:szCs w:val="24"/>
          <w:lang w:val="kk-KZ"/>
        </w:rPr>
        <w:t xml:space="preserve">басшысы </w:t>
      </w:r>
      <w:r w:rsidRPr="00C4478B">
        <w:rPr>
          <w:i w:val="0"/>
          <w:sz w:val="24"/>
          <w:szCs w:val="24"/>
          <w:lang w:val="kk-KZ"/>
        </w:rPr>
        <w:t>лауазымына қойылатын біліктілік талаптары</w:t>
      </w:r>
      <w:r w:rsidR="00550FA9">
        <w:rPr>
          <w:i w:val="0"/>
          <w:sz w:val="24"/>
          <w:szCs w:val="24"/>
          <w:lang w:val="be-BY"/>
        </w:rPr>
        <w:t>, санаты-С-</w:t>
      </w:r>
      <w:r w:rsidR="000530BD">
        <w:rPr>
          <w:i w:val="0"/>
          <w:sz w:val="24"/>
          <w:szCs w:val="24"/>
          <w:lang w:val="kk-KZ"/>
        </w:rPr>
        <w:t>О</w:t>
      </w:r>
      <w:r w:rsidR="00550FA9">
        <w:rPr>
          <w:i w:val="0"/>
          <w:sz w:val="24"/>
          <w:szCs w:val="24"/>
          <w:lang w:val="be-BY"/>
        </w:rPr>
        <w:t>-</w:t>
      </w:r>
      <w:r w:rsidR="000530BD">
        <w:rPr>
          <w:i w:val="0"/>
          <w:sz w:val="24"/>
          <w:szCs w:val="24"/>
          <w:lang w:val="be-BY"/>
        </w:rPr>
        <w:t>4</w:t>
      </w:r>
      <w:r>
        <w:rPr>
          <w:i w:val="0"/>
          <w:sz w:val="24"/>
          <w:szCs w:val="22"/>
          <w:lang w:val="kk-KZ"/>
        </w:rPr>
        <w:t>,  1</w:t>
      </w:r>
      <w:r w:rsidRPr="00F05185">
        <w:rPr>
          <w:i w:val="0"/>
          <w:sz w:val="24"/>
          <w:szCs w:val="22"/>
          <w:lang w:val="kk-KZ"/>
        </w:rPr>
        <w:t xml:space="preserve"> бірлік </w:t>
      </w:r>
      <w:r w:rsidR="00CC0C2F" w:rsidRPr="00E07CDE">
        <w:rPr>
          <w:i w:val="0"/>
          <w:sz w:val="24"/>
          <w:szCs w:val="24"/>
          <w:lang w:val="kk-KZ"/>
        </w:rPr>
        <w:t>№</w:t>
      </w:r>
      <w:r w:rsidR="009707AA">
        <w:rPr>
          <w:i w:val="0"/>
          <w:sz w:val="24"/>
          <w:szCs w:val="24"/>
          <w:lang w:val="kk-KZ"/>
        </w:rPr>
        <w:t>07-3</w:t>
      </w:r>
      <w:r w:rsidR="000530BD" w:rsidRPr="000530BD">
        <w:rPr>
          <w:i w:val="0"/>
          <w:sz w:val="24"/>
          <w:szCs w:val="24"/>
          <w:lang w:val="kk-KZ"/>
        </w:rPr>
        <w:t>-1</w:t>
      </w:r>
    </w:p>
    <w:p w:rsidR="000530BD" w:rsidRPr="000530BD" w:rsidRDefault="00C4478B" w:rsidP="000530BD">
      <w:pPr>
        <w:jc w:val="both"/>
        <w:rPr>
          <w:b w:val="0"/>
          <w:i w:val="0"/>
          <w:color w:val="000000"/>
          <w:sz w:val="24"/>
          <w:szCs w:val="24"/>
          <w:lang w:val="kk-KZ"/>
        </w:rPr>
      </w:pPr>
      <w:r w:rsidRPr="00F05185">
        <w:rPr>
          <w:i w:val="0"/>
          <w:color w:val="000000"/>
          <w:sz w:val="24"/>
          <w:szCs w:val="24"/>
          <w:lang w:val="kk-KZ"/>
        </w:rPr>
        <w:t>Қызметтік міндеттері:</w:t>
      </w:r>
      <w:r w:rsidR="000530BD" w:rsidRPr="000530BD">
        <w:rPr>
          <w:color w:val="000000"/>
          <w:lang w:val="kk-KZ"/>
        </w:rPr>
        <w:t xml:space="preserve"> </w:t>
      </w:r>
      <w:r w:rsidR="000530BD" w:rsidRPr="000530BD">
        <w:rPr>
          <w:b w:val="0"/>
          <w:i w:val="0"/>
          <w:color w:val="000000"/>
          <w:sz w:val="24"/>
          <w:szCs w:val="24"/>
          <w:lang w:val="kk-KZ"/>
        </w:rPr>
        <w:t>Бөлім жұмыстарына басшылықты, салықтың және бюджетке төленетін басқа да міндетті төлемдердің, міндетті зейнетақы жарналарын есептеудің, ұстаудың және жинақтаушы зейнетақы қорларына аударудың және әлеуметтік аударымдарды есептеудің және мемлекеттік әлеуметтік сақтандыру қорына төлеудің түсу толықтығы мен уақытылығын қамтамасыз ету жұмыстарын жүзеге асырады.</w:t>
      </w:r>
    </w:p>
    <w:p w:rsidR="000530BD" w:rsidRPr="000530BD" w:rsidRDefault="000530BD" w:rsidP="000530BD">
      <w:pPr>
        <w:jc w:val="both"/>
        <w:rPr>
          <w:b w:val="0"/>
          <w:i w:val="0"/>
          <w:color w:val="000000"/>
          <w:sz w:val="24"/>
          <w:szCs w:val="24"/>
          <w:lang w:val="kk-KZ"/>
        </w:rPr>
      </w:pPr>
      <w:r w:rsidRPr="000530BD">
        <w:rPr>
          <w:b w:val="0"/>
          <w:i w:val="0"/>
          <w:color w:val="000000"/>
          <w:sz w:val="24"/>
          <w:szCs w:val="24"/>
          <w:lang w:val="kk-KZ"/>
        </w:rPr>
        <w:t>Бөлімге жүктелген міндеттердің сапалы орындалуын, салық төлеушілердің салық заңдылықтарын сақтауын қадағалайды.</w:t>
      </w:r>
      <w:r w:rsidR="00374844">
        <w:rPr>
          <w:b w:val="0"/>
          <w:i w:val="0"/>
          <w:color w:val="000000"/>
          <w:sz w:val="24"/>
          <w:szCs w:val="24"/>
          <w:lang w:val="kk-KZ"/>
        </w:rPr>
        <w:t xml:space="preserve"> </w:t>
      </w:r>
      <w:r w:rsidRPr="000530BD">
        <w:rPr>
          <w:b w:val="0"/>
          <w:i w:val="0"/>
          <w:color w:val="000000"/>
          <w:sz w:val="24"/>
          <w:szCs w:val="24"/>
          <w:lang w:val="kk-KZ"/>
        </w:rPr>
        <w:t>Өз қызметін жүзеге асыруда жұмысын  ҚР ҚМ МКК-мен,  Департаменттің құрылымдық бөлімшелерімен, аумақтық мемлекеттік кірістер басқармаларымен, салық төлеушілермен, уәкілетті, құқық қорғау және басқа да мемлекеттік органдарымен үйлестіреді.</w:t>
      </w:r>
    </w:p>
    <w:p w:rsidR="00C4478B" w:rsidRDefault="00C4478B" w:rsidP="000530BD">
      <w:pPr>
        <w:pStyle w:val="a9"/>
        <w:spacing w:after="0"/>
        <w:ind w:left="0"/>
        <w:jc w:val="both"/>
        <w:rPr>
          <w:i w:val="0"/>
          <w:color w:val="000000"/>
          <w:sz w:val="24"/>
          <w:szCs w:val="24"/>
          <w:lang w:val="kk-KZ"/>
        </w:rPr>
      </w:pPr>
      <w:r w:rsidRPr="005E26D8">
        <w:rPr>
          <w:i w:val="0"/>
          <w:color w:val="000000"/>
          <w:sz w:val="24"/>
          <w:lang w:val="kk-KZ"/>
        </w:rPr>
        <w:t>Конкурсқа</w:t>
      </w:r>
      <w:r w:rsidR="000530BD">
        <w:rPr>
          <w:i w:val="0"/>
          <w:color w:val="000000"/>
          <w:sz w:val="24"/>
          <w:lang w:val="kk-KZ"/>
        </w:rPr>
        <w:t xml:space="preserve"> </w:t>
      </w:r>
      <w:r w:rsidRPr="00186B4A">
        <w:rPr>
          <w:i w:val="0"/>
          <w:sz w:val="24"/>
          <w:szCs w:val="24"/>
          <w:lang w:val="kk-KZ"/>
        </w:rPr>
        <w:t>қатысушыларға қойылатын талаптар</w:t>
      </w:r>
      <w:r w:rsidRPr="00186B4A">
        <w:rPr>
          <w:i w:val="0"/>
          <w:color w:val="000000"/>
          <w:sz w:val="24"/>
          <w:szCs w:val="24"/>
          <w:lang w:val="kk-KZ"/>
        </w:rPr>
        <w:t xml:space="preserve">: </w:t>
      </w:r>
    </w:p>
    <w:p w:rsidR="000530BD" w:rsidRPr="000530BD" w:rsidRDefault="00C4478B" w:rsidP="00C4478B">
      <w:pPr>
        <w:jc w:val="both"/>
        <w:rPr>
          <w:b w:val="0"/>
          <w:i w:val="0"/>
          <w:sz w:val="24"/>
          <w:szCs w:val="24"/>
          <w:lang w:val="kk-KZ"/>
        </w:rPr>
      </w:pPr>
      <w:r w:rsidRPr="00B760FF">
        <w:rPr>
          <w:i w:val="0"/>
          <w:sz w:val="24"/>
          <w:szCs w:val="24"/>
          <w:lang w:val="kk-KZ"/>
        </w:rPr>
        <w:t>Білімі:</w:t>
      </w:r>
      <w:r w:rsidR="000530BD" w:rsidRPr="000530BD">
        <w:rPr>
          <w:color w:val="000000"/>
          <w:lang w:val="kk-KZ"/>
        </w:rPr>
        <w:t xml:space="preserve"> </w:t>
      </w:r>
      <w:r w:rsidR="000530BD" w:rsidRPr="000530BD">
        <w:rPr>
          <w:b w:val="0"/>
          <w:i w:val="0"/>
          <w:color w:val="000000"/>
          <w:sz w:val="24"/>
          <w:szCs w:val="24"/>
          <w:lang w:val="kk-KZ"/>
        </w:rPr>
        <w:t xml:space="preserve">Әлеуметтiк ғылымдар, экономика және бизнес саласындағы немесе құқық саласындағы </w:t>
      </w:r>
      <w:r w:rsidR="000530BD" w:rsidRPr="000530BD">
        <w:rPr>
          <w:b w:val="0"/>
          <w:i w:val="0"/>
          <w:sz w:val="24"/>
          <w:szCs w:val="24"/>
          <w:lang w:val="kk-KZ"/>
        </w:rPr>
        <w:t xml:space="preserve">жоғары </w:t>
      </w:r>
    </w:p>
    <w:p w:rsidR="000530BD" w:rsidRPr="000530BD" w:rsidRDefault="00C4478B" w:rsidP="000530BD">
      <w:pPr>
        <w:jc w:val="both"/>
        <w:rPr>
          <w:b w:val="0"/>
          <w:i w:val="0"/>
          <w:color w:val="000000"/>
          <w:sz w:val="24"/>
          <w:szCs w:val="24"/>
          <w:lang w:val="kk-KZ"/>
        </w:rPr>
      </w:pPr>
      <w:r w:rsidRPr="000530BD">
        <w:rPr>
          <w:i w:val="0"/>
          <w:sz w:val="24"/>
          <w:szCs w:val="24"/>
          <w:lang w:val="kk-KZ"/>
        </w:rPr>
        <w:t>Мамандығы</w:t>
      </w:r>
      <w:r w:rsidRPr="000530BD">
        <w:rPr>
          <w:b w:val="0"/>
          <w:i w:val="0"/>
          <w:sz w:val="24"/>
          <w:szCs w:val="24"/>
          <w:lang w:val="kk-KZ"/>
        </w:rPr>
        <w:t>:</w:t>
      </w:r>
      <w:r w:rsidR="000530BD" w:rsidRPr="000530BD">
        <w:rPr>
          <w:b w:val="0"/>
          <w:i w:val="0"/>
          <w:color w:val="000000"/>
          <w:sz w:val="24"/>
          <w:szCs w:val="24"/>
          <w:lang w:val="kk-KZ"/>
        </w:rPr>
        <w:t xml:space="preserve"> экономика немесе </w:t>
      </w:r>
      <w:r w:rsidR="00374844">
        <w:rPr>
          <w:b w:val="0"/>
          <w:i w:val="0"/>
          <w:color w:val="000000"/>
          <w:sz w:val="24"/>
          <w:szCs w:val="24"/>
          <w:lang w:val="kk-KZ"/>
        </w:rPr>
        <w:t xml:space="preserve">менеджмент немесе </w:t>
      </w:r>
      <w:r w:rsidR="000530BD" w:rsidRPr="000530BD">
        <w:rPr>
          <w:b w:val="0"/>
          <w:i w:val="0"/>
          <w:color w:val="000000"/>
          <w:sz w:val="24"/>
          <w:szCs w:val="24"/>
          <w:lang w:val="kk-KZ"/>
        </w:rPr>
        <w:t>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w:t>
      </w:r>
      <w:r w:rsidR="000530BD" w:rsidRPr="000530BD">
        <w:rPr>
          <w:b w:val="0"/>
          <w:i w:val="0"/>
          <w:sz w:val="24"/>
          <w:szCs w:val="24"/>
          <w:lang w:val="kk-KZ"/>
        </w:rPr>
        <w:t>.</w:t>
      </w:r>
    </w:p>
    <w:p w:rsidR="00C4478B" w:rsidRPr="00B760FF" w:rsidRDefault="00C4478B" w:rsidP="00C4478B">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C4478B" w:rsidRPr="00B760FF" w:rsidRDefault="00C4478B" w:rsidP="00C4478B">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C4478B" w:rsidRPr="00B760FF" w:rsidRDefault="00C4478B" w:rsidP="00C4478B">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C4478B" w:rsidRPr="002834BF" w:rsidRDefault="00C4478B" w:rsidP="00C4478B">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C4478B" w:rsidRPr="009E160E" w:rsidRDefault="00C4478B" w:rsidP="00C4478B">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837D8B" w:rsidRDefault="00837D8B" w:rsidP="005154E3">
      <w:pPr>
        <w:pStyle w:val="a9"/>
        <w:spacing w:after="0"/>
        <w:ind w:left="0"/>
        <w:jc w:val="both"/>
        <w:rPr>
          <w:i w:val="0"/>
          <w:sz w:val="24"/>
          <w:szCs w:val="24"/>
          <w:lang w:val="kk-KZ"/>
        </w:rPr>
      </w:pPr>
    </w:p>
    <w:p w:rsidR="000530BD" w:rsidRPr="000530BD" w:rsidRDefault="005154E3" w:rsidP="000530BD">
      <w:pPr>
        <w:pStyle w:val="a9"/>
        <w:spacing w:after="0"/>
        <w:ind w:left="0"/>
        <w:jc w:val="both"/>
        <w:rPr>
          <w:i w:val="0"/>
          <w:sz w:val="24"/>
          <w:szCs w:val="24"/>
          <w:lang w:val="kk-KZ"/>
        </w:rPr>
      </w:pPr>
      <w:r w:rsidRPr="001073AF">
        <w:rPr>
          <w:i w:val="0"/>
          <w:sz w:val="24"/>
          <w:szCs w:val="24"/>
          <w:lang w:val="kk-KZ"/>
        </w:rPr>
        <w:t>Қазақстан Республикасы Қаржы Министрлігі Мемлекеттік кірістер комитеті Жамбыл облысы бойынша ме</w:t>
      </w:r>
      <w:r>
        <w:rPr>
          <w:i w:val="0"/>
          <w:sz w:val="24"/>
          <w:szCs w:val="24"/>
          <w:lang w:val="kk-KZ"/>
        </w:rPr>
        <w:t>мле</w:t>
      </w:r>
      <w:r w:rsidR="000530BD">
        <w:rPr>
          <w:i w:val="0"/>
          <w:sz w:val="24"/>
          <w:szCs w:val="24"/>
          <w:lang w:val="kk-KZ"/>
        </w:rPr>
        <w:t xml:space="preserve">кеттік кірістер департаментінің </w:t>
      </w:r>
      <w:r w:rsidR="000530BD" w:rsidRPr="000530BD">
        <w:rPr>
          <w:i w:val="0"/>
          <w:color w:val="000000"/>
          <w:sz w:val="24"/>
          <w:szCs w:val="24"/>
          <w:lang w:val="kk-KZ"/>
        </w:rPr>
        <w:t>Жанама салықтарды әкімшілендіру басқармасы</w:t>
      </w:r>
      <w:r w:rsidRPr="000530BD">
        <w:rPr>
          <w:i w:val="0"/>
          <w:sz w:val="24"/>
          <w:szCs w:val="24"/>
          <w:lang w:val="kk-KZ"/>
        </w:rPr>
        <w:t xml:space="preserve"> </w:t>
      </w:r>
      <w:r w:rsidR="000530BD" w:rsidRPr="000530BD">
        <w:rPr>
          <w:i w:val="0"/>
          <w:color w:val="000000"/>
          <w:sz w:val="24"/>
          <w:szCs w:val="24"/>
          <w:lang w:val="kk-KZ"/>
        </w:rPr>
        <w:t>ҚҚС әкімшілендіру және аудит бөлімінің бас маманы</w:t>
      </w:r>
      <w:r w:rsidR="000530BD" w:rsidRPr="000530BD">
        <w:rPr>
          <w:i w:val="0"/>
          <w:sz w:val="24"/>
          <w:szCs w:val="24"/>
          <w:lang w:val="kk-KZ"/>
        </w:rPr>
        <w:t xml:space="preserve"> </w:t>
      </w:r>
      <w:r w:rsidRPr="00C4478B">
        <w:rPr>
          <w:i w:val="0"/>
          <w:sz w:val="24"/>
          <w:szCs w:val="24"/>
          <w:lang w:val="kk-KZ"/>
        </w:rPr>
        <w:t>лауазымына қойылатын біліктілік талаптары</w:t>
      </w:r>
      <w:r w:rsidRPr="00C33FE4">
        <w:rPr>
          <w:i w:val="0"/>
          <w:sz w:val="24"/>
          <w:szCs w:val="24"/>
          <w:lang w:val="kk-KZ"/>
        </w:rPr>
        <w:t>, санаты-С-</w:t>
      </w:r>
      <w:r w:rsidR="000530BD">
        <w:rPr>
          <w:i w:val="0"/>
          <w:sz w:val="24"/>
          <w:szCs w:val="24"/>
          <w:lang w:val="kk-KZ"/>
        </w:rPr>
        <w:t>О</w:t>
      </w:r>
      <w:r w:rsidRPr="00C33FE4">
        <w:rPr>
          <w:i w:val="0"/>
          <w:sz w:val="24"/>
          <w:szCs w:val="24"/>
          <w:lang w:val="kk-KZ"/>
        </w:rPr>
        <w:t>-</w:t>
      </w:r>
      <w:r w:rsidR="000530BD">
        <w:rPr>
          <w:i w:val="0"/>
          <w:sz w:val="24"/>
          <w:szCs w:val="24"/>
          <w:lang w:val="kk-KZ"/>
        </w:rPr>
        <w:t>5</w:t>
      </w:r>
      <w:r w:rsidRPr="00C33FE4">
        <w:rPr>
          <w:i w:val="0"/>
          <w:sz w:val="24"/>
          <w:szCs w:val="24"/>
          <w:lang w:val="kk-KZ"/>
        </w:rPr>
        <w:t xml:space="preserve">,  1 бірлік </w:t>
      </w:r>
      <w:r w:rsidR="00C33FE4" w:rsidRPr="00C33FE4">
        <w:rPr>
          <w:i w:val="0"/>
          <w:sz w:val="24"/>
          <w:szCs w:val="24"/>
          <w:lang w:val="kk-KZ"/>
        </w:rPr>
        <w:t xml:space="preserve">№ </w:t>
      </w:r>
      <w:r w:rsidR="000530BD" w:rsidRPr="000530BD">
        <w:rPr>
          <w:i w:val="0"/>
          <w:sz w:val="24"/>
          <w:szCs w:val="24"/>
          <w:lang w:val="kk-KZ"/>
        </w:rPr>
        <w:t>10-1-2-3</w:t>
      </w:r>
    </w:p>
    <w:p w:rsidR="005154E3" w:rsidRPr="00894A42" w:rsidRDefault="005154E3" w:rsidP="00894A42">
      <w:pPr>
        <w:jc w:val="both"/>
        <w:rPr>
          <w:b w:val="0"/>
          <w:i w:val="0"/>
          <w:color w:val="000000"/>
          <w:sz w:val="24"/>
          <w:szCs w:val="24"/>
          <w:lang w:val="kk-KZ"/>
        </w:rPr>
      </w:pPr>
      <w:r w:rsidRPr="00F05185">
        <w:rPr>
          <w:i w:val="0"/>
          <w:color w:val="000000"/>
          <w:sz w:val="24"/>
          <w:szCs w:val="24"/>
          <w:lang w:val="kk-KZ"/>
        </w:rPr>
        <w:t>Қызметтік міндеттері:</w:t>
      </w:r>
      <w:r w:rsidR="000530BD" w:rsidRPr="000530BD">
        <w:rPr>
          <w:color w:val="000000"/>
          <w:lang w:val="kk-KZ"/>
        </w:rPr>
        <w:t xml:space="preserve"> </w:t>
      </w:r>
      <w:r w:rsidR="000530BD" w:rsidRPr="00894A42">
        <w:rPr>
          <w:b w:val="0"/>
          <w:i w:val="0"/>
          <w:color w:val="000000"/>
          <w:sz w:val="24"/>
          <w:szCs w:val="24"/>
          <w:lang w:val="kk-KZ"/>
        </w:rPr>
        <w:t>Қосымша құн салығы мен</w:t>
      </w:r>
      <w:r w:rsidR="00894A42">
        <w:rPr>
          <w:b w:val="0"/>
          <w:i w:val="0"/>
          <w:color w:val="000000"/>
          <w:sz w:val="24"/>
          <w:szCs w:val="24"/>
          <w:lang w:val="kk-KZ"/>
        </w:rPr>
        <w:t xml:space="preserve"> жер қойнауын пайдаланушылардың </w:t>
      </w:r>
      <w:r w:rsidR="000530BD" w:rsidRPr="00894A42">
        <w:rPr>
          <w:b w:val="0"/>
          <w:i w:val="0"/>
          <w:color w:val="000000"/>
          <w:sz w:val="24"/>
          <w:szCs w:val="24"/>
          <w:lang w:val="kk-KZ"/>
        </w:rPr>
        <w:t xml:space="preserve">салығының уақтылы және толығымен түсуін қамтамасыз ету, әкімшілендіру, қосылған құн мен жер қойнауын пайдаланушылардың салықтық базасына және жүргізілген салықтық тексеру актілеріне талдау жүргізу, импортқа төленетін қосылған құн салығын төлеу бойынша салықтық міндеттемені орындау мерзімін өзгертуге берілген арыздарды қарастыру жұмыстарын жүзеге асыру. Салық төлеушілердің салық міндеттемесін </w:t>
      </w:r>
      <w:r w:rsidR="000530BD" w:rsidRPr="00894A42">
        <w:rPr>
          <w:b w:val="0"/>
          <w:i w:val="0"/>
          <w:color w:val="000000"/>
          <w:sz w:val="24"/>
          <w:szCs w:val="24"/>
          <w:lang w:val="kk-KZ"/>
        </w:rPr>
        <w:lastRenderedPageBreak/>
        <w:t>орындауына, қосымша құн және жер қойнауын пайдаланушылардың арнаулы бюджетке төлемдерінің толық әрі уақытылы түсуін бақылау. ҚР ҚМ МКК-мен,  департаменттің құрылымдық бөлімшелерімен, аумақтық мемлекеттік кірістер басқармаларының, салықтөлеушілердің, құқық қорғау және уәкілетті, басқа да мемлекеттік органдармен жұмыс жүргізу.</w:t>
      </w:r>
    </w:p>
    <w:p w:rsidR="005154E3" w:rsidRDefault="005154E3" w:rsidP="005154E3">
      <w:pPr>
        <w:jc w:val="both"/>
        <w:rPr>
          <w:i w:val="0"/>
          <w:color w:val="000000"/>
          <w:sz w:val="24"/>
          <w:szCs w:val="24"/>
          <w:lang w:val="kk-KZ"/>
        </w:rPr>
      </w:pPr>
      <w:r w:rsidRPr="00186B4A">
        <w:rPr>
          <w:i w:val="0"/>
          <w:sz w:val="24"/>
          <w:szCs w:val="24"/>
          <w:lang w:val="kk-KZ"/>
        </w:rPr>
        <w:t>Конкурсқа қатысушыларға қойылатын талаптар</w:t>
      </w:r>
      <w:r w:rsidRPr="00186B4A">
        <w:rPr>
          <w:i w:val="0"/>
          <w:color w:val="000000"/>
          <w:sz w:val="24"/>
          <w:szCs w:val="24"/>
          <w:lang w:val="kk-KZ"/>
        </w:rPr>
        <w:t xml:space="preserve">: </w:t>
      </w:r>
    </w:p>
    <w:p w:rsidR="000530BD" w:rsidRPr="00894A42" w:rsidRDefault="00C33FE4" w:rsidP="00894A42">
      <w:pPr>
        <w:jc w:val="both"/>
        <w:rPr>
          <w:b w:val="0"/>
          <w:i w:val="0"/>
          <w:color w:val="000000"/>
          <w:sz w:val="24"/>
          <w:szCs w:val="24"/>
          <w:lang w:val="kk-KZ"/>
        </w:rPr>
      </w:pPr>
      <w:r w:rsidRPr="00C33FE4">
        <w:rPr>
          <w:i w:val="0"/>
          <w:color w:val="000000"/>
          <w:sz w:val="24"/>
          <w:lang w:val="kk-KZ"/>
        </w:rPr>
        <w:t>Білімі:</w:t>
      </w:r>
      <w:r w:rsidR="000530BD" w:rsidRPr="000530BD">
        <w:rPr>
          <w:color w:val="000000"/>
          <w:lang w:val="kk-KZ"/>
        </w:rPr>
        <w:t xml:space="preserve"> </w:t>
      </w:r>
      <w:r w:rsidR="000530BD" w:rsidRPr="00894A42">
        <w:rPr>
          <w:b w:val="0"/>
          <w:i w:val="0"/>
          <w:color w:val="000000"/>
          <w:sz w:val="24"/>
          <w:szCs w:val="24"/>
          <w:lang w:val="kk-KZ"/>
        </w:rPr>
        <w:t>Әлеуметтiк ғылымдар, экономика және бизнес саласындағы  немесе құқық саласындағы жоғары.</w:t>
      </w:r>
    </w:p>
    <w:p w:rsidR="000530BD" w:rsidRPr="00894A42" w:rsidRDefault="00C33FE4" w:rsidP="000530BD">
      <w:pPr>
        <w:jc w:val="both"/>
        <w:rPr>
          <w:b w:val="0"/>
          <w:i w:val="0"/>
          <w:color w:val="000000"/>
          <w:sz w:val="24"/>
          <w:szCs w:val="24"/>
          <w:lang w:val="kk-KZ"/>
        </w:rPr>
      </w:pPr>
      <w:r w:rsidRPr="00C33FE4">
        <w:rPr>
          <w:i w:val="0"/>
          <w:color w:val="000000"/>
          <w:sz w:val="24"/>
          <w:lang w:val="kk-KZ"/>
        </w:rPr>
        <w:t>Мамандығы:</w:t>
      </w:r>
      <w:r w:rsidRPr="00C33FE4">
        <w:rPr>
          <w:b w:val="0"/>
          <w:i w:val="0"/>
          <w:color w:val="000000"/>
          <w:sz w:val="24"/>
          <w:lang w:val="kk-KZ"/>
        </w:rPr>
        <w:t xml:space="preserve"> </w:t>
      </w:r>
      <w:r w:rsidR="000530BD" w:rsidRPr="00894A42">
        <w:rPr>
          <w:b w:val="0"/>
          <w:i w:val="0"/>
          <w:color w:val="000000"/>
          <w:sz w:val="24"/>
          <w:szCs w:val="24"/>
          <w:lang w:val="kk-KZ"/>
        </w:rPr>
        <w:t>экономика немесе есеп және аудит немесе қаржы немесе әлемдік экономика немесе мемлекеттiк және жергiлiктi басқару немесе статистика немесе менеджмент немесе маркетинг немесе құқықтану немесе халықаралық құқық немесе құқық қорғау қызметі.</w:t>
      </w:r>
    </w:p>
    <w:p w:rsidR="005154E3" w:rsidRPr="00B760FF" w:rsidRDefault="005154E3" w:rsidP="00C33FE4">
      <w:pPr>
        <w:jc w:val="both"/>
        <w:rPr>
          <w:b w:val="0"/>
          <w:i w:val="0"/>
          <w:sz w:val="24"/>
          <w:szCs w:val="24"/>
          <w:lang w:val="kk-KZ"/>
        </w:rPr>
      </w:pPr>
      <w:r w:rsidRPr="00B760FF">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154E3" w:rsidRPr="00B760FF" w:rsidRDefault="005154E3" w:rsidP="005154E3">
      <w:pPr>
        <w:pStyle w:val="a4"/>
        <w:jc w:val="both"/>
        <w:rPr>
          <w:b w:val="0"/>
          <w:i w:val="0"/>
          <w:sz w:val="24"/>
          <w:szCs w:val="24"/>
          <w:lang w:val="kk-KZ"/>
        </w:rPr>
      </w:pPr>
      <w:r w:rsidRPr="00B760FF">
        <w:rPr>
          <w:b w:val="0"/>
          <w:i w:val="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5154E3" w:rsidRPr="00B760FF" w:rsidRDefault="005154E3" w:rsidP="005154E3">
      <w:pPr>
        <w:pStyle w:val="a4"/>
        <w:jc w:val="both"/>
        <w:rPr>
          <w:b w:val="0"/>
          <w:i w:val="0"/>
          <w:sz w:val="24"/>
          <w:szCs w:val="24"/>
          <w:lang w:val="kk-KZ"/>
        </w:rPr>
      </w:pPr>
      <w:r w:rsidRPr="00B760FF">
        <w:rPr>
          <w:b w:val="0"/>
          <w:i w:val="0"/>
          <w:sz w:val="24"/>
          <w:szCs w:val="24"/>
          <w:lang w:val="kk-KZ"/>
        </w:rPr>
        <w:t>Қазақстан – 2050» Стратегиясын, ҚР «Кеден ісі туралы» Кодексін, Бекеттің құзыретіне қатысты қызмет саласындағы стратегиялық бағдарламалық құжаттарды және функционалдық міндеттеріне сәйкес салалардағы басқа да Қазақстан Республикасының нормативтік құқықтық актілерін білу.</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Үлгілік біліктілік талаптарына сәйкес.</w:t>
      </w:r>
    </w:p>
    <w:p w:rsidR="005154E3" w:rsidRPr="002834BF" w:rsidRDefault="005154E3" w:rsidP="005154E3">
      <w:pPr>
        <w:jc w:val="both"/>
        <w:rPr>
          <w:b w:val="0"/>
          <w:i w:val="0"/>
          <w:color w:val="000000"/>
          <w:sz w:val="24"/>
          <w:szCs w:val="24"/>
          <w:lang w:val="kk-KZ"/>
        </w:rPr>
      </w:pPr>
      <w:r w:rsidRPr="002834BF">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5154E3" w:rsidRDefault="005154E3" w:rsidP="005154E3">
      <w:pPr>
        <w:jc w:val="both"/>
        <w:rPr>
          <w:b w:val="0"/>
          <w:i w:val="0"/>
          <w:sz w:val="24"/>
          <w:szCs w:val="24"/>
          <w:lang w:val="kk-KZ"/>
        </w:rPr>
      </w:pPr>
      <w:r w:rsidRPr="002834BF">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374844" w:rsidRPr="00187C50" w:rsidRDefault="00374844" w:rsidP="00374844">
      <w:pPr>
        <w:pStyle w:val="ab"/>
        <w:spacing w:after="0"/>
        <w:ind w:firstLine="708"/>
        <w:jc w:val="both"/>
        <w:rPr>
          <w:i w:val="0"/>
          <w:sz w:val="24"/>
          <w:szCs w:val="24"/>
          <w:lang w:val="kk-KZ"/>
        </w:rPr>
      </w:pPr>
      <w:r w:rsidRPr="00187C50">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мекен жайы: индекс 080400, Жамбыл облысы Қордай ауданы, Қордай ауылы, Домалақ-ана 207, анықтама үшін телефон: 8(72636)2-14-46, электрондық мекен-жайы </w:t>
      </w:r>
      <w:hyperlink r:id="rId7" w:history="1">
        <w:r w:rsidRPr="00187C50">
          <w:rPr>
            <w:rStyle w:val="a8"/>
            <w:i w:val="0"/>
            <w:sz w:val="24"/>
            <w:szCs w:val="24"/>
            <w:lang w:val="kk-KZ"/>
          </w:rPr>
          <w:t>krd_nk@taxtaraz.mgd.kz</w:t>
        </w:r>
      </w:hyperlink>
      <w:r w:rsidRPr="00187C50">
        <w:rPr>
          <w:i w:val="0"/>
          <w:sz w:val="24"/>
          <w:szCs w:val="24"/>
          <w:lang w:val="kk-KZ"/>
        </w:rPr>
        <w:t xml:space="preserve"> және  </w:t>
      </w:r>
      <w:hyperlink r:id="rId8" w:history="1">
        <w:r w:rsidRPr="00187C50">
          <w:rPr>
            <w:rStyle w:val="a8"/>
            <w:i w:val="0"/>
            <w:sz w:val="24"/>
            <w:szCs w:val="24"/>
            <w:lang w:val="kk-KZ"/>
          </w:rPr>
          <w:t>gseitzhanova@taxtaraz.mgd.kz</w:t>
        </w:r>
      </w:hyperlink>
      <w:r w:rsidRPr="00187C50">
        <w:rPr>
          <w:i w:val="0"/>
          <w:sz w:val="24"/>
          <w:szCs w:val="24"/>
          <w:u w:val="single"/>
          <w:lang w:val="kk-KZ"/>
        </w:rPr>
        <w:t xml:space="preserve">, </w:t>
      </w:r>
      <w:r w:rsidRPr="00187C50">
        <w:rPr>
          <w:i w:val="0"/>
          <w:sz w:val="24"/>
          <w:szCs w:val="24"/>
          <w:lang w:val="kk-KZ"/>
        </w:rPr>
        <w:t>бос әкімшілік мемлекеттік лауазымдарға орналасу үшін ішкі конкурс жариялайды:</w:t>
      </w:r>
    </w:p>
    <w:p w:rsidR="00374844" w:rsidRPr="00187C50" w:rsidRDefault="00374844" w:rsidP="00374844">
      <w:pPr>
        <w:pStyle w:val="ab"/>
        <w:spacing w:after="0"/>
        <w:ind w:firstLine="708"/>
        <w:jc w:val="both"/>
        <w:rPr>
          <w:i w:val="0"/>
          <w:sz w:val="24"/>
          <w:szCs w:val="24"/>
          <w:lang w:val="kk-KZ"/>
        </w:rPr>
      </w:pPr>
      <w:r w:rsidRPr="00187C50">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Қордай  ауданы  бойынша  мемлекеттік кірістер  басқармасы өндірістік емес төлемдерді әкімшілендіру</w:t>
      </w:r>
      <w:r w:rsidRPr="00187C50">
        <w:rPr>
          <w:bCs w:val="0"/>
          <w:i w:val="0"/>
          <w:sz w:val="24"/>
          <w:szCs w:val="24"/>
          <w:lang w:val="kk-KZ"/>
        </w:rPr>
        <w:t xml:space="preserve"> бөлімінің</w:t>
      </w:r>
      <w:r w:rsidRPr="00187C50">
        <w:rPr>
          <w:i w:val="0"/>
          <w:color w:val="000000"/>
          <w:sz w:val="24"/>
          <w:szCs w:val="24"/>
          <w:lang w:val="kk-KZ"/>
        </w:rPr>
        <w:t xml:space="preserve"> бас маманы </w:t>
      </w:r>
      <w:r w:rsidRPr="00187C50">
        <w:rPr>
          <w:i w:val="0"/>
          <w:sz w:val="24"/>
          <w:szCs w:val="24"/>
          <w:lang w:val="kk-KZ"/>
        </w:rPr>
        <w:t>лауазымына қойылатын біліктілік талаптары,</w:t>
      </w:r>
      <w:r w:rsidRPr="00187C50">
        <w:rPr>
          <w:i w:val="0"/>
          <w:color w:val="000000"/>
          <w:sz w:val="24"/>
          <w:szCs w:val="24"/>
          <w:lang w:val="kk-KZ"/>
        </w:rPr>
        <w:t xml:space="preserve">  санаты C-R-4, 1 бірлік (</w:t>
      </w:r>
      <w:r w:rsidRPr="00187C50">
        <w:rPr>
          <w:i w:val="0"/>
          <w:sz w:val="24"/>
          <w:szCs w:val="24"/>
          <w:lang w:val="kk-KZ"/>
        </w:rPr>
        <w:t xml:space="preserve">№03-4-2-1). </w:t>
      </w:r>
    </w:p>
    <w:p w:rsidR="00374844" w:rsidRPr="00187C50" w:rsidRDefault="00374844" w:rsidP="00374844">
      <w:pPr>
        <w:jc w:val="both"/>
        <w:rPr>
          <w:b w:val="0"/>
          <w:i w:val="0"/>
          <w:sz w:val="24"/>
          <w:szCs w:val="24"/>
          <w:lang w:val="kk-KZ"/>
        </w:rPr>
      </w:pPr>
      <w:r w:rsidRPr="00187C50">
        <w:rPr>
          <w:i w:val="0"/>
          <w:color w:val="000000"/>
          <w:sz w:val="24"/>
          <w:szCs w:val="24"/>
          <w:lang w:val="kk-KZ"/>
        </w:rPr>
        <w:t>Қызметтік міндеттері</w:t>
      </w:r>
      <w:r w:rsidRPr="00187C50">
        <w:rPr>
          <w:b w:val="0"/>
          <w:i w:val="0"/>
          <w:color w:val="000000"/>
          <w:sz w:val="24"/>
          <w:szCs w:val="24"/>
          <w:lang w:val="kk-KZ"/>
        </w:rPr>
        <w:t>:</w:t>
      </w:r>
      <w:r w:rsidRPr="00187C50">
        <w:rPr>
          <w:sz w:val="24"/>
          <w:szCs w:val="24"/>
          <w:lang w:val="kk-KZ"/>
        </w:rPr>
        <w:t xml:space="preserve"> </w:t>
      </w:r>
      <w:r w:rsidRPr="00187C50">
        <w:rPr>
          <w:b w:val="0"/>
          <w:i w:val="0"/>
          <w:sz w:val="24"/>
          <w:szCs w:val="24"/>
          <w:lang w:val="kk-KZ"/>
        </w:rPr>
        <w:t>Өндірістік емес төлемдерді әкімшіліктендіру жұмыстарын жүргізу, өндірістік емес төлемдердің бюджетке толық және уақтылы түсуін талдау жұмыстарын жүргізу.  ҚР салық және басқа да заңдылықтарын бұзған салық төлеушілерді әкімшілік жазаға тарту туралы хаттамаларды толтыру. Салық заңдылығын жетілдіру бойынша ұсыныстар жасау. Ішкі тәртіп талаптарын, этика, мемлекеттік қызметшінің Ар –Намыс Кодексін, еңбек және орындау тәртібін сақтау.</w:t>
      </w:r>
    </w:p>
    <w:p w:rsidR="00374844" w:rsidRPr="00187C50" w:rsidRDefault="00374844" w:rsidP="00374844">
      <w:pPr>
        <w:jc w:val="both"/>
        <w:rPr>
          <w:b w:val="0"/>
          <w:i w:val="0"/>
          <w:sz w:val="24"/>
          <w:szCs w:val="24"/>
          <w:lang w:val="kk-KZ"/>
        </w:rPr>
      </w:pPr>
      <w:r w:rsidRPr="00187C50">
        <w:rPr>
          <w:b w:val="0"/>
          <w:i w:val="0"/>
          <w:sz w:val="24"/>
          <w:szCs w:val="24"/>
          <w:lang w:val="kk-KZ"/>
        </w:rPr>
        <w:t>Өндірістік емес төлемдер және бекітілген учаскелер бойынша болжам сомалардың орындалуын бақылау. Орталықтандырылған тапсырмалардың уақытылы орындалуын, бөлімге келіп түскен хаттардың, арыздардың, өтініштердің уақытылы қаралуын бақылау. Бөлімнің номеклатуралық істерінің сақталуына бақылау жасау.</w:t>
      </w:r>
    </w:p>
    <w:p w:rsidR="00374844" w:rsidRPr="00187C50" w:rsidRDefault="00374844" w:rsidP="00374844">
      <w:pPr>
        <w:jc w:val="both"/>
        <w:rPr>
          <w:b w:val="0"/>
          <w:i w:val="0"/>
          <w:sz w:val="24"/>
          <w:szCs w:val="24"/>
          <w:lang w:val="kk-KZ"/>
        </w:rPr>
      </w:pPr>
      <w:r w:rsidRPr="00187C50">
        <w:rPr>
          <w:b w:val="0"/>
          <w:i w:val="0"/>
          <w:sz w:val="24"/>
          <w:szCs w:val="24"/>
          <w:lang w:val="kk-KZ"/>
        </w:rPr>
        <w:t>Басқарманың бөлімдерімен, облыстық Департаментпен, екінші денгейдегі банктермен, салық төлеушілермен, мемлекеттік атқарушы, орындаушы, құқық қорғау, уәкілетті органдармен өзара әрекеттер жасау.</w:t>
      </w:r>
    </w:p>
    <w:p w:rsidR="00374844" w:rsidRPr="00187C50" w:rsidRDefault="00374844" w:rsidP="00374844">
      <w:pPr>
        <w:jc w:val="both"/>
        <w:rPr>
          <w:i w:val="0"/>
          <w:color w:val="000000"/>
          <w:sz w:val="24"/>
          <w:szCs w:val="24"/>
          <w:lang w:val="kk-KZ"/>
        </w:rPr>
      </w:pPr>
      <w:r w:rsidRPr="00187C50">
        <w:rPr>
          <w:i w:val="0"/>
          <w:sz w:val="24"/>
          <w:szCs w:val="24"/>
          <w:lang w:val="kk-KZ"/>
        </w:rPr>
        <w:t>Конкурсқа қатысушыларға қойылатын талаптар</w:t>
      </w:r>
      <w:r w:rsidRPr="00187C50">
        <w:rPr>
          <w:i w:val="0"/>
          <w:color w:val="000000"/>
          <w:sz w:val="24"/>
          <w:szCs w:val="24"/>
          <w:lang w:val="kk-KZ"/>
        </w:rPr>
        <w:t>:</w:t>
      </w:r>
    </w:p>
    <w:p w:rsidR="00374844" w:rsidRPr="00187C50" w:rsidRDefault="00374844" w:rsidP="00374844">
      <w:pPr>
        <w:jc w:val="both"/>
        <w:rPr>
          <w:b w:val="0"/>
          <w:i w:val="0"/>
          <w:sz w:val="24"/>
          <w:szCs w:val="24"/>
          <w:lang w:val="kk-KZ"/>
        </w:rPr>
      </w:pPr>
      <w:r w:rsidRPr="00187C50">
        <w:rPr>
          <w:i w:val="0"/>
          <w:color w:val="000000"/>
          <w:sz w:val="24"/>
          <w:szCs w:val="24"/>
          <w:lang w:val="kk-KZ"/>
        </w:rPr>
        <w:t xml:space="preserve">Білімі: </w:t>
      </w:r>
      <w:r w:rsidRPr="00187C50">
        <w:rPr>
          <w:b w:val="0"/>
          <w:bCs w:val="0"/>
          <w:i w:val="0"/>
          <w:sz w:val="24"/>
          <w:szCs w:val="24"/>
          <w:lang w:val="kk-KZ"/>
        </w:rPr>
        <w:t>Әлеуметтiк ғылымдар, экономика және бизнес</w:t>
      </w:r>
      <w:r w:rsidRPr="00187C50">
        <w:rPr>
          <w:b w:val="0"/>
          <w:i w:val="0"/>
          <w:sz w:val="24"/>
          <w:szCs w:val="24"/>
          <w:lang w:val="kk-KZ"/>
        </w:rPr>
        <w:t xml:space="preserve"> саласындағы жоғары немесе </w:t>
      </w:r>
      <w:r w:rsidRPr="00187C50">
        <w:rPr>
          <w:b w:val="0"/>
          <w:bCs w:val="0"/>
          <w:i w:val="0"/>
          <w:sz w:val="24"/>
          <w:szCs w:val="24"/>
          <w:lang w:val="kk-KZ"/>
        </w:rPr>
        <w:t xml:space="preserve"> ортадан кейінгі немесе техникалық және кәсіптік.</w:t>
      </w:r>
    </w:p>
    <w:p w:rsidR="00374844" w:rsidRPr="00187C50" w:rsidRDefault="00374844" w:rsidP="00374844">
      <w:pPr>
        <w:jc w:val="both"/>
        <w:rPr>
          <w:b w:val="0"/>
          <w:i w:val="0"/>
          <w:sz w:val="24"/>
          <w:szCs w:val="24"/>
          <w:lang w:val="kk-KZ"/>
        </w:rPr>
      </w:pPr>
      <w:r w:rsidRPr="00187C50">
        <w:rPr>
          <w:i w:val="0"/>
          <w:color w:val="000000"/>
          <w:sz w:val="24"/>
          <w:szCs w:val="24"/>
          <w:lang w:val="kk-KZ"/>
        </w:rPr>
        <w:lastRenderedPageBreak/>
        <w:t xml:space="preserve">Мамандығы: </w:t>
      </w:r>
      <w:r w:rsidRPr="00187C50">
        <w:rPr>
          <w:b w:val="0"/>
          <w:i w:val="0"/>
          <w:sz w:val="24"/>
          <w:szCs w:val="24"/>
          <w:lang w:val="kk-KZ"/>
        </w:rPr>
        <w:t>Экономика немесе менеджмент немесе есеп және аудит немесе қаржы немесе әлемдiк экономика.</w:t>
      </w:r>
    </w:p>
    <w:p w:rsidR="00374844" w:rsidRDefault="00374844" w:rsidP="00374844">
      <w:pPr>
        <w:jc w:val="both"/>
        <w:rPr>
          <w:b w:val="0"/>
          <w:i w:val="0"/>
          <w:sz w:val="24"/>
          <w:szCs w:val="24"/>
          <w:lang w:val="kk-KZ"/>
        </w:rPr>
      </w:pPr>
      <w:r w:rsidRPr="00187C50">
        <w:rPr>
          <w:i w:val="0"/>
          <w:sz w:val="24"/>
          <w:szCs w:val="24"/>
          <w:lang w:val="kk-KZ"/>
        </w:rPr>
        <w:t>Кәсіби құзіреттілігі</w:t>
      </w:r>
      <w:r w:rsidRPr="00187C50">
        <w:rPr>
          <w:b w:val="0"/>
          <w:i w:val="0"/>
          <w:sz w:val="24"/>
          <w:szCs w:val="24"/>
          <w:lang w:val="kk-KZ"/>
        </w:rPr>
        <w:t>: Қазақстан Республикасының заңнамалары бойынша тестілеу бағдарламасына сәйкес нормативтік-құқықтық актілерді білу.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«Қазақстан – 2050» Стратегиясын, ҚР «Салық және бюджетке төленетін басқа да міндетті төлемдер туралы», «Әкімшілік құқық бұзушылық туралы» Кодекстерін, «Банкроттық туралы» Заңдарын және функционалдық міндеттеріне сәйкес салалардағы басқа да Қазақстан Республикасының нормативтік құқықтық актілерін білу.</w:t>
      </w:r>
    </w:p>
    <w:p w:rsidR="00374844" w:rsidRPr="00187C50" w:rsidRDefault="00374844" w:rsidP="00374844">
      <w:pPr>
        <w:jc w:val="both"/>
        <w:rPr>
          <w:b w:val="0"/>
          <w:i w:val="0"/>
          <w:sz w:val="24"/>
          <w:szCs w:val="24"/>
          <w:lang w:val="kk-KZ"/>
        </w:rPr>
      </w:pPr>
      <w:r w:rsidRPr="00187C50">
        <w:rPr>
          <w:b w:val="0"/>
          <w:i w:val="0"/>
          <w:sz w:val="24"/>
          <w:szCs w:val="24"/>
          <w:lang w:val="kk-KZ"/>
        </w:rPr>
        <w:t xml:space="preserve"> Үлгілік біліктілік талаптарына сәйкес. 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 Жеке компьютерде MS Word, MS Excel бағдарламалары бойынша, Интернетпен, Интранет-порталмен және электрондық почтамен жұмыс істей алу</w:t>
      </w:r>
    </w:p>
    <w:p w:rsidR="0093673F" w:rsidRPr="009F5199" w:rsidRDefault="0093673F" w:rsidP="0093673F">
      <w:pPr>
        <w:pStyle w:val="ab"/>
        <w:ind w:firstLine="708"/>
        <w:jc w:val="both"/>
        <w:rPr>
          <w:i w:val="0"/>
          <w:sz w:val="24"/>
          <w:szCs w:val="24"/>
          <w:lang w:val="kk-KZ"/>
        </w:rPr>
      </w:pPr>
      <w:r w:rsidRPr="009F5199">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9" w:history="1">
        <w:r w:rsidRPr="009F5199">
          <w:rPr>
            <w:rStyle w:val="a8"/>
            <w:i w:val="0"/>
            <w:sz w:val="24"/>
            <w:szCs w:val="24"/>
            <w:lang w:val="kk-KZ"/>
          </w:rPr>
          <w:t>tls_nk@taxtaraz.mgd.kz</w:t>
        </w:r>
      </w:hyperlink>
      <w:r w:rsidRPr="009F5199">
        <w:rPr>
          <w:i w:val="0"/>
          <w:sz w:val="24"/>
          <w:szCs w:val="24"/>
          <w:lang w:val="kk-KZ"/>
        </w:rPr>
        <w:t xml:space="preserve"> және  zhasauova@taxtaraz.mgd.kz, бос әкімшілік мемлекеттік лауазымға орналасу үшін ішкі конкурс жариялайды:</w:t>
      </w:r>
    </w:p>
    <w:p w:rsidR="0093673F" w:rsidRPr="00F12258" w:rsidRDefault="0093673F" w:rsidP="0093673F">
      <w:pPr>
        <w:pStyle w:val="ad"/>
        <w:suppressAutoHyphens/>
        <w:spacing w:before="0" w:beforeAutospacing="0" w:after="0" w:afterAutospacing="0"/>
        <w:ind w:firstLine="708"/>
        <w:jc w:val="both"/>
        <w:rPr>
          <w:b/>
          <w:color w:val="FF0000"/>
          <w:sz w:val="32"/>
          <w:lang w:val="kk-KZ"/>
        </w:rPr>
      </w:pPr>
      <w:r w:rsidRPr="009F5199">
        <w:rPr>
          <w:b/>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F5199">
        <w:rPr>
          <w:b/>
          <w:bCs/>
          <w:lang w:val="kk-KZ"/>
        </w:rPr>
        <w:t>санаты  C-R-4,</w:t>
      </w:r>
      <w:r>
        <w:rPr>
          <w:b/>
          <w:bCs/>
          <w:lang w:val="kk-KZ"/>
        </w:rPr>
        <w:t xml:space="preserve"> </w:t>
      </w:r>
      <w:r w:rsidRPr="004F361B">
        <w:rPr>
          <w:b/>
          <w:bCs/>
          <w:lang w:val="kk-KZ"/>
        </w:rPr>
        <w:t>1</w:t>
      </w:r>
      <w:r w:rsidRPr="009F5199">
        <w:rPr>
          <w:b/>
          <w:lang w:val="kk-KZ"/>
        </w:rPr>
        <w:t xml:space="preserve">-бірлік, </w:t>
      </w:r>
      <w:r w:rsidRPr="009F5199">
        <w:rPr>
          <w:b/>
          <w:bCs/>
          <w:lang w:val="kk-KZ"/>
        </w:rPr>
        <w:t xml:space="preserve"> </w:t>
      </w:r>
      <w:r>
        <w:rPr>
          <w:b/>
          <w:bCs/>
          <w:lang w:val="kk-KZ"/>
        </w:rPr>
        <w:t xml:space="preserve">(№02-2-1) </w:t>
      </w:r>
    </w:p>
    <w:p w:rsidR="0093673F" w:rsidRPr="003B1819" w:rsidRDefault="0093673F" w:rsidP="0093673F">
      <w:pPr>
        <w:pStyle w:val="a4"/>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w:t>
      </w:r>
      <w:r>
        <w:rPr>
          <w:b w:val="0"/>
          <w:i w:val="0"/>
          <w:sz w:val="24"/>
          <w:szCs w:val="24"/>
          <w:lang w:val="kk-KZ"/>
        </w:rPr>
        <w:t>р</w:t>
      </w:r>
      <w:r w:rsidRPr="003B1819">
        <w:rPr>
          <w:b w:val="0"/>
          <w:i w:val="0"/>
          <w:sz w:val="24"/>
          <w:szCs w:val="24"/>
          <w:lang w:val="kk-KZ"/>
        </w:rPr>
        <w:t>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93673F" w:rsidRDefault="0093673F" w:rsidP="0093673F">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93673F" w:rsidRPr="000711EE" w:rsidRDefault="0093673F" w:rsidP="0093673F">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 немесе экономика және бизнес саласындағы жоғары немесе құқық саласындағы жоғары</w:t>
      </w:r>
      <w:r>
        <w:rPr>
          <w:b w:val="0"/>
          <w:i w:val="0"/>
          <w:color w:val="000000"/>
          <w:sz w:val="24"/>
          <w:szCs w:val="24"/>
          <w:lang w:val="kk-KZ"/>
        </w:rPr>
        <w:t xml:space="preserve"> білім немесе әлеуметтік ғылымдар, экономика және бизнес  немесе құқық саласындағы білім</w:t>
      </w:r>
      <w:r w:rsidRPr="000711EE">
        <w:rPr>
          <w:b w:val="0"/>
          <w:i w:val="0"/>
          <w:color w:val="000000"/>
          <w:sz w:val="24"/>
          <w:szCs w:val="24"/>
          <w:lang w:val="kk-KZ"/>
        </w:rPr>
        <w:t>.</w:t>
      </w:r>
    </w:p>
    <w:p w:rsidR="0093673F" w:rsidRPr="007D5232" w:rsidRDefault="0093673F" w:rsidP="0093673F">
      <w:pPr>
        <w:pStyle w:val="31"/>
        <w:jc w:val="both"/>
        <w:rPr>
          <w:rFonts w:eastAsia="Calibri"/>
          <w:b w:val="0"/>
          <w:i w:val="0"/>
          <w:sz w:val="24"/>
          <w:szCs w:val="24"/>
          <w:lang w:val="kk-KZ"/>
        </w:rPr>
      </w:pPr>
      <w:r>
        <w:rPr>
          <w:i w:val="0"/>
          <w:color w:val="000000"/>
          <w:sz w:val="24"/>
          <w:szCs w:val="24"/>
          <w:lang w:val="kk-KZ"/>
        </w:rPr>
        <w:t xml:space="preserve">        Мамандығы:</w:t>
      </w:r>
      <w:r w:rsidRPr="003B1819">
        <w:rPr>
          <w:i w:val="0"/>
          <w:color w:val="00000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бсқару немесе маркетинг немесе экономика, жалпы құқық.</w:t>
      </w:r>
      <w:r>
        <w:rPr>
          <w:rFonts w:eastAsia="Calibri"/>
          <w:b w:val="0"/>
          <w:i w:val="0"/>
          <w:sz w:val="24"/>
          <w:szCs w:val="24"/>
          <w:lang w:val="kk-KZ"/>
        </w:rPr>
        <w:t xml:space="preserve">.  </w:t>
      </w:r>
    </w:p>
    <w:p w:rsidR="0093673F" w:rsidRDefault="0093673F" w:rsidP="0093673F">
      <w:pPr>
        <w:jc w:val="both"/>
        <w:rPr>
          <w:rFonts w:eastAsia="Calibri"/>
          <w:b w:val="0"/>
          <w:i w:val="0"/>
          <w:sz w:val="24"/>
          <w:szCs w:val="24"/>
          <w:lang w:val="kk-KZ"/>
        </w:rPr>
      </w:pPr>
      <w:r>
        <w:rPr>
          <w:b w:val="0"/>
          <w:i w:val="0"/>
          <w:sz w:val="24"/>
          <w:szCs w:val="24"/>
          <w:lang w:val="kk-KZ"/>
        </w:rPr>
        <w:t xml:space="preserve">       </w:t>
      </w: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 xml:space="preserve">«Қазақстан - 2050»: қалыптасқан мемлекеттің жаңа саяси бағыты Стратегиясын, осы санаттағы нақты лауазымның мамандығына сәйкес </w:t>
      </w:r>
      <w:r w:rsidRPr="006E5EA6">
        <w:rPr>
          <w:b w:val="0"/>
          <w:i w:val="0"/>
          <w:sz w:val="24"/>
          <w:szCs w:val="24"/>
          <w:lang w:val="kk-KZ"/>
        </w:rPr>
        <w:lastRenderedPageBreak/>
        <w:t>салаларындағы қатынастарды реттейтін Қазақстан Республикасының</w:t>
      </w:r>
      <w:r>
        <w:rPr>
          <w:b w:val="0"/>
          <w:i w:val="0"/>
          <w:sz w:val="24"/>
          <w:szCs w:val="24"/>
          <w:lang w:val="kk-KZ"/>
        </w:rPr>
        <w:t xml:space="preserve"> нормативтік құқықтық актілерін</w:t>
      </w:r>
      <w:r w:rsidRPr="009F5199">
        <w:rPr>
          <w:b w:val="0"/>
          <w:i w:val="0"/>
          <w:sz w:val="24"/>
          <w:szCs w:val="24"/>
          <w:lang w:val="kk-KZ"/>
        </w:rPr>
        <w:t xml:space="preserve"> </w:t>
      </w:r>
      <w:r>
        <w:rPr>
          <w:b w:val="0"/>
          <w:i w:val="0"/>
          <w:sz w:val="24"/>
          <w:szCs w:val="24"/>
          <w:lang w:val="kk-KZ"/>
        </w:rPr>
        <w:t>білу.</w:t>
      </w:r>
      <w:r w:rsidRPr="006E5EA6">
        <w:rPr>
          <w:rFonts w:eastAsia="Calibri"/>
          <w:b w:val="0"/>
          <w:i w:val="0"/>
          <w:sz w:val="24"/>
          <w:szCs w:val="24"/>
          <w:lang w:val="kk-KZ"/>
        </w:rPr>
        <w:t xml:space="preserve"> </w:t>
      </w:r>
    </w:p>
    <w:p w:rsidR="0093673F" w:rsidRPr="00A315EC" w:rsidRDefault="0093673F" w:rsidP="0093673F">
      <w:pPr>
        <w:ind w:firstLine="708"/>
        <w:jc w:val="both"/>
        <w:rPr>
          <w:b w:val="0"/>
          <w:i w:val="0"/>
          <w:sz w:val="24"/>
          <w:szCs w:val="24"/>
          <w:lang w:val="kk-KZ"/>
        </w:rPr>
      </w:pPr>
      <w:r w:rsidRPr="00A315EC">
        <w:rPr>
          <w:b w:val="0"/>
          <w:i w:val="0"/>
          <w:sz w:val="24"/>
          <w:szCs w:val="24"/>
          <w:lang w:val="kk-KZ"/>
        </w:rPr>
        <w:t>Үлгілік біліктілік талаптарына сәйкес.</w:t>
      </w:r>
    </w:p>
    <w:p w:rsidR="0093673F" w:rsidRPr="00A315EC" w:rsidRDefault="0093673F" w:rsidP="0093673F">
      <w:pPr>
        <w:ind w:firstLine="708"/>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93673F" w:rsidRDefault="0093673F" w:rsidP="0093673F">
      <w:pPr>
        <w:ind w:firstLine="708"/>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93673F" w:rsidRDefault="0093673F" w:rsidP="0093673F">
      <w:pPr>
        <w:ind w:firstLine="708"/>
        <w:jc w:val="both"/>
        <w:rPr>
          <w:b w:val="0"/>
          <w:i w:val="0"/>
          <w:sz w:val="24"/>
          <w:szCs w:val="24"/>
          <w:lang w:val="kk-KZ"/>
        </w:rPr>
      </w:pPr>
    </w:p>
    <w:p w:rsidR="0093673F" w:rsidRPr="00F12258" w:rsidRDefault="00956BF7" w:rsidP="0093673F">
      <w:pPr>
        <w:pStyle w:val="ad"/>
        <w:suppressAutoHyphens/>
        <w:spacing w:before="0" w:beforeAutospacing="0" w:after="0" w:afterAutospacing="0"/>
        <w:jc w:val="both"/>
        <w:rPr>
          <w:b/>
          <w:color w:val="FF0000"/>
          <w:sz w:val="32"/>
          <w:lang w:val="kk-KZ"/>
        </w:rPr>
      </w:pPr>
      <w:r>
        <w:rPr>
          <w:b/>
          <w:lang w:val="kk-KZ"/>
        </w:rPr>
        <w:t xml:space="preserve">          </w:t>
      </w:r>
      <w:r w:rsidR="0093673F" w:rsidRPr="009F5199">
        <w:rPr>
          <w:b/>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0093673F">
        <w:rPr>
          <w:b/>
          <w:bCs/>
          <w:lang w:val="kk-KZ"/>
        </w:rPr>
        <w:t>(</w:t>
      </w:r>
      <w:r w:rsidR="0093673F" w:rsidRPr="001D739B">
        <w:rPr>
          <w:b/>
          <w:color w:val="000000"/>
          <w:lang w:val="kk-KZ"/>
        </w:rPr>
        <w:t xml:space="preserve">уақытша негізгі қызметкер </w:t>
      </w:r>
      <w:r w:rsidR="0093673F" w:rsidRPr="001D739B">
        <w:rPr>
          <w:b/>
          <w:lang w:val="kk-KZ"/>
        </w:rPr>
        <w:t>шыққанша</w:t>
      </w:r>
      <w:r w:rsidR="0093673F" w:rsidRPr="002850AB">
        <w:rPr>
          <w:lang w:val="kk-KZ"/>
        </w:rPr>
        <w:t xml:space="preserve"> </w:t>
      </w:r>
      <w:r w:rsidR="0093673F">
        <w:rPr>
          <w:b/>
          <w:lang w:val="kk-KZ"/>
        </w:rPr>
        <w:t>06.12</w:t>
      </w:r>
      <w:r w:rsidR="0093673F" w:rsidRPr="001D739B">
        <w:rPr>
          <w:b/>
          <w:lang w:val="kk-KZ"/>
        </w:rPr>
        <w:t>.</w:t>
      </w:r>
      <w:r w:rsidR="0093673F">
        <w:rPr>
          <w:b/>
          <w:lang w:val="kk-KZ"/>
        </w:rPr>
        <w:t>20</w:t>
      </w:r>
      <w:r w:rsidR="0093673F" w:rsidRPr="001D739B">
        <w:rPr>
          <w:b/>
          <w:lang w:val="kk-KZ"/>
        </w:rPr>
        <w:t>18ж</w:t>
      </w:r>
      <w:r w:rsidR="0093673F" w:rsidRPr="009F5199">
        <w:rPr>
          <w:b/>
          <w:bCs/>
          <w:lang w:val="kk-KZ"/>
        </w:rPr>
        <w:t>)</w:t>
      </w:r>
      <w:r w:rsidR="0093673F" w:rsidRPr="006842A3">
        <w:rPr>
          <w:b/>
          <w:bCs/>
          <w:lang w:val="kk-KZ"/>
        </w:rPr>
        <w:t xml:space="preserve"> </w:t>
      </w:r>
      <w:r w:rsidR="0093673F" w:rsidRPr="009F5199">
        <w:rPr>
          <w:b/>
          <w:bCs/>
          <w:lang w:val="kk-KZ"/>
        </w:rPr>
        <w:t>санаты  C-R-4,</w:t>
      </w:r>
      <w:r w:rsidR="0093673F">
        <w:rPr>
          <w:b/>
          <w:bCs/>
          <w:lang w:val="kk-KZ"/>
        </w:rPr>
        <w:t xml:space="preserve"> </w:t>
      </w:r>
      <w:r w:rsidR="0093673F" w:rsidRPr="004F361B">
        <w:rPr>
          <w:b/>
          <w:bCs/>
          <w:lang w:val="kk-KZ"/>
        </w:rPr>
        <w:t>1</w:t>
      </w:r>
      <w:r w:rsidR="0093673F" w:rsidRPr="009F5199">
        <w:rPr>
          <w:b/>
          <w:lang w:val="kk-KZ"/>
        </w:rPr>
        <w:t xml:space="preserve">-бірлік, </w:t>
      </w:r>
      <w:r w:rsidR="0093673F" w:rsidRPr="009F5199">
        <w:rPr>
          <w:b/>
          <w:bCs/>
          <w:lang w:val="kk-KZ"/>
        </w:rPr>
        <w:t xml:space="preserve"> </w:t>
      </w:r>
      <w:r w:rsidR="0093673F">
        <w:rPr>
          <w:b/>
          <w:bCs/>
          <w:lang w:val="kk-KZ"/>
        </w:rPr>
        <w:t>(</w:t>
      </w:r>
      <w:r w:rsidR="0093673F" w:rsidRPr="009F5199">
        <w:rPr>
          <w:b/>
          <w:bCs/>
          <w:lang w:val="kk-KZ"/>
        </w:rPr>
        <w:t>№02-2-3</w:t>
      </w:r>
      <w:r w:rsidR="0093673F">
        <w:rPr>
          <w:b/>
          <w:bCs/>
          <w:lang w:val="kk-KZ"/>
        </w:rPr>
        <w:t xml:space="preserve">) </w:t>
      </w:r>
    </w:p>
    <w:p w:rsidR="0093673F" w:rsidRPr="003B1819" w:rsidRDefault="0093673F" w:rsidP="0093673F">
      <w:pPr>
        <w:pStyle w:val="a4"/>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w:t>
      </w:r>
      <w:r>
        <w:rPr>
          <w:b w:val="0"/>
          <w:i w:val="0"/>
          <w:sz w:val="24"/>
          <w:szCs w:val="24"/>
          <w:lang w:val="kk-KZ"/>
        </w:rPr>
        <w:t>р</w:t>
      </w:r>
      <w:r w:rsidRPr="003B1819">
        <w:rPr>
          <w:b w:val="0"/>
          <w:i w:val="0"/>
          <w:sz w:val="24"/>
          <w:szCs w:val="24"/>
          <w:lang w:val="kk-KZ"/>
        </w:rPr>
        <w:t>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93673F" w:rsidRDefault="0093673F" w:rsidP="0093673F">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93673F" w:rsidRPr="000711EE" w:rsidRDefault="0093673F" w:rsidP="0093673F">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Әлеуметтік ғылымдар немесе экономика және бизнес саласындағы жоғары немесе құқық саласындағы жоғары</w:t>
      </w:r>
      <w:r>
        <w:rPr>
          <w:b w:val="0"/>
          <w:i w:val="0"/>
          <w:color w:val="000000"/>
          <w:sz w:val="24"/>
          <w:szCs w:val="24"/>
          <w:lang w:val="kk-KZ"/>
        </w:rPr>
        <w:t xml:space="preserve"> білім немесе әлеуметтік ғылымдар, экономика және бизнес  немесе құқық саласындағы білім</w:t>
      </w:r>
      <w:r w:rsidRPr="000711EE">
        <w:rPr>
          <w:b w:val="0"/>
          <w:i w:val="0"/>
          <w:color w:val="000000"/>
          <w:sz w:val="24"/>
          <w:szCs w:val="24"/>
          <w:lang w:val="kk-KZ"/>
        </w:rPr>
        <w:t>.</w:t>
      </w:r>
    </w:p>
    <w:p w:rsidR="0093673F" w:rsidRPr="007D5232" w:rsidRDefault="0093673F" w:rsidP="0093673F">
      <w:pPr>
        <w:pStyle w:val="31"/>
        <w:jc w:val="both"/>
        <w:rPr>
          <w:rFonts w:eastAsia="Calibri"/>
          <w:b w:val="0"/>
          <w:i w:val="0"/>
          <w:sz w:val="24"/>
          <w:szCs w:val="24"/>
          <w:lang w:val="kk-KZ"/>
        </w:rPr>
      </w:pPr>
      <w:r>
        <w:rPr>
          <w:i w:val="0"/>
          <w:color w:val="000000"/>
          <w:sz w:val="24"/>
          <w:szCs w:val="24"/>
          <w:lang w:val="kk-KZ"/>
        </w:rPr>
        <w:t xml:space="preserve">        Мамандығы:</w:t>
      </w:r>
      <w:r w:rsidRPr="003B1819">
        <w:rPr>
          <w:i w:val="0"/>
          <w:color w:val="000000"/>
          <w:sz w:val="24"/>
          <w:szCs w:val="24"/>
          <w:lang w:val="kk-KZ"/>
        </w:rPr>
        <w:t xml:space="preserve"> </w:t>
      </w:r>
      <w:r>
        <w:rPr>
          <w:b w:val="0"/>
          <w:i w:val="0"/>
          <w:sz w:val="24"/>
          <w:szCs w:val="24"/>
          <w:lang w:val="kk-KZ"/>
        </w:rPr>
        <w:t>Менеджмент немесе есеп және аудит немесе қаржы немесе мемлекеттік және жергілікті бсқару немесе маркетинг немесе экономика, жалпы құқық.</w:t>
      </w:r>
      <w:r>
        <w:rPr>
          <w:rFonts w:eastAsia="Calibri"/>
          <w:b w:val="0"/>
          <w:i w:val="0"/>
          <w:sz w:val="24"/>
          <w:szCs w:val="24"/>
          <w:lang w:val="kk-KZ"/>
        </w:rPr>
        <w:t xml:space="preserve">.  </w:t>
      </w:r>
    </w:p>
    <w:p w:rsidR="0093673F" w:rsidRDefault="0093673F" w:rsidP="0093673F">
      <w:pPr>
        <w:jc w:val="both"/>
        <w:rPr>
          <w:rFonts w:eastAsia="Calibri"/>
          <w:b w:val="0"/>
          <w:i w:val="0"/>
          <w:sz w:val="24"/>
          <w:szCs w:val="24"/>
          <w:lang w:val="kk-KZ"/>
        </w:rPr>
      </w:pPr>
      <w:r>
        <w:rPr>
          <w:b w:val="0"/>
          <w:i w:val="0"/>
          <w:sz w:val="24"/>
          <w:szCs w:val="24"/>
          <w:lang w:val="kk-KZ"/>
        </w:rPr>
        <w:t xml:space="preserve">       </w:t>
      </w:r>
      <w:r w:rsidRPr="00957966">
        <w:rPr>
          <w:b w:val="0"/>
          <w:i w:val="0"/>
          <w:sz w:val="24"/>
          <w:szCs w:val="24"/>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b w:val="0"/>
          <w:i w:val="0"/>
          <w:sz w:val="24"/>
          <w:szCs w:val="24"/>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w:t>
      </w:r>
      <w:r>
        <w:rPr>
          <w:b w:val="0"/>
          <w:i w:val="0"/>
          <w:sz w:val="24"/>
          <w:szCs w:val="24"/>
          <w:lang w:val="kk-KZ"/>
        </w:rPr>
        <w:t xml:space="preserve"> нормативтік құқықтық актілерін</w:t>
      </w:r>
      <w:r w:rsidRPr="009F5199">
        <w:rPr>
          <w:b w:val="0"/>
          <w:i w:val="0"/>
          <w:sz w:val="24"/>
          <w:szCs w:val="24"/>
          <w:lang w:val="kk-KZ"/>
        </w:rPr>
        <w:t xml:space="preserve"> </w:t>
      </w:r>
      <w:r>
        <w:rPr>
          <w:b w:val="0"/>
          <w:i w:val="0"/>
          <w:sz w:val="24"/>
          <w:szCs w:val="24"/>
          <w:lang w:val="kk-KZ"/>
        </w:rPr>
        <w:t>білу.</w:t>
      </w:r>
      <w:r w:rsidRPr="006E5EA6">
        <w:rPr>
          <w:rFonts w:eastAsia="Calibri"/>
          <w:b w:val="0"/>
          <w:i w:val="0"/>
          <w:sz w:val="24"/>
          <w:szCs w:val="24"/>
          <w:lang w:val="kk-KZ"/>
        </w:rPr>
        <w:t xml:space="preserve"> </w:t>
      </w:r>
    </w:p>
    <w:p w:rsidR="0093673F" w:rsidRPr="00A315EC" w:rsidRDefault="0093673F" w:rsidP="0093673F">
      <w:pPr>
        <w:ind w:firstLine="708"/>
        <w:jc w:val="both"/>
        <w:rPr>
          <w:b w:val="0"/>
          <w:i w:val="0"/>
          <w:sz w:val="24"/>
          <w:szCs w:val="24"/>
          <w:lang w:val="kk-KZ"/>
        </w:rPr>
      </w:pPr>
      <w:r w:rsidRPr="00A315EC">
        <w:rPr>
          <w:b w:val="0"/>
          <w:i w:val="0"/>
          <w:sz w:val="24"/>
          <w:szCs w:val="24"/>
          <w:lang w:val="kk-KZ"/>
        </w:rPr>
        <w:t>Үлгілік біліктілік талаптарына сәйкес.</w:t>
      </w:r>
    </w:p>
    <w:p w:rsidR="0093673F" w:rsidRPr="00A315EC" w:rsidRDefault="0093673F" w:rsidP="0093673F">
      <w:pPr>
        <w:ind w:firstLine="708"/>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93673F" w:rsidRDefault="0093673F" w:rsidP="0093673F">
      <w:pPr>
        <w:ind w:firstLine="708"/>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374844" w:rsidRDefault="00374844" w:rsidP="005154E3">
      <w:pPr>
        <w:jc w:val="both"/>
        <w:rPr>
          <w:b w:val="0"/>
          <w:i w:val="0"/>
          <w:sz w:val="24"/>
          <w:szCs w:val="24"/>
          <w:lang w:val="kk-KZ"/>
        </w:rPr>
      </w:pPr>
    </w:p>
    <w:p w:rsidR="00374844" w:rsidRDefault="00374844" w:rsidP="005154E3">
      <w:pPr>
        <w:jc w:val="both"/>
        <w:rPr>
          <w:b w:val="0"/>
          <w:i w:val="0"/>
          <w:sz w:val="24"/>
          <w:szCs w:val="24"/>
          <w:lang w:val="kk-KZ"/>
        </w:rPr>
      </w:pPr>
    </w:p>
    <w:p w:rsidR="00374844" w:rsidRDefault="00374844" w:rsidP="005154E3">
      <w:pPr>
        <w:jc w:val="both"/>
        <w:rPr>
          <w:b w:val="0"/>
          <w:i w:val="0"/>
          <w:sz w:val="24"/>
          <w:szCs w:val="24"/>
          <w:lang w:val="kk-KZ"/>
        </w:rPr>
      </w:pPr>
    </w:p>
    <w:p w:rsidR="0093673F" w:rsidRDefault="00956BF7" w:rsidP="0093673F">
      <w:pPr>
        <w:pStyle w:val="Standard"/>
        <w:jc w:val="both"/>
        <w:rPr>
          <w:i w:val="0"/>
          <w:iCs w:val="0"/>
          <w:sz w:val="24"/>
          <w:szCs w:val="24"/>
          <w:lang w:val="kk-KZ"/>
        </w:rPr>
      </w:pPr>
      <w:r>
        <w:rPr>
          <w:i w:val="0"/>
          <w:iCs w:val="0"/>
          <w:sz w:val="24"/>
          <w:szCs w:val="24"/>
          <w:lang w:val="kk-KZ"/>
        </w:rPr>
        <w:lastRenderedPageBreak/>
        <w:t xml:space="preserve">         </w:t>
      </w:r>
      <w:r w:rsidR="0093673F">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93673F" w:rsidRPr="00117832" w:rsidRDefault="00956BF7" w:rsidP="0093673F">
      <w:pPr>
        <w:pStyle w:val="Standard"/>
        <w:jc w:val="both"/>
        <w:rPr>
          <w:lang w:val="kk-KZ"/>
        </w:rPr>
      </w:pPr>
      <w:r>
        <w:rPr>
          <w:lang w:val="kk-KZ"/>
        </w:rPr>
        <w:t xml:space="preserve">        </w:t>
      </w:r>
      <w:r w:rsidR="0093673F" w:rsidRPr="0093673F">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басқармасының </w:t>
      </w:r>
      <w:r w:rsidR="0093673F" w:rsidRPr="0093673F">
        <w:rPr>
          <w:i w:val="0"/>
          <w:color w:val="000000"/>
          <w:sz w:val="24"/>
          <w:szCs w:val="24"/>
          <w:lang w:val="kk-KZ"/>
        </w:rPr>
        <w:t xml:space="preserve">өндірістік емес төлемдерді әкімшілендіру </w:t>
      </w:r>
      <w:r w:rsidR="0093673F" w:rsidRPr="0093673F">
        <w:rPr>
          <w:i w:val="0"/>
          <w:sz w:val="24"/>
          <w:szCs w:val="24"/>
          <w:lang w:val="kk-KZ"/>
        </w:rPr>
        <w:t>бөлімінің бас маманы</w:t>
      </w:r>
      <w:r w:rsidR="0093673F" w:rsidRPr="0093673F">
        <w:rPr>
          <w:i w:val="0"/>
          <w:color w:val="000000"/>
          <w:sz w:val="24"/>
          <w:szCs w:val="24"/>
          <w:lang w:val="kk-KZ"/>
        </w:rPr>
        <w:t xml:space="preserve">, санаты </w:t>
      </w:r>
      <w:r w:rsidR="0093673F" w:rsidRPr="0093673F">
        <w:rPr>
          <w:i w:val="0"/>
          <w:color w:val="000000"/>
          <w:sz w:val="24"/>
          <w:szCs w:val="24"/>
          <w:u w:val="single"/>
          <w:lang w:val="kk-KZ"/>
        </w:rPr>
        <w:t>C-R-4</w:t>
      </w:r>
      <w:r w:rsidR="0093673F" w:rsidRPr="0093673F">
        <w:rPr>
          <w:i w:val="0"/>
          <w:color w:val="000000"/>
          <w:sz w:val="24"/>
          <w:szCs w:val="24"/>
          <w:lang w:val="kk-KZ"/>
        </w:rPr>
        <w:t>, 1 бірлік (№08-05-2.)</w:t>
      </w:r>
    </w:p>
    <w:p w:rsidR="0093673F" w:rsidRDefault="0093673F" w:rsidP="0093673F">
      <w:pPr>
        <w:tabs>
          <w:tab w:val="left" w:pos="462"/>
        </w:tabs>
        <w:jc w:val="both"/>
        <w:rPr>
          <w:b w:val="0"/>
          <w:i w:val="0"/>
          <w:color w:val="000000"/>
          <w:sz w:val="24"/>
          <w:szCs w:val="24"/>
          <w:lang w:val="kk-KZ"/>
        </w:rPr>
      </w:pPr>
      <w:r w:rsidRPr="003B2E75">
        <w:rPr>
          <w:i w:val="0"/>
          <w:sz w:val="24"/>
          <w:szCs w:val="24"/>
          <w:lang w:val="kk-KZ"/>
        </w:rPr>
        <w:t>Функционалды міндеттері</w:t>
      </w:r>
      <w:r w:rsidRPr="003B2E75">
        <w:rPr>
          <w:b w:val="0"/>
          <w:i w:val="0"/>
          <w:lang w:val="kk-KZ"/>
        </w:rPr>
        <w:t>:</w:t>
      </w:r>
      <w:r w:rsidRPr="00CD5A0E">
        <w:rPr>
          <w:b w:val="0"/>
          <w:i w:val="0"/>
          <w:color w:val="000000"/>
          <w:sz w:val="24"/>
          <w:szCs w:val="24"/>
          <w:lang w:val="be-BY"/>
        </w:rPr>
        <w:t xml:space="preserve">Бекітілген салықтар және басқа да төлемдерді әкімшіліктендіру жұмыстарын жүргізу, өндірістік емес төлемдердің есептелуін, бюджетке толық және мерзімінде түсуін қадағалау, бекітілген салықтар бойынша  заңға сәкес іс-шаралар атқару, болжамның орындалуын қадағалау. Жұмыс жоспарын орындау, уәкілетті және атқарушы органдармен, басқарманың басқа бөлімдерімен бірігіп жұмыс атқару, семинарларға қатысу, тексеру қорытындылары бойынша әкімшілік іс қозғау. </w:t>
      </w:r>
      <w:r w:rsidRPr="00CD5A0E">
        <w:rPr>
          <w:b w:val="0"/>
          <w:i w:val="0"/>
          <w:sz w:val="24"/>
          <w:szCs w:val="24"/>
          <w:lang w:val="kk-KZ"/>
        </w:rPr>
        <w:t>Арнайы салық режимін және жанама салықтар, деректі салық есептілікпен және мемлекеттік органдардың мәліметімен жалғастыру жолымен камералдық бақылау жұмысын іске асыру, жалған кәсіпкерлік белгісін табу.</w:t>
      </w:r>
      <w:r w:rsidRPr="00CD5A0E">
        <w:rPr>
          <w:b w:val="0"/>
          <w:i w:val="0"/>
          <w:color w:val="000000"/>
          <w:sz w:val="24"/>
          <w:szCs w:val="24"/>
          <w:lang w:val="be-BY"/>
        </w:rPr>
        <w:t xml:space="preserve"> Ішкі жұмыс режимін, еңбек және орындау тәртібін, мемлекеттік қызметкер Кодексін сақтау. </w:t>
      </w:r>
      <w:r>
        <w:rPr>
          <w:b w:val="0"/>
          <w:i w:val="0"/>
          <w:color w:val="000000"/>
          <w:sz w:val="24"/>
          <w:szCs w:val="24"/>
          <w:lang w:val="be-BY"/>
        </w:rPr>
        <w:t xml:space="preserve">БАҚ құралдар арқылы түсіндірме жұмыстарын жүргізу, техникалық сабақтар жүргізу, ИСАЖ бағдарламасы бойынша және басқа информатикалық системалар бойынша талдау жұмыстарын білу. ҚР </w:t>
      </w:r>
      <w:r w:rsidRPr="00D21597">
        <w:rPr>
          <w:b w:val="0"/>
          <w:i w:val="0"/>
          <w:color w:val="000000"/>
          <w:sz w:val="24"/>
          <w:szCs w:val="24"/>
          <w:lang w:val="be-BY"/>
        </w:rPr>
        <w:t>«</w:t>
      </w:r>
      <w:r>
        <w:rPr>
          <w:b w:val="0"/>
          <w:i w:val="0"/>
          <w:color w:val="000000"/>
          <w:sz w:val="24"/>
          <w:szCs w:val="24"/>
          <w:lang w:val="kk-KZ"/>
        </w:rPr>
        <w:t>Салық және бюджетке төленетін басқа да төлемдер туралы</w:t>
      </w:r>
      <w:r w:rsidRPr="00D21597">
        <w:rPr>
          <w:b w:val="0"/>
          <w:i w:val="0"/>
          <w:color w:val="000000"/>
          <w:sz w:val="24"/>
          <w:szCs w:val="24"/>
          <w:lang w:val="be-BY"/>
        </w:rPr>
        <w:t>»</w:t>
      </w:r>
      <w:r>
        <w:rPr>
          <w:b w:val="0"/>
          <w:i w:val="0"/>
          <w:color w:val="000000"/>
          <w:sz w:val="24"/>
          <w:szCs w:val="24"/>
          <w:lang w:val="kk-KZ"/>
        </w:rPr>
        <w:t xml:space="preserve"> заңы бойынша біліктілін арттыру.</w:t>
      </w:r>
    </w:p>
    <w:p w:rsidR="0093673F" w:rsidRDefault="0093673F" w:rsidP="0093673F">
      <w:pPr>
        <w:tabs>
          <w:tab w:val="left" w:pos="462"/>
        </w:tabs>
        <w:jc w:val="both"/>
        <w:rPr>
          <w:b w:val="0"/>
          <w:i w:val="0"/>
          <w:color w:val="000000"/>
          <w:sz w:val="24"/>
          <w:szCs w:val="24"/>
          <w:lang w:val="kk-KZ"/>
        </w:rPr>
      </w:pPr>
      <w:r>
        <w:rPr>
          <w:b w:val="0"/>
          <w:i w:val="0"/>
          <w:color w:val="000000"/>
          <w:sz w:val="24"/>
          <w:szCs w:val="24"/>
          <w:lang w:val="kk-KZ"/>
        </w:rPr>
        <w:t xml:space="preserve">          Өз міндетіне бекітілген жұмыстың орындалуын қамтамасыз етеді, салық заңдылығының және басқа да нормативтік құқықтық  актілердің орындалуын және дұрыс пайдалануын қамтамасыз етеді, басқарма және бөлім басшысының бұйрықтарын және тапсырмаларын орындайды.</w:t>
      </w:r>
    </w:p>
    <w:p w:rsidR="0093673F" w:rsidRPr="0093673F" w:rsidRDefault="0093673F" w:rsidP="0093673F">
      <w:pPr>
        <w:tabs>
          <w:tab w:val="left" w:pos="462"/>
        </w:tabs>
        <w:jc w:val="both"/>
        <w:rPr>
          <w:b w:val="0"/>
          <w:i w:val="0"/>
          <w:color w:val="000000"/>
          <w:sz w:val="24"/>
          <w:szCs w:val="24"/>
          <w:lang w:val="kk-KZ"/>
        </w:rPr>
      </w:pPr>
      <w:r>
        <w:rPr>
          <w:b w:val="0"/>
          <w:i w:val="0"/>
          <w:color w:val="000000"/>
          <w:sz w:val="24"/>
          <w:szCs w:val="24"/>
          <w:lang w:val="kk-KZ"/>
        </w:rPr>
        <w:t xml:space="preserve">          Өз қызметін атқаруда басқарманың басқа бөлімдерімен, облыстық департаментпен, салық төлеушілермен, атқарушы органдармен, мемлекттік, құқықтық органдарымен өзара жұмыс атқарады.</w:t>
      </w:r>
    </w:p>
    <w:p w:rsidR="0093673F" w:rsidRDefault="0093673F" w:rsidP="0093673F">
      <w:pPr>
        <w:jc w:val="both"/>
        <w:rPr>
          <w:b w:val="0"/>
          <w:i w:val="0"/>
          <w:color w:val="000000"/>
          <w:sz w:val="24"/>
          <w:szCs w:val="24"/>
          <w:lang w:val="kk-KZ"/>
        </w:rPr>
      </w:pPr>
      <w:r>
        <w:rPr>
          <w:bCs w:val="0"/>
          <w:i w:val="0"/>
          <w:iCs w:val="0"/>
          <w:sz w:val="24"/>
          <w:szCs w:val="24"/>
          <w:lang w:val="kk-KZ"/>
        </w:rPr>
        <w:t>Конкурсқа қатысушыларға қойылатын талаптар:</w:t>
      </w:r>
      <w:r>
        <w:rPr>
          <w:b w:val="0"/>
          <w:i w:val="0"/>
          <w:color w:val="000000"/>
          <w:sz w:val="24"/>
          <w:szCs w:val="24"/>
          <w:lang w:val="kk-KZ"/>
        </w:rPr>
        <w:t>Әлеуметтік ғылымдар, экономика және бизнес саласындағы немесе құқық  саласындағы жоғары немесе орта білімнен кейінгі немесе техникалық және кәсіптік білім.</w:t>
      </w:r>
    </w:p>
    <w:p w:rsidR="0093673F" w:rsidRDefault="0093673F" w:rsidP="0093673F">
      <w:pPr>
        <w:widowControl/>
        <w:jc w:val="both"/>
        <w:rPr>
          <w:b w:val="0"/>
          <w:color w:val="000000"/>
          <w:sz w:val="24"/>
          <w:szCs w:val="24"/>
          <w:lang w:val="kk-KZ"/>
        </w:rPr>
      </w:pPr>
      <w:r>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 саласындағы (жалпы)</w:t>
      </w:r>
      <w:r>
        <w:rPr>
          <w:b w:val="0"/>
          <w:color w:val="000000"/>
          <w:sz w:val="24"/>
          <w:szCs w:val="24"/>
          <w:lang w:val="kk-KZ"/>
        </w:rPr>
        <w:t>.</w:t>
      </w:r>
    </w:p>
    <w:p w:rsidR="0093673F" w:rsidRDefault="0093673F" w:rsidP="0093673F">
      <w:pPr>
        <w:widowControl/>
        <w:jc w:val="both"/>
        <w:rPr>
          <w:b w:val="0"/>
          <w:bCs w:val="0"/>
          <w:i w:val="0"/>
          <w:iCs w:val="0"/>
          <w:sz w:val="24"/>
          <w:szCs w:val="24"/>
          <w:lang w:val="kk-KZ"/>
        </w:rPr>
      </w:pPr>
      <w:r>
        <w:rPr>
          <w:b w:val="0"/>
          <w:bCs w:val="0"/>
          <w:i w:val="0"/>
          <w:iCs w:val="0"/>
          <w:sz w:val="24"/>
          <w:szCs w:val="24"/>
          <w:lang w:val="kk-KZ"/>
        </w:rPr>
        <w:t>Қазақстан Республикасы заңнамаларын білуге тестілеу бағдарламасына сәйкес нормативтік құқықтық актілерді білуі. Үлгілік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3673F" w:rsidRDefault="0093673F" w:rsidP="0093673F">
      <w:pPr>
        <w:widowControl/>
        <w:ind w:firstLine="363"/>
        <w:jc w:val="both"/>
        <w:rPr>
          <w:b w:val="0"/>
          <w:bCs w:val="0"/>
          <w:i w:val="0"/>
          <w:iCs w:val="0"/>
          <w:sz w:val="24"/>
          <w:szCs w:val="24"/>
          <w:lang w:val="kk-KZ"/>
        </w:rPr>
      </w:pPr>
      <w:r>
        <w:rPr>
          <w:b w:val="0"/>
          <w:bCs w:val="0"/>
          <w:i w:val="0"/>
          <w:iCs w:val="0"/>
          <w:sz w:val="24"/>
          <w:szCs w:val="24"/>
          <w:lang w:val="kk-KZ"/>
        </w:rPr>
        <w:t xml:space="preserve">«Қазақстан - 2050»: қалыптасқан мемлекеттің жаңа саяси бағыты Стратегиясын, </w:t>
      </w:r>
      <w:r>
        <w:rPr>
          <w:b w:val="0"/>
          <w:bCs w:val="0"/>
          <w:i w:val="0"/>
          <w:iCs w:val="0"/>
          <w:color w:val="000000"/>
          <w:sz w:val="24"/>
          <w:szCs w:val="24"/>
          <w:lang w:val="kk-KZ"/>
        </w:rPr>
        <w:t xml:space="preserve">ҚР «Салық және бюджетке төленетін басқа да міндетті төлемдер туралы» ҚР «Әкімшілік құқық бұзушылық туралы», Банкроттық туралы» Заңын, және басқа да </w:t>
      </w:r>
      <w:r>
        <w:rPr>
          <w:b w:val="0"/>
          <w:bCs w:val="0"/>
          <w:i w:val="0"/>
          <w:iCs w:val="0"/>
          <w:sz w:val="24"/>
          <w:szCs w:val="24"/>
          <w:lang w:val="kk-KZ"/>
        </w:rPr>
        <w:t>нормативтік құқықтық актілерін, осы лауазымға сәйкес кәсіби міндеттерін атқару үшін білу.</w:t>
      </w:r>
    </w:p>
    <w:p w:rsidR="0093673F" w:rsidRDefault="0093673F" w:rsidP="0093673F">
      <w:pPr>
        <w:widowControl/>
        <w:ind w:firstLine="709"/>
        <w:jc w:val="both"/>
        <w:rPr>
          <w:b w:val="0"/>
          <w:bCs w:val="0"/>
          <w:i w:val="0"/>
          <w:iCs w:val="0"/>
          <w:sz w:val="24"/>
          <w:szCs w:val="24"/>
          <w:lang w:val="kk-KZ"/>
        </w:rPr>
      </w:pPr>
      <w:r>
        <w:rPr>
          <w:b w:val="0"/>
          <w:bCs w:val="0"/>
          <w:i w:val="0"/>
          <w:iCs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p>
    <w:p w:rsidR="0093673F" w:rsidRPr="00117832" w:rsidRDefault="0093673F" w:rsidP="0093673F">
      <w:pPr>
        <w:widowControl/>
        <w:ind w:firstLine="709"/>
        <w:jc w:val="both"/>
        <w:rPr>
          <w:b w:val="0"/>
          <w:bCs w:val="0"/>
          <w:i w:val="0"/>
          <w:iCs w:val="0"/>
          <w:sz w:val="24"/>
          <w:szCs w:val="24"/>
          <w:lang w:val="kk-KZ"/>
        </w:rPr>
      </w:pPr>
      <w:r>
        <w:rPr>
          <w:b w:val="0"/>
          <w:bCs w:val="0"/>
          <w:i w:val="0"/>
          <w:iCs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374844" w:rsidRDefault="00374844" w:rsidP="005154E3">
      <w:pPr>
        <w:jc w:val="both"/>
        <w:rPr>
          <w:b w:val="0"/>
          <w:i w:val="0"/>
          <w:sz w:val="24"/>
          <w:szCs w:val="24"/>
          <w:lang w:val="kk-KZ"/>
        </w:rPr>
      </w:pPr>
    </w:p>
    <w:p w:rsidR="0093673F" w:rsidRDefault="005154E3" w:rsidP="005154E3">
      <w:pPr>
        <w:jc w:val="both"/>
        <w:rPr>
          <w:i w:val="0"/>
          <w:iCs w:val="0"/>
          <w:color w:val="000000"/>
          <w:sz w:val="24"/>
          <w:szCs w:val="24"/>
          <w:lang w:val="kk-KZ"/>
        </w:rPr>
      </w:pPr>
      <w:r w:rsidRPr="00CC0C2F">
        <w:rPr>
          <w:b w:val="0"/>
          <w:i w:val="0"/>
          <w:color w:val="000000"/>
          <w:sz w:val="24"/>
          <w:lang w:val="kk-KZ"/>
        </w:rPr>
        <w:br/>
      </w:r>
      <w:r w:rsidR="0093673F">
        <w:rPr>
          <w:i w:val="0"/>
          <w:iCs w:val="0"/>
          <w:color w:val="000000"/>
          <w:sz w:val="24"/>
          <w:szCs w:val="24"/>
          <w:lang w:val="kk-KZ"/>
        </w:rPr>
        <w:tab/>
      </w:r>
    </w:p>
    <w:p w:rsidR="0093673F" w:rsidRDefault="0093673F" w:rsidP="005154E3">
      <w:pPr>
        <w:jc w:val="both"/>
        <w:rPr>
          <w:i w:val="0"/>
          <w:iCs w:val="0"/>
          <w:color w:val="000000"/>
          <w:sz w:val="24"/>
          <w:szCs w:val="24"/>
          <w:lang w:val="kk-KZ"/>
        </w:rPr>
      </w:pPr>
    </w:p>
    <w:p w:rsidR="005154E3" w:rsidRPr="00314969" w:rsidRDefault="005154E3" w:rsidP="005154E3">
      <w:pPr>
        <w:jc w:val="both"/>
        <w:rPr>
          <w:b w:val="0"/>
          <w:bCs w:val="0"/>
          <w:i w:val="0"/>
          <w:iCs w:val="0"/>
          <w:color w:val="000000"/>
          <w:sz w:val="24"/>
          <w:szCs w:val="24"/>
          <w:lang w:val="kk-KZ"/>
        </w:rPr>
      </w:pPr>
      <w:r w:rsidRPr="00BA3691">
        <w:rPr>
          <w:i w:val="0"/>
          <w:iCs w:val="0"/>
          <w:color w:val="000000"/>
          <w:sz w:val="24"/>
          <w:szCs w:val="24"/>
          <w:lang w:val="kk-KZ"/>
        </w:rPr>
        <w:lastRenderedPageBreak/>
        <w:t>Конкурсқа қатысу үшін қажетті құжаттар</w:t>
      </w:r>
      <w:r w:rsidRPr="00314969">
        <w:rPr>
          <w:b w:val="0"/>
          <w:bCs w:val="0"/>
          <w:i w:val="0"/>
          <w:iCs w:val="0"/>
          <w:color w:val="000000"/>
          <w:sz w:val="24"/>
          <w:szCs w:val="24"/>
          <w:lang w:val="kk-KZ"/>
        </w:rPr>
        <w:t>:</w:t>
      </w:r>
    </w:p>
    <w:p w:rsidR="005154E3" w:rsidRPr="00314969" w:rsidRDefault="005154E3" w:rsidP="005154E3">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0" w:name="z89"/>
      <w:bookmarkEnd w:id="0"/>
    </w:p>
    <w:p w:rsidR="005154E3" w:rsidRPr="00314969" w:rsidRDefault="005154E3" w:rsidP="005154E3">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5154E3" w:rsidRPr="00314969" w:rsidRDefault="005154E3" w:rsidP="005154E3">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конкурс өткізу туралы хабарландыру соңғы  жарияланған күнін</w:t>
      </w:r>
      <w:r w:rsidR="00157E07">
        <w:rPr>
          <w:b w:val="0"/>
          <w:bCs w:val="0"/>
          <w:i w:val="0"/>
          <w:iCs w:val="0"/>
          <w:color w:val="000000"/>
          <w:sz w:val="24"/>
          <w:szCs w:val="24"/>
          <w:lang w:val="kk-KZ"/>
        </w:rPr>
        <w:t xml:space="preserve">іңкелесі жұмыс күнінен </w:t>
      </w:r>
      <w:r w:rsidRPr="00314969">
        <w:rPr>
          <w:b w:val="0"/>
          <w:bCs w:val="0"/>
          <w:i w:val="0"/>
          <w:iCs w:val="0"/>
          <w:color w:val="000000"/>
          <w:sz w:val="24"/>
          <w:szCs w:val="24"/>
          <w:lang w:val="kk-KZ"/>
        </w:rPr>
        <w:t xml:space="preserve">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w:t>
      </w:r>
      <w:r w:rsidR="00261A0A">
        <w:rPr>
          <w:b w:val="0"/>
          <w:bCs w:val="0"/>
          <w:i w:val="0"/>
          <w:iCs w:val="0"/>
          <w:color w:val="000000"/>
          <w:sz w:val="24"/>
          <w:szCs w:val="24"/>
          <w:lang w:val="kk-KZ"/>
        </w:rPr>
        <w:t>2 сағат бұрын</w:t>
      </w:r>
      <w:r>
        <w:rPr>
          <w:b w:val="0"/>
          <w:bCs w:val="0"/>
          <w:i w:val="0"/>
          <w:iCs w:val="0"/>
          <w:color w:val="000000"/>
          <w:sz w:val="24"/>
          <w:szCs w:val="24"/>
          <w:lang w:val="kk-KZ"/>
        </w:rPr>
        <w:t xml:space="preserve"> кешіктірілмей беріледі. Оларды бермеген жағдайда тұлға конкурс комиссиясымен әңгімелесуден өтуге жіберілмейді.</w:t>
      </w:r>
    </w:p>
    <w:p w:rsidR="005154E3" w:rsidRDefault="005154E3" w:rsidP="005154E3">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5154E3" w:rsidRPr="00314969" w:rsidRDefault="005154E3" w:rsidP="005154E3">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5154E3" w:rsidRPr="00314969" w:rsidRDefault="005154E3" w:rsidP="005154E3">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154E3" w:rsidRDefault="005154E3" w:rsidP="005154E3">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4C0A2A" w:rsidRPr="00AA489F" w:rsidRDefault="004C0A2A" w:rsidP="004C0A2A">
      <w:pPr>
        <w:jc w:val="both"/>
        <w:rPr>
          <w:lang w:val="kk-KZ"/>
        </w:rPr>
      </w:pPr>
    </w:p>
    <w:p w:rsidR="005F616A" w:rsidRDefault="005F616A">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pPr>
        <w:rPr>
          <w:lang w:val="kk-KZ"/>
        </w:rPr>
      </w:pPr>
    </w:p>
    <w:p w:rsidR="00C4172E" w:rsidRDefault="00C4172E" w:rsidP="0019067F">
      <w:pPr>
        <w:jc w:val="both"/>
        <w:rPr>
          <w:lang w:val="kk-KZ"/>
        </w:rPr>
      </w:pPr>
    </w:p>
    <w:p w:rsidR="0019067F" w:rsidRDefault="0019067F" w:rsidP="0019067F">
      <w:pPr>
        <w:jc w:val="both"/>
        <w:rPr>
          <w:lang w:val="kk-KZ"/>
        </w:rPr>
      </w:pPr>
    </w:p>
    <w:p w:rsidR="00C4172E" w:rsidRDefault="00C4172E">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157E07" w:rsidRDefault="00157E07">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93673F" w:rsidRDefault="0093673F">
      <w:pPr>
        <w:rPr>
          <w:lang w:val="kk-KZ"/>
        </w:rPr>
      </w:pPr>
    </w:p>
    <w:p w:rsidR="00157E07" w:rsidRDefault="00157E07">
      <w:pPr>
        <w:rPr>
          <w:lang w:val="kk-KZ"/>
        </w:rPr>
      </w:pPr>
      <w:bookmarkStart w:id="1" w:name="_GoBack"/>
      <w:bookmarkEnd w:id="1"/>
    </w:p>
    <w:p w:rsidR="00C4172E" w:rsidRPr="00C4172E" w:rsidRDefault="00C4172E" w:rsidP="00157E07">
      <w:pPr>
        <w:ind w:left="5529"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w:t>
      </w:r>
      <w:r w:rsidRPr="00C4172E">
        <w:rPr>
          <w:b w:val="0"/>
          <w:bCs w:val="0"/>
          <w:i w:val="0"/>
          <w:iCs w:val="0"/>
          <w:color w:val="000000"/>
          <w:sz w:val="24"/>
          <w:szCs w:val="24"/>
          <w:lang w:val="kk-KZ"/>
        </w:rPr>
        <w:br/>
        <w:t>әкімшілік лауазымына</w:t>
      </w:r>
      <w:r w:rsidRPr="00C4172E">
        <w:rPr>
          <w:b w:val="0"/>
          <w:bCs w:val="0"/>
          <w:i w:val="0"/>
          <w:iCs w:val="0"/>
          <w:color w:val="000000"/>
          <w:sz w:val="24"/>
          <w:szCs w:val="24"/>
          <w:lang w:val="kk-KZ"/>
        </w:rPr>
        <w:br/>
        <w:t>орналасуға конкурс өткізу</w:t>
      </w:r>
      <w:r w:rsidRPr="00C4172E">
        <w:rPr>
          <w:b w:val="0"/>
          <w:bCs w:val="0"/>
          <w:i w:val="0"/>
          <w:iCs w:val="0"/>
          <w:color w:val="000000"/>
          <w:sz w:val="24"/>
          <w:szCs w:val="24"/>
          <w:lang w:val="kk-KZ"/>
        </w:rPr>
        <w:br/>
        <w:t>қағидаларының 2-қосымшасы</w:t>
      </w:r>
      <w:r w:rsidRPr="00C4172E">
        <w:rPr>
          <w:b w:val="0"/>
          <w:bCs w:val="0"/>
          <w:i w:val="0"/>
          <w:iCs w:val="0"/>
          <w:color w:val="000000"/>
          <w:sz w:val="24"/>
          <w:szCs w:val="24"/>
          <w:lang w:val="kk-KZ"/>
        </w:rPr>
        <w:br/>
      </w: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__________________________</w:t>
      </w:r>
      <w:r w:rsidRPr="00C4172E">
        <w:rPr>
          <w:b w:val="0"/>
          <w:bCs w:val="0"/>
          <w:i w:val="0"/>
          <w:iCs w:val="0"/>
          <w:color w:val="000000"/>
          <w:sz w:val="24"/>
          <w:szCs w:val="24"/>
          <w:lang w:val="kk-KZ"/>
        </w:rPr>
        <w:br/>
        <w:t>(мемлекеттік орган)</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8F40C3">
      <w:pPr>
        <w:ind w:firstLine="708"/>
        <w:rPr>
          <w:b w:val="0"/>
          <w:bCs w:val="0"/>
          <w:i w:val="0"/>
          <w:iCs w:val="0"/>
          <w:color w:val="000000"/>
          <w:sz w:val="24"/>
          <w:szCs w:val="24"/>
          <w:lang w:val="kk-KZ"/>
        </w:rPr>
      </w:pPr>
      <w:r w:rsidRPr="00C4172E">
        <w:rPr>
          <w:b w:val="0"/>
          <w:bCs w:val="0"/>
          <w:i w:val="0"/>
          <w:iCs w:val="0"/>
          <w:color w:val="000000"/>
          <w:sz w:val="24"/>
          <w:szCs w:val="24"/>
          <w:lang w:val="kk-KZ"/>
        </w:rPr>
        <w:t>Өтініш</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Мені___________________________________________________________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Ұсынылып отырған құжаттарымның дәйектілігіне жауап беремін.</w:t>
      </w: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Қоса берілген құжаттар:</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r w:rsidRPr="00C4172E">
        <w:rPr>
          <w:b w:val="0"/>
          <w:bCs w:val="0"/>
          <w:i w:val="0"/>
          <w:iCs w:val="0"/>
          <w:color w:val="000000"/>
          <w:sz w:val="24"/>
          <w:szCs w:val="24"/>
          <w:lang w:val="kk-KZ"/>
        </w:rPr>
        <w:b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      </w:t>
      </w:r>
    </w:p>
    <w:p w:rsidR="008F40C3"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t>Мекен жайы және байланыс телефоны________</w:t>
      </w:r>
      <w:r w:rsidR="008F40C3">
        <w:rPr>
          <w:b w:val="0"/>
          <w:bCs w:val="0"/>
          <w:i w:val="0"/>
          <w:iCs w:val="0"/>
          <w:color w:val="000000"/>
          <w:sz w:val="24"/>
          <w:szCs w:val="24"/>
          <w:lang w:val="kk-KZ"/>
        </w:rPr>
        <w:t>__________________</w:t>
      </w:r>
      <w:r w:rsidRPr="00C4172E">
        <w:rPr>
          <w:b w:val="0"/>
          <w:bCs w:val="0"/>
          <w:i w:val="0"/>
          <w:iCs w:val="0"/>
          <w:color w:val="000000"/>
          <w:sz w:val="24"/>
          <w:szCs w:val="24"/>
          <w:lang w:val="kk-KZ"/>
        </w:rPr>
        <w:t>_________</w:t>
      </w:r>
    </w:p>
    <w:p w:rsidR="00C4172E" w:rsidRPr="00C4172E" w:rsidRDefault="00C4172E" w:rsidP="008F40C3">
      <w:pPr>
        <w:jc w:val="both"/>
        <w:rPr>
          <w:b w:val="0"/>
          <w:bCs w:val="0"/>
          <w:i w:val="0"/>
          <w:iCs w:val="0"/>
          <w:color w:val="000000"/>
          <w:sz w:val="24"/>
          <w:szCs w:val="24"/>
          <w:lang w:val="kk-KZ"/>
        </w:rPr>
      </w:pPr>
      <w:r w:rsidRPr="00C4172E">
        <w:rPr>
          <w:b w:val="0"/>
          <w:bCs w:val="0"/>
          <w:i w:val="0"/>
          <w:iCs w:val="0"/>
          <w:color w:val="000000"/>
          <w:sz w:val="24"/>
          <w:szCs w:val="24"/>
          <w:lang w:val="kk-KZ"/>
        </w:rPr>
        <w:br/>
        <w:t>____________________________________________________________________</w:t>
      </w:r>
    </w:p>
    <w:p w:rsidR="00C4172E" w:rsidRPr="00C4172E" w:rsidRDefault="00C4172E" w:rsidP="00C4172E">
      <w:pPr>
        <w:ind w:firstLine="708"/>
        <w:jc w:val="both"/>
        <w:rPr>
          <w:b w:val="0"/>
          <w:bCs w:val="0"/>
          <w:i w:val="0"/>
          <w:iCs w:val="0"/>
          <w:color w:val="000000"/>
          <w:sz w:val="24"/>
          <w:szCs w:val="24"/>
          <w:lang w:val="kk-KZ"/>
        </w:rPr>
      </w:pPr>
    </w:p>
    <w:p w:rsidR="008F40C3"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 xml:space="preserve">________                                            </w:t>
      </w:r>
      <w:r w:rsidR="008F40C3">
        <w:rPr>
          <w:b w:val="0"/>
          <w:bCs w:val="0"/>
          <w:i w:val="0"/>
          <w:iCs w:val="0"/>
          <w:color w:val="000000"/>
          <w:sz w:val="24"/>
          <w:szCs w:val="24"/>
          <w:lang w:val="kk-KZ"/>
        </w:rPr>
        <w:t>____</w:t>
      </w:r>
      <w:r w:rsidRPr="00C4172E">
        <w:rPr>
          <w:b w:val="0"/>
          <w:bCs w:val="0"/>
          <w:i w:val="0"/>
          <w:iCs w:val="0"/>
          <w:color w:val="000000"/>
          <w:sz w:val="24"/>
          <w:szCs w:val="24"/>
          <w:lang w:val="kk-KZ"/>
        </w:rPr>
        <w:t>___________________________</w:t>
      </w: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br/>
        <w:t xml:space="preserve">  (қолы)                                    </w:t>
      </w:r>
      <w:r w:rsidRPr="00C4172E">
        <w:rPr>
          <w:b w:val="0"/>
          <w:bCs w:val="0"/>
          <w:i w:val="0"/>
          <w:iCs w:val="0"/>
          <w:color w:val="000000"/>
          <w:sz w:val="24"/>
          <w:szCs w:val="24"/>
          <w:lang w:val="kk-KZ"/>
        </w:rPr>
        <w:tab/>
        <w:t xml:space="preserve">              (Тегі, аты, әкесінің аты (болған жағдайда))</w:t>
      </w:r>
    </w:p>
    <w:p w:rsidR="00C4172E" w:rsidRPr="00C4172E" w:rsidRDefault="00C4172E" w:rsidP="00C4172E">
      <w:pPr>
        <w:ind w:firstLine="708"/>
        <w:jc w:val="both"/>
        <w:rPr>
          <w:b w:val="0"/>
          <w:bCs w:val="0"/>
          <w:i w:val="0"/>
          <w:iCs w:val="0"/>
          <w:color w:val="000000"/>
          <w:sz w:val="24"/>
          <w:szCs w:val="24"/>
          <w:lang w:val="kk-KZ"/>
        </w:rPr>
      </w:pPr>
    </w:p>
    <w:p w:rsidR="00C4172E" w:rsidRPr="00C4172E" w:rsidRDefault="00C4172E" w:rsidP="00C4172E">
      <w:pPr>
        <w:ind w:firstLine="708"/>
        <w:jc w:val="both"/>
        <w:rPr>
          <w:b w:val="0"/>
          <w:bCs w:val="0"/>
          <w:i w:val="0"/>
          <w:iCs w:val="0"/>
          <w:color w:val="000000"/>
          <w:sz w:val="24"/>
          <w:szCs w:val="24"/>
          <w:lang w:val="kk-KZ"/>
        </w:rPr>
      </w:pPr>
      <w:r w:rsidRPr="00C4172E">
        <w:rPr>
          <w:b w:val="0"/>
          <w:bCs w:val="0"/>
          <w:i w:val="0"/>
          <w:iCs w:val="0"/>
          <w:color w:val="000000"/>
          <w:sz w:val="24"/>
          <w:szCs w:val="24"/>
          <w:lang w:val="kk-KZ"/>
        </w:rPr>
        <w:t>«___»_______________ 20 __ ж.</w:t>
      </w:r>
    </w:p>
    <w:p w:rsidR="00C4172E" w:rsidRPr="00C4172E" w:rsidRDefault="00C4172E" w:rsidP="00C4172E">
      <w:pPr>
        <w:ind w:firstLine="708"/>
        <w:jc w:val="both"/>
        <w:rPr>
          <w:b w:val="0"/>
          <w:bCs w:val="0"/>
          <w:i w:val="0"/>
          <w:iCs w:val="0"/>
          <w:color w:val="000000"/>
          <w:sz w:val="24"/>
          <w:szCs w:val="24"/>
          <w:lang w:val="kk-KZ"/>
        </w:rPr>
      </w:pPr>
    </w:p>
    <w:p w:rsidR="00C4172E" w:rsidRPr="002E74D7" w:rsidRDefault="00C4172E" w:rsidP="00C4172E">
      <w:pPr>
        <w:ind w:firstLine="708"/>
        <w:jc w:val="both"/>
        <w:rPr>
          <w:color w:val="000000"/>
          <w:lang w:val="kk-KZ"/>
        </w:rPr>
      </w:pPr>
    </w:p>
    <w:p w:rsidR="00C4172E" w:rsidRPr="004C0A2A" w:rsidRDefault="00C4172E">
      <w:pPr>
        <w:rPr>
          <w:lang w:val="kk-KZ"/>
        </w:rPr>
      </w:pPr>
    </w:p>
    <w:sectPr w:rsidR="00C4172E" w:rsidRPr="004C0A2A" w:rsidSect="00FE5EF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A5B93"/>
    <w:rsid w:val="000003A5"/>
    <w:rsid w:val="00050F93"/>
    <w:rsid w:val="000530BD"/>
    <w:rsid w:val="000771EB"/>
    <w:rsid w:val="00083F19"/>
    <w:rsid w:val="000D127B"/>
    <w:rsid w:val="001121EE"/>
    <w:rsid w:val="001457FE"/>
    <w:rsid w:val="00157E07"/>
    <w:rsid w:val="00164F66"/>
    <w:rsid w:val="00167FB9"/>
    <w:rsid w:val="0019067F"/>
    <w:rsid w:val="001962E8"/>
    <w:rsid w:val="001C3273"/>
    <w:rsid w:val="001D3DA9"/>
    <w:rsid w:val="00221A09"/>
    <w:rsid w:val="00237271"/>
    <w:rsid w:val="0024254B"/>
    <w:rsid w:val="00251489"/>
    <w:rsid w:val="00261A0A"/>
    <w:rsid w:val="003022B7"/>
    <w:rsid w:val="00306783"/>
    <w:rsid w:val="0031040D"/>
    <w:rsid w:val="0033305A"/>
    <w:rsid w:val="003468F4"/>
    <w:rsid w:val="00364FE4"/>
    <w:rsid w:val="00374844"/>
    <w:rsid w:val="003D0C68"/>
    <w:rsid w:val="003D45CB"/>
    <w:rsid w:val="003E6717"/>
    <w:rsid w:val="004555F1"/>
    <w:rsid w:val="00467039"/>
    <w:rsid w:val="004762CF"/>
    <w:rsid w:val="004C0A2A"/>
    <w:rsid w:val="004C5320"/>
    <w:rsid w:val="005154E3"/>
    <w:rsid w:val="005335B4"/>
    <w:rsid w:val="00550FA9"/>
    <w:rsid w:val="00571FE1"/>
    <w:rsid w:val="005D6A58"/>
    <w:rsid w:val="005E26D8"/>
    <w:rsid w:val="005F616A"/>
    <w:rsid w:val="006217A9"/>
    <w:rsid w:val="006263A4"/>
    <w:rsid w:val="00687A35"/>
    <w:rsid w:val="006B6DD3"/>
    <w:rsid w:val="006C6A5F"/>
    <w:rsid w:val="006F2D0C"/>
    <w:rsid w:val="00745DDA"/>
    <w:rsid w:val="00752AFB"/>
    <w:rsid w:val="00772C3B"/>
    <w:rsid w:val="0078446D"/>
    <w:rsid w:val="00796E32"/>
    <w:rsid w:val="007A58AE"/>
    <w:rsid w:val="007D406B"/>
    <w:rsid w:val="007D68E4"/>
    <w:rsid w:val="00837D8B"/>
    <w:rsid w:val="008651DB"/>
    <w:rsid w:val="00891DE1"/>
    <w:rsid w:val="00894A42"/>
    <w:rsid w:val="008D6D5D"/>
    <w:rsid w:val="008E21AA"/>
    <w:rsid w:val="008F40C3"/>
    <w:rsid w:val="0093673F"/>
    <w:rsid w:val="00943EF7"/>
    <w:rsid w:val="00956BF7"/>
    <w:rsid w:val="00961428"/>
    <w:rsid w:val="009707AA"/>
    <w:rsid w:val="009A31B4"/>
    <w:rsid w:val="009C1F96"/>
    <w:rsid w:val="009C588D"/>
    <w:rsid w:val="009C77BE"/>
    <w:rsid w:val="009E160E"/>
    <w:rsid w:val="009E185E"/>
    <w:rsid w:val="009F6B1F"/>
    <w:rsid w:val="00A16130"/>
    <w:rsid w:val="00A16E94"/>
    <w:rsid w:val="00A42EC0"/>
    <w:rsid w:val="00AB214D"/>
    <w:rsid w:val="00AB22E3"/>
    <w:rsid w:val="00AC28F5"/>
    <w:rsid w:val="00B0615B"/>
    <w:rsid w:val="00B25DC8"/>
    <w:rsid w:val="00B53D13"/>
    <w:rsid w:val="00B61EB3"/>
    <w:rsid w:val="00B63CCC"/>
    <w:rsid w:val="00BB7FD4"/>
    <w:rsid w:val="00BC1B50"/>
    <w:rsid w:val="00BD59DF"/>
    <w:rsid w:val="00BE2669"/>
    <w:rsid w:val="00BE788E"/>
    <w:rsid w:val="00C21D7B"/>
    <w:rsid w:val="00C33FE4"/>
    <w:rsid w:val="00C4172E"/>
    <w:rsid w:val="00C4478B"/>
    <w:rsid w:val="00C521F4"/>
    <w:rsid w:val="00C90EAB"/>
    <w:rsid w:val="00CC0C2F"/>
    <w:rsid w:val="00CE6CF5"/>
    <w:rsid w:val="00CF621D"/>
    <w:rsid w:val="00D01EFB"/>
    <w:rsid w:val="00D21A6F"/>
    <w:rsid w:val="00D47F37"/>
    <w:rsid w:val="00DB7792"/>
    <w:rsid w:val="00DF74D9"/>
    <w:rsid w:val="00E11E0D"/>
    <w:rsid w:val="00E64467"/>
    <w:rsid w:val="00E76804"/>
    <w:rsid w:val="00EB722F"/>
    <w:rsid w:val="00EE0741"/>
    <w:rsid w:val="00F05185"/>
    <w:rsid w:val="00F33660"/>
    <w:rsid w:val="00FA5B93"/>
    <w:rsid w:val="00FA6D92"/>
    <w:rsid w:val="00FD1EDD"/>
    <w:rsid w:val="00FE5C0A"/>
    <w:rsid w:val="00FE5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uiPriority w:val="9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s>
</file>

<file path=word/webSettings.xml><?xml version="1.0" encoding="utf-8"?>
<w:webSettings xmlns:r="http://schemas.openxmlformats.org/officeDocument/2006/relationships" xmlns:w="http://schemas.openxmlformats.org/wordprocessingml/2006/main">
  <w:divs>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eitzhanova@taxtaraz.mgd.kz" TargetMode="External"/><Relationship Id="rId3" Type="http://schemas.openxmlformats.org/officeDocument/2006/relationships/settings" Target="settings.xml"/><Relationship Id="rId7" Type="http://schemas.openxmlformats.org/officeDocument/2006/relationships/hyperlink" Target="mailto:krd_nk@taxtaraz.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11" Type="http://schemas.openxmlformats.org/officeDocument/2006/relationships/theme" Target="theme/theme1.xml"/><Relationship Id="rId5" Type="http://schemas.openxmlformats.org/officeDocument/2006/relationships/hyperlink" Target="mailto:u.kudaibergenova@kgd.gov.k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DBD8-8B40-4D08-AD91-560F90B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4087</Words>
  <Characters>23297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Kudaibergenova.Uldai</cp:lastModifiedBy>
  <cp:revision>9</cp:revision>
  <dcterms:created xsi:type="dcterms:W3CDTF">2017-06-21T14:03:00Z</dcterms:created>
  <dcterms:modified xsi:type="dcterms:W3CDTF">2017-07-28T11:12:00Z</dcterms:modified>
</cp:coreProperties>
</file>