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1E56" w:rsidRDefault="00161E56" w:rsidP="005E3E60">
      <w:pPr>
        <w:pStyle w:val="a5"/>
        <w:tabs>
          <w:tab w:val="left" w:pos="0"/>
        </w:tabs>
        <w:jc w:val="right"/>
        <w:rPr>
          <w:color w:val="FF0000"/>
          <w:szCs w:val="24"/>
          <w:lang w:val="kk-KZ"/>
        </w:rPr>
      </w:pPr>
    </w:p>
    <w:p w:rsidR="005E3E60" w:rsidRPr="005E3E60" w:rsidRDefault="005E3E60" w:rsidP="005E3E60">
      <w:pPr>
        <w:pStyle w:val="a5"/>
        <w:tabs>
          <w:tab w:val="left" w:pos="0"/>
        </w:tabs>
        <w:jc w:val="right"/>
        <w:rPr>
          <w:color w:val="FF0000"/>
          <w:szCs w:val="24"/>
          <w:lang w:val="kk-KZ"/>
        </w:rPr>
      </w:pPr>
      <w:r w:rsidRPr="005E3E60">
        <w:rPr>
          <w:color w:val="FF0000"/>
          <w:szCs w:val="24"/>
          <w:lang w:val="kk-KZ"/>
        </w:rPr>
        <w:t xml:space="preserve">Хабарландыру мәтініне </w:t>
      </w:r>
    </w:p>
    <w:p w:rsidR="005E3E60" w:rsidRPr="005E3E60" w:rsidRDefault="005E3E60" w:rsidP="005E3E60">
      <w:pPr>
        <w:spacing w:line="20" w:lineRule="atLeast"/>
        <w:contextualSpacing/>
        <w:jc w:val="right"/>
        <w:rPr>
          <w:b w:val="0"/>
          <w:bCs w:val="0"/>
          <w:i w:val="0"/>
          <w:color w:val="FF0000"/>
          <w:sz w:val="24"/>
          <w:szCs w:val="24"/>
          <w:lang w:val="kk-KZ"/>
        </w:rPr>
      </w:pPr>
      <w:r w:rsidRPr="005E3E60">
        <w:rPr>
          <w:i w:val="0"/>
          <w:color w:val="FF0000"/>
          <w:sz w:val="24"/>
          <w:szCs w:val="24"/>
          <w:lang w:val="kk-KZ"/>
        </w:rPr>
        <w:t>персоналды басқару қызметі жауапты</w:t>
      </w:r>
    </w:p>
    <w:p w:rsidR="005E3E60" w:rsidRPr="005E3E60" w:rsidRDefault="005E3E60" w:rsidP="005E3E60">
      <w:pPr>
        <w:pStyle w:val="3"/>
        <w:rPr>
          <w:rFonts w:ascii="Times New Roman" w:hAnsi="Times New Roman"/>
          <w:bCs w:val="0"/>
          <w:i w:val="0"/>
          <w:iCs w:val="0"/>
          <w:color w:val="auto"/>
          <w:lang w:val="kk-KZ"/>
        </w:rPr>
      </w:pPr>
    </w:p>
    <w:p w:rsidR="005E3E60" w:rsidRPr="003D78E6" w:rsidRDefault="005E3E60" w:rsidP="005E3E60">
      <w:pPr>
        <w:pStyle w:val="3"/>
        <w:rPr>
          <w:rFonts w:ascii="Times New Roman" w:hAnsi="Times New Roman"/>
          <w:bCs w:val="0"/>
          <w:i w:val="0"/>
          <w:iCs w:val="0"/>
          <w:color w:val="auto"/>
          <w:lang w:val="kk-KZ"/>
        </w:rPr>
      </w:pPr>
      <w:r w:rsidRPr="00362A35">
        <w:rPr>
          <w:rFonts w:ascii="Times New Roman" w:hAnsi="Times New Roman"/>
          <w:bCs w:val="0"/>
          <w:i w:val="0"/>
          <w:iCs w:val="0"/>
          <w:color w:val="auto"/>
          <w:lang w:val="kk-KZ"/>
        </w:rPr>
        <w:t xml:space="preserve">Қазақстан Республикасы Қаржы министрлігі Мемлекеттік кірістер комитеті </w:t>
      </w:r>
      <w:r>
        <w:rPr>
          <w:rFonts w:ascii="Times New Roman" w:hAnsi="Times New Roman"/>
          <w:bCs w:val="0"/>
          <w:i w:val="0"/>
          <w:iCs w:val="0"/>
          <w:color w:val="auto"/>
          <w:lang w:val="kk-KZ"/>
        </w:rPr>
        <w:t xml:space="preserve">Жамбыл облысы бойынша мемлекеттік кірістер департаменті </w:t>
      </w:r>
      <w:r w:rsidRPr="003D78E6">
        <w:rPr>
          <w:rFonts w:ascii="Times New Roman" w:hAnsi="Times New Roman"/>
          <w:bCs w:val="0"/>
          <w:i w:val="0"/>
          <w:iCs w:val="0"/>
          <w:color w:val="auto"/>
          <w:lang w:val="kk-KZ"/>
        </w:rPr>
        <w:t>бос мемлекеттік әкімшілік лауазымдарына</w:t>
      </w:r>
      <w:r w:rsidR="00EE79EF">
        <w:rPr>
          <w:rFonts w:ascii="Times New Roman" w:hAnsi="Times New Roman"/>
          <w:bCs w:val="0"/>
          <w:i w:val="0"/>
          <w:iCs w:val="0"/>
          <w:color w:val="auto"/>
          <w:lang w:val="kk-KZ"/>
        </w:rPr>
        <w:t xml:space="preserve"> </w:t>
      </w:r>
      <w:r w:rsidRPr="003D78E6">
        <w:rPr>
          <w:rFonts w:ascii="Times New Roman" w:hAnsi="Times New Roman"/>
          <w:bCs w:val="0"/>
          <w:i w:val="0"/>
          <w:iCs w:val="0"/>
          <w:color w:val="auto"/>
          <w:lang w:val="kk-KZ"/>
        </w:rPr>
        <w:t>орналасу үшін жалпы конкурс</w:t>
      </w:r>
      <w:r>
        <w:rPr>
          <w:rFonts w:ascii="Times New Roman" w:hAnsi="Times New Roman"/>
          <w:bCs w:val="0"/>
          <w:i w:val="0"/>
          <w:iCs w:val="0"/>
          <w:color w:val="auto"/>
          <w:lang w:val="kk-KZ"/>
        </w:rPr>
        <w:t xml:space="preserve"> жариялайды.</w:t>
      </w:r>
    </w:p>
    <w:p w:rsidR="005E3E60" w:rsidRPr="00F00F5D" w:rsidRDefault="005E3E60" w:rsidP="005E3E60">
      <w:pPr>
        <w:shd w:val="clear" w:color="auto" w:fill="FFFFFF"/>
        <w:jc w:val="both"/>
        <w:rPr>
          <w:bCs w:val="0"/>
          <w:i w:val="0"/>
          <w:iCs w:val="0"/>
          <w:sz w:val="24"/>
          <w:szCs w:val="24"/>
          <w:lang w:val="kk-KZ"/>
        </w:rPr>
      </w:pPr>
    </w:p>
    <w:p w:rsidR="00A13D7C" w:rsidRPr="0002161F" w:rsidRDefault="00A13D7C" w:rsidP="00A13D7C">
      <w:pPr>
        <w:ind w:firstLine="708"/>
        <w:jc w:val="both"/>
        <w:rPr>
          <w:bCs w:val="0"/>
          <w:i w:val="0"/>
          <w:iCs w:val="0"/>
          <w:sz w:val="24"/>
          <w:szCs w:val="24"/>
          <w:lang w:val="kk-KZ"/>
        </w:rPr>
      </w:pPr>
      <w:r w:rsidRPr="0002161F">
        <w:rPr>
          <w:i w:val="0"/>
          <w:spacing w:val="2"/>
          <w:sz w:val="24"/>
          <w:szCs w:val="24"/>
          <w:lang w:val="kk-KZ"/>
        </w:rPr>
        <w:t>С</w:t>
      </w:r>
      <w:r w:rsidRPr="0002161F">
        <w:rPr>
          <w:bCs w:val="0"/>
          <w:i w:val="0"/>
          <w:iCs w:val="0"/>
          <w:sz w:val="24"/>
          <w:szCs w:val="24"/>
          <w:lang w:val="kk-KZ"/>
        </w:rPr>
        <w:t>-О-6 санаты үшін:</w:t>
      </w:r>
      <w:bookmarkStart w:id="0" w:name="z494"/>
      <w:bookmarkEnd w:id="0"/>
    </w:p>
    <w:p w:rsidR="00A13D7C" w:rsidRPr="006A44DB" w:rsidRDefault="00A13D7C" w:rsidP="00A13D7C">
      <w:pPr>
        <w:jc w:val="both"/>
        <w:rPr>
          <w:bCs w:val="0"/>
          <w:i w:val="0"/>
          <w:iCs w:val="0"/>
          <w:sz w:val="24"/>
          <w:szCs w:val="24"/>
          <w:lang w:val="kk-KZ"/>
        </w:rPr>
      </w:pPr>
      <w:r>
        <w:rPr>
          <w:b w:val="0"/>
          <w:bCs w:val="0"/>
          <w:i w:val="0"/>
          <w:iCs w:val="0"/>
          <w:sz w:val="24"/>
          <w:szCs w:val="24"/>
          <w:lang w:val="kk-KZ"/>
        </w:rPr>
        <w:t>Ж</w:t>
      </w:r>
      <w:proofErr w:type="spellStart"/>
      <w:r w:rsidRPr="006A44DB">
        <w:rPr>
          <w:b w:val="0"/>
          <w:bCs w:val="0"/>
          <w:i w:val="0"/>
          <w:iCs w:val="0"/>
          <w:sz w:val="24"/>
          <w:szCs w:val="24"/>
        </w:rPr>
        <w:t>оғары</w:t>
      </w:r>
      <w:proofErr w:type="spellEnd"/>
      <w:r>
        <w:rPr>
          <w:b w:val="0"/>
          <w:bCs w:val="0"/>
          <w:i w:val="0"/>
          <w:iCs w:val="0"/>
          <w:sz w:val="24"/>
          <w:szCs w:val="24"/>
        </w:rPr>
        <w:t xml:space="preserve"> </w:t>
      </w:r>
      <w:proofErr w:type="spellStart"/>
      <w:r w:rsidRPr="006A44DB">
        <w:rPr>
          <w:b w:val="0"/>
          <w:bCs w:val="0"/>
          <w:i w:val="0"/>
          <w:iCs w:val="0"/>
          <w:sz w:val="24"/>
          <w:szCs w:val="24"/>
        </w:rPr>
        <w:t>немесе</w:t>
      </w:r>
      <w:proofErr w:type="spellEnd"/>
      <w:r w:rsidRPr="006A44DB">
        <w:rPr>
          <w:b w:val="0"/>
          <w:bCs w:val="0"/>
          <w:i w:val="0"/>
          <w:iCs w:val="0"/>
          <w:sz w:val="24"/>
          <w:szCs w:val="24"/>
        </w:rPr>
        <w:t xml:space="preserve"> орта </w:t>
      </w:r>
      <w:proofErr w:type="spellStart"/>
      <w:r w:rsidRPr="006A44DB">
        <w:rPr>
          <w:b w:val="0"/>
          <w:bCs w:val="0"/>
          <w:i w:val="0"/>
          <w:iCs w:val="0"/>
          <w:sz w:val="24"/>
          <w:szCs w:val="24"/>
        </w:rPr>
        <w:t>білімнен</w:t>
      </w:r>
      <w:proofErr w:type="spellEnd"/>
      <w:r>
        <w:rPr>
          <w:b w:val="0"/>
          <w:bCs w:val="0"/>
          <w:i w:val="0"/>
          <w:iCs w:val="0"/>
          <w:sz w:val="24"/>
          <w:szCs w:val="24"/>
        </w:rPr>
        <w:t xml:space="preserve"> </w:t>
      </w:r>
      <w:proofErr w:type="spellStart"/>
      <w:r w:rsidRPr="006A44DB">
        <w:rPr>
          <w:b w:val="0"/>
          <w:bCs w:val="0"/>
          <w:i w:val="0"/>
          <w:iCs w:val="0"/>
          <w:sz w:val="24"/>
          <w:szCs w:val="24"/>
        </w:rPr>
        <w:t>кейінгі</w:t>
      </w:r>
      <w:proofErr w:type="spellEnd"/>
      <w:r>
        <w:rPr>
          <w:b w:val="0"/>
          <w:bCs w:val="0"/>
          <w:i w:val="0"/>
          <w:iCs w:val="0"/>
          <w:sz w:val="24"/>
          <w:szCs w:val="24"/>
        </w:rPr>
        <w:t xml:space="preserve"> </w:t>
      </w:r>
      <w:proofErr w:type="spellStart"/>
      <w:r w:rsidRPr="006A44DB">
        <w:rPr>
          <w:b w:val="0"/>
          <w:bCs w:val="0"/>
          <w:i w:val="0"/>
          <w:iCs w:val="0"/>
          <w:sz w:val="24"/>
          <w:szCs w:val="24"/>
        </w:rPr>
        <w:t>білім</w:t>
      </w:r>
      <w:proofErr w:type="spellEnd"/>
      <w:r w:rsidRPr="006A44DB">
        <w:rPr>
          <w:b w:val="0"/>
          <w:bCs w:val="0"/>
          <w:i w:val="0"/>
          <w:iCs w:val="0"/>
          <w:sz w:val="24"/>
          <w:szCs w:val="24"/>
        </w:rPr>
        <w:t>;</w:t>
      </w:r>
    </w:p>
    <w:p w:rsidR="00A13D7C" w:rsidRDefault="00A13D7C" w:rsidP="00A13D7C">
      <w:pPr>
        <w:shd w:val="clear" w:color="auto" w:fill="FFFFFF"/>
        <w:jc w:val="both"/>
        <w:rPr>
          <w:b w:val="0"/>
          <w:bCs w:val="0"/>
          <w:i w:val="0"/>
          <w:iCs w:val="0"/>
          <w:sz w:val="24"/>
          <w:szCs w:val="24"/>
          <w:lang w:val="kk-KZ"/>
        </w:rPr>
      </w:pPr>
      <w:r w:rsidRPr="0046121E">
        <w:rPr>
          <w:b w:val="0"/>
          <w:bCs w:val="0"/>
          <w:i w:val="0"/>
          <w:iCs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төзбеушілік;жұмыс тәжірибесі талап етілмейді.</w:t>
      </w:r>
    </w:p>
    <w:p w:rsidR="00A13D7C" w:rsidRDefault="00A13D7C" w:rsidP="00047234">
      <w:pPr>
        <w:pStyle w:val="a3"/>
        <w:jc w:val="both"/>
        <w:rPr>
          <w:bCs w:val="0"/>
          <w:i w:val="0"/>
          <w:iCs w:val="0"/>
          <w:sz w:val="24"/>
          <w:szCs w:val="24"/>
          <w:lang w:val="kk-KZ"/>
        </w:rPr>
      </w:pPr>
      <w:r w:rsidRPr="00DA1CDB">
        <w:rPr>
          <w:b w:val="0"/>
          <w:i w:val="0"/>
          <w:color w:val="000000"/>
          <w:sz w:val="24"/>
          <w:szCs w:val="24"/>
          <w:lang w:val="kk-KZ"/>
        </w:rPr>
        <w:t xml:space="preserve">      </w:t>
      </w:r>
      <w:r>
        <w:rPr>
          <w:b w:val="0"/>
          <w:i w:val="0"/>
          <w:color w:val="000000"/>
          <w:sz w:val="24"/>
          <w:szCs w:val="24"/>
          <w:lang w:val="kk-KZ"/>
        </w:rPr>
        <w:tab/>
      </w:r>
      <w:r w:rsidRPr="00F00F5D">
        <w:rPr>
          <w:bCs w:val="0"/>
          <w:i w:val="0"/>
          <w:iCs w:val="0"/>
          <w:sz w:val="24"/>
          <w:szCs w:val="24"/>
          <w:lang w:val="kk-KZ"/>
        </w:rPr>
        <w:t>С-R-5 санаты үшін:</w:t>
      </w:r>
    </w:p>
    <w:p w:rsidR="00A13D7C" w:rsidRDefault="00A13D7C" w:rsidP="00A13D7C">
      <w:pPr>
        <w:autoSpaceDE w:val="0"/>
        <w:autoSpaceDN w:val="0"/>
        <w:adjustRightInd w:val="0"/>
        <w:jc w:val="both"/>
        <w:rPr>
          <w:b w:val="0"/>
          <w:i w:val="0"/>
          <w:sz w:val="24"/>
          <w:szCs w:val="24"/>
          <w:lang w:val="kk-KZ"/>
        </w:rPr>
      </w:pPr>
      <w:r w:rsidRPr="00FB7BF3">
        <w:rPr>
          <w:b w:val="0"/>
          <w:i w:val="0"/>
          <w:sz w:val="24"/>
          <w:szCs w:val="24"/>
          <w:lang w:val="kk-KZ"/>
        </w:rPr>
        <w:t xml:space="preserve">жоғары немесе орта білімнен кейінгі немесе техникалық және кәсіптік білім; </w:t>
      </w:r>
    </w:p>
    <w:p w:rsidR="00A13D7C" w:rsidRPr="00FB7BF3" w:rsidRDefault="00A13D7C" w:rsidP="00A13D7C">
      <w:pPr>
        <w:autoSpaceDE w:val="0"/>
        <w:autoSpaceDN w:val="0"/>
        <w:adjustRightInd w:val="0"/>
        <w:jc w:val="both"/>
        <w:rPr>
          <w:b w:val="0"/>
          <w:i w:val="0"/>
          <w:sz w:val="24"/>
          <w:szCs w:val="24"/>
          <w:lang w:val="kk-KZ"/>
        </w:rPr>
      </w:pPr>
      <w:r w:rsidRPr="00FB7BF3">
        <w:rPr>
          <w:b w:val="0"/>
          <w:i w:val="0"/>
          <w:sz w:val="24"/>
          <w:szCs w:val="24"/>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A13D7C" w:rsidRDefault="00A13D7C" w:rsidP="00A13D7C">
      <w:pPr>
        <w:pStyle w:val="a3"/>
        <w:ind w:firstLine="708"/>
        <w:jc w:val="both"/>
        <w:rPr>
          <w:b w:val="0"/>
          <w:i w:val="0"/>
          <w:sz w:val="24"/>
          <w:szCs w:val="24"/>
          <w:lang w:val="kk-KZ"/>
        </w:rPr>
      </w:pP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A13D7C" w:rsidRPr="00ED39F5" w:rsidTr="00A13D7C">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405"/>
                <w:tab w:val="left" w:pos="0"/>
                <w:tab w:val="left" w:pos="6663"/>
                <w:tab w:val="left" w:pos="10116"/>
              </w:tabs>
              <w:ind w:right="-60"/>
              <w:rPr>
                <w:bCs w:val="0"/>
                <w:i w:val="0"/>
                <w:iCs w:val="0"/>
                <w:sz w:val="22"/>
                <w:szCs w:val="22"/>
                <w:lang w:val="kk-KZ"/>
              </w:rPr>
            </w:pPr>
            <w:r w:rsidRPr="00F61249">
              <w:rPr>
                <w:lang w:val="kk-KZ"/>
              </w:rPr>
              <w:br/>
            </w:r>
            <w:r w:rsidRPr="00BD43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405"/>
                <w:tab w:val="left" w:pos="132"/>
                <w:tab w:val="left" w:pos="6663"/>
                <w:tab w:val="left" w:pos="10116"/>
              </w:tabs>
              <w:ind w:right="266"/>
              <w:rPr>
                <w:bCs w:val="0"/>
                <w:i w:val="0"/>
                <w:iCs w:val="0"/>
                <w:sz w:val="22"/>
                <w:szCs w:val="22"/>
                <w:lang w:val="kk-KZ"/>
              </w:rPr>
            </w:pPr>
            <w:r w:rsidRPr="00BD435A">
              <w:rPr>
                <w:i w:val="0"/>
                <w:sz w:val="22"/>
                <w:szCs w:val="22"/>
                <w:lang w:val="kk-KZ"/>
              </w:rPr>
              <w:t>Еңбек сіңірген жылдарына байланысты</w:t>
            </w:r>
          </w:p>
        </w:tc>
      </w:tr>
      <w:tr w:rsidR="00A13D7C" w:rsidRPr="00ED39F5" w:rsidTr="00A13D7C">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A13D7C" w:rsidRPr="00BD435A" w:rsidRDefault="00A13D7C" w:rsidP="00211A53">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BD435A">
              <w:rPr>
                <w:rFonts w:ascii="Times New Roman" w:hAnsi="Times New Roman" w:cs="Times New Roman"/>
                <w:b/>
                <w:kern w:val="0"/>
                <w:sz w:val="22"/>
                <w:szCs w:val="22"/>
                <w:lang w:val="kk-KZ"/>
              </w:rPr>
              <w:t>max</w:t>
            </w:r>
          </w:p>
        </w:tc>
      </w:tr>
      <w:tr w:rsidR="00A13D7C" w:rsidRPr="00ED39F5" w:rsidTr="00A13D7C">
        <w:trPr>
          <w:cantSplit/>
          <w:trHeight w:val="20"/>
        </w:trPr>
        <w:tc>
          <w:tcPr>
            <w:tcW w:w="1722" w:type="dxa"/>
            <w:tcBorders>
              <w:top w:val="single" w:sz="4" w:space="0" w:color="auto"/>
              <w:left w:val="single" w:sz="4" w:space="0" w:color="auto"/>
              <w:bottom w:val="single" w:sz="4" w:space="0" w:color="auto"/>
              <w:right w:val="single" w:sz="4" w:space="0" w:color="auto"/>
            </w:tcBorders>
          </w:tcPr>
          <w:p w:rsidR="00A13D7C" w:rsidRPr="00A315EC" w:rsidRDefault="00A13D7C" w:rsidP="00211A53">
            <w:pPr>
              <w:rPr>
                <w:b w:val="0"/>
                <w:i w:val="0"/>
                <w:sz w:val="22"/>
                <w:szCs w:val="22"/>
              </w:rPr>
            </w:pPr>
            <w:r>
              <w:rPr>
                <w:b w:val="0"/>
                <w:i w:val="0"/>
                <w:color w:val="000000"/>
                <w:spacing w:val="-5"/>
                <w:sz w:val="24"/>
                <w:szCs w:val="24"/>
              </w:rPr>
              <w:t>С-О-6</w:t>
            </w:r>
          </w:p>
        </w:tc>
        <w:tc>
          <w:tcPr>
            <w:tcW w:w="4247" w:type="dxa"/>
            <w:tcBorders>
              <w:top w:val="single" w:sz="4" w:space="0" w:color="auto"/>
              <w:left w:val="single" w:sz="4" w:space="0" w:color="auto"/>
              <w:bottom w:val="single" w:sz="4" w:space="0" w:color="auto"/>
              <w:right w:val="single" w:sz="4" w:space="0" w:color="auto"/>
            </w:tcBorders>
          </w:tcPr>
          <w:p w:rsidR="00A13D7C" w:rsidRPr="0097418A" w:rsidRDefault="00A13D7C" w:rsidP="00211A53">
            <w:pPr>
              <w:widowControl/>
              <w:rPr>
                <w:b w:val="0"/>
                <w:i w:val="0"/>
                <w:sz w:val="22"/>
                <w:szCs w:val="22"/>
                <w:lang w:val="kk-KZ"/>
              </w:rPr>
            </w:pPr>
            <w:r w:rsidRPr="0097418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tcPr>
          <w:p w:rsidR="00A13D7C" w:rsidRPr="0097418A" w:rsidRDefault="00A13D7C" w:rsidP="00211A53">
            <w:pPr>
              <w:widowControl/>
              <w:rPr>
                <w:b w:val="0"/>
                <w:i w:val="0"/>
                <w:sz w:val="22"/>
                <w:szCs w:val="22"/>
                <w:lang w:val="kk-KZ"/>
              </w:rPr>
            </w:pPr>
            <w:r w:rsidRPr="0097418A">
              <w:rPr>
                <w:b w:val="0"/>
                <w:i w:val="0"/>
                <w:sz w:val="22"/>
                <w:szCs w:val="22"/>
                <w:lang w:val="kk-KZ"/>
              </w:rPr>
              <w:t>101604</w:t>
            </w:r>
          </w:p>
        </w:tc>
      </w:tr>
      <w:tr w:rsidR="00A13D7C" w:rsidRPr="00ED39F5" w:rsidTr="00A13D7C">
        <w:trPr>
          <w:cantSplit/>
          <w:trHeight w:val="20"/>
        </w:trPr>
        <w:tc>
          <w:tcPr>
            <w:tcW w:w="1722" w:type="dxa"/>
            <w:tcBorders>
              <w:top w:val="single" w:sz="4" w:space="0" w:color="auto"/>
              <w:left w:val="single" w:sz="4" w:space="0" w:color="auto"/>
              <w:bottom w:val="single" w:sz="4" w:space="0" w:color="auto"/>
              <w:right w:val="single" w:sz="4" w:space="0" w:color="auto"/>
            </w:tcBorders>
          </w:tcPr>
          <w:p w:rsidR="00A13D7C" w:rsidRPr="00A315EC" w:rsidRDefault="00A13D7C" w:rsidP="00211A53">
            <w:pPr>
              <w:rPr>
                <w:b w:val="0"/>
                <w:i w:val="0"/>
                <w:sz w:val="22"/>
                <w:szCs w:val="22"/>
              </w:rPr>
            </w:pPr>
            <w:r w:rsidRPr="00A315EC">
              <w:rPr>
                <w:b w:val="0"/>
                <w:i w:val="0"/>
                <w:sz w:val="22"/>
                <w:szCs w:val="22"/>
              </w:rPr>
              <w:t>С-R-</w:t>
            </w:r>
            <w:r>
              <w:rPr>
                <w:b w:val="0"/>
                <w:i w:val="0"/>
                <w:sz w:val="22"/>
                <w:szCs w:val="22"/>
              </w:rPr>
              <w:t>5</w:t>
            </w:r>
          </w:p>
        </w:tc>
        <w:tc>
          <w:tcPr>
            <w:tcW w:w="4247" w:type="dxa"/>
            <w:tcBorders>
              <w:top w:val="single" w:sz="4" w:space="0" w:color="auto"/>
              <w:left w:val="single" w:sz="4" w:space="0" w:color="auto"/>
              <w:bottom w:val="single" w:sz="4" w:space="0" w:color="auto"/>
              <w:right w:val="single" w:sz="4" w:space="0" w:color="auto"/>
            </w:tcBorders>
          </w:tcPr>
          <w:p w:rsidR="00A13D7C" w:rsidRPr="0097418A" w:rsidRDefault="00A13D7C" w:rsidP="00211A53">
            <w:pPr>
              <w:widowControl/>
              <w:rPr>
                <w:b w:val="0"/>
                <w:i w:val="0"/>
                <w:sz w:val="22"/>
                <w:szCs w:val="22"/>
                <w:lang w:val="kk-KZ"/>
              </w:rPr>
            </w:pPr>
            <w:r w:rsidRPr="0097418A">
              <w:rPr>
                <w:b w:val="0"/>
                <w:i w:val="0"/>
                <w:sz w:val="22"/>
                <w:szCs w:val="22"/>
                <w:lang w:val="kk-KZ"/>
              </w:rPr>
              <w:t>64960</w:t>
            </w:r>
          </w:p>
        </w:tc>
        <w:tc>
          <w:tcPr>
            <w:tcW w:w="3422" w:type="dxa"/>
            <w:tcBorders>
              <w:top w:val="single" w:sz="4" w:space="0" w:color="auto"/>
              <w:left w:val="single" w:sz="4" w:space="0" w:color="auto"/>
              <w:bottom w:val="single" w:sz="4" w:space="0" w:color="auto"/>
              <w:right w:val="single" w:sz="4" w:space="0" w:color="auto"/>
            </w:tcBorders>
          </w:tcPr>
          <w:p w:rsidR="00A13D7C" w:rsidRPr="0097418A" w:rsidRDefault="00A13D7C" w:rsidP="00211A53">
            <w:pPr>
              <w:widowControl/>
              <w:rPr>
                <w:b w:val="0"/>
                <w:i w:val="0"/>
                <w:sz w:val="22"/>
                <w:szCs w:val="22"/>
                <w:lang w:val="kk-KZ"/>
              </w:rPr>
            </w:pPr>
            <w:r w:rsidRPr="0097418A">
              <w:rPr>
                <w:b w:val="0"/>
                <w:i w:val="0"/>
                <w:sz w:val="22"/>
                <w:szCs w:val="22"/>
                <w:lang w:val="kk-KZ"/>
              </w:rPr>
              <w:t>88279</w:t>
            </w:r>
          </w:p>
        </w:tc>
      </w:tr>
    </w:tbl>
    <w:p w:rsidR="00A13D7C" w:rsidRDefault="00A13D7C" w:rsidP="00A13D7C"/>
    <w:p w:rsidR="00A13D7C" w:rsidRPr="004E2C53" w:rsidRDefault="00A13D7C" w:rsidP="00A13D7C">
      <w:pPr>
        <w:pStyle w:val="af"/>
        <w:keepNext/>
        <w:keepLines/>
        <w:ind w:left="0"/>
        <w:jc w:val="both"/>
        <w:outlineLvl w:val="4"/>
        <w:rPr>
          <w:i w:val="0"/>
          <w:sz w:val="24"/>
          <w:szCs w:val="24"/>
          <w:lang w:val="kk-KZ"/>
        </w:rPr>
      </w:pPr>
      <w:r w:rsidRPr="004E2C53">
        <w:rPr>
          <w:i w:val="0"/>
          <w:sz w:val="24"/>
          <w:szCs w:val="24"/>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r>
        <w:fldChar w:fldCharType="begin"/>
      </w:r>
      <w:r>
        <w:instrText xml:space="preserve"> HYPERLINK "mailto:l.amirbekkyzy@kgd.gov.kz" </w:instrText>
      </w:r>
      <w:r>
        <w:fldChar w:fldCharType="separate"/>
      </w:r>
      <w:r w:rsidRPr="004E2C53">
        <w:rPr>
          <w:i w:val="0"/>
          <w:color w:val="000000" w:themeColor="text1"/>
          <w:sz w:val="24"/>
          <w:szCs w:val="24"/>
          <w:u w:val="single"/>
          <w:lang w:val="kk-KZ"/>
        </w:rPr>
        <w:t>l.amirbekkyzy@kgd.gov.kz</w:t>
      </w:r>
      <w:r>
        <w:rPr>
          <w:i w:val="0"/>
          <w:color w:val="000000" w:themeColor="text1"/>
          <w:sz w:val="24"/>
          <w:szCs w:val="24"/>
          <w:u w:val="single"/>
          <w:lang w:val="kk-KZ"/>
        </w:rPr>
        <w:fldChar w:fldCharType="end"/>
      </w:r>
      <w:r w:rsidRPr="004E2C53">
        <w:rPr>
          <w:i w:val="0"/>
          <w:color w:val="000000" w:themeColor="text1"/>
          <w:sz w:val="24"/>
          <w:szCs w:val="24"/>
          <w:lang w:val="kk-KZ"/>
        </w:rPr>
        <w:t>,</w:t>
      </w:r>
      <w:r>
        <w:rPr>
          <w:i w:val="0"/>
          <w:color w:val="8496B0" w:themeColor="text2" w:themeTint="99"/>
          <w:sz w:val="24"/>
          <w:szCs w:val="24"/>
          <w:lang w:val="kk-KZ"/>
        </w:rPr>
        <w:t xml:space="preserve"> </w:t>
      </w:r>
      <w:hyperlink r:id="rId6" w:history="1">
        <w:r w:rsidRPr="004E2C53">
          <w:rPr>
            <w:i w:val="0"/>
            <w:sz w:val="24"/>
            <w:szCs w:val="24"/>
            <w:lang w:val="kk-KZ"/>
          </w:rPr>
          <w:t>a.abdikerimova@kgd.gov.kz</w:t>
        </w:r>
      </w:hyperlink>
      <w:r w:rsidRPr="004E2C53">
        <w:rPr>
          <w:i w:val="0"/>
          <w:sz w:val="24"/>
          <w:szCs w:val="24"/>
          <w:lang w:val="kk-KZ"/>
        </w:rPr>
        <w:t xml:space="preserve"> </w:t>
      </w:r>
      <w:r w:rsidRPr="00EE79EF">
        <w:rPr>
          <w:i w:val="0"/>
          <w:sz w:val="24"/>
          <w:szCs w:val="24"/>
          <w:lang w:val="kk-KZ"/>
        </w:rPr>
        <w:t>төменгі болып табыл</w:t>
      </w:r>
      <w:r w:rsidR="00A0522C">
        <w:rPr>
          <w:i w:val="0"/>
          <w:sz w:val="24"/>
          <w:szCs w:val="24"/>
          <w:lang w:val="kk-KZ"/>
        </w:rPr>
        <w:t>ат</w:t>
      </w:r>
      <w:r w:rsidRPr="00EE79EF">
        <w:rPr>
          <w:i w:val="0"/>
          <w:sz w:val="24"/>
          <w:szCs w:val="24"/>
          <w:lang w:val="kk-KZ"/>
        </w:rPr>
        <w:t>ын</w:t>
      </w:r>
      <w:r w:rsidRPr="00101C42">
        <w:rPr>
          <w:sz w:val="24"/>
          <w:szCs w:val="24"/>
          <w:lang w:val="kk-KZ"/>
        </w:rPr>
        <w:t xml:space="preserve"> </w:t>
      </w:r>
      <w:r w:rsidRPr="004E2C53">
        <w:rPr>
          <w:i w:val="0"/>
          <w:sz w:val="24"/>
          <w:szCs w:val="24"/>
          <w:lang w:val="kk-KZ"/>
        </w:rPr>
        <w:t xml:space="preserve">бос </w:t>
      </w:r>
      <w:r>
        <w:rPr>
          <w:i w:val="0"/>
          <w:sz w:val="24"/>
          <w:szCs w:val="24"/>
          <w:lang w:val="kk-KZ"/>
        </w:rPr>
        <w:t>әкімшілік мемлекеттік лауазым</w:t>
      </w:r>
      <w:r w:rsidRPr="004E2C53">
        <w:rPr>
          <w:i w:val="0"/>
          <w:sz w:val="24"/>
          <w:szCs w:val="24"/>
          <w:lang w:val="kk-KZ"/>
        </w:rPr>
        <w:t>ға орналасуға конкурс жариялайды:</w:t>
      </w:r>
    </w:p>
    <w:p w:rsidR="00A13D7C" w:rsidRPr="00FE17A8" w:rsidRDefault="00047234" w:rsidP="00047234">
      <w:pPr>
        <w:pStyle w:val="af"/>
        <w:ind w:left="0" w:firstLine="708"/>
        <w:jc w:val="both"/>
        <w:rPr>
          <w:bCs w:val="0"/>
          <w:i w:val="0"/>
          <w:iCs w:val="0"/>
          <w:color w:val="000000"/>
          <w:sz w:val="24"/>
          <w:szCs w:val="24"/>
          <w:lang w:val="kk-KZ"/>
        </w:rPr>
      </w:pPr>
      <w:r>
        <w:rPr>
          <w:i w:val="0"/>
          <w:sz w:val="24"/>
          <w:szCs w:val="24"/>
          <w:lang w:val="kk-KZ"/>
        </w:rPr>
        <w:t xml:space="preserve">1. </w:t>
      </w:r>
      <w:r w:rsidR="00A13D7C" w:rsidRPr="00A0522C">
        <w:rPr>
          <w:i w:val="0"/>
          <w:sz w:val="24"/>
          <w:szCs w:val="24"/>
          <w:lang w:val="kk-KZ"/>
        </w:rPr>
        <w:t xml:space="preserve">Қазақстан Республикасы Қаржы </w:t>
      </w:r>
      <w:r w:rsidR="00A0522C" w:rsidRPr="00A0522C">
        <w:rPr>
          <w:i w:val="0"/>
          <w:sz w:val="24"/>
          <w:szCs w:val="24"/>
          <w:lang w:val="kk-KZ"/>
        </w:rPr>
        <w:t xml:space="preserve">министрлігі </w:t>
      </w:r>
      <w:r w:rsidR="00A13D7C" w:rsidRPr="00A0522C">
        <w:rPr>
          <w:i w:val="0"/>
          <w:sz w:val="24"/>
          <w:szCs w:val="24"/>
          <w:lang w:val="kk-KZ"/>
        </w:rPr>
        <w:t xml:space="preserve">Мемлекеттік кірістер комитеті Жамбыл облысы бойынша мемлекеттік кірістер департаментінің </w:t>
      </w:r>
      <w:r w:rsidR="00FE17A8">
        <w:rPr>
          <w:i w:val="0"/>
          <w:sz w:val="24"/>
          <w:szCs w:val="24"/>
          <w:lang w:val="kk-KZ"/>
        </w:rPr>
        <w:t>адам ресурстары басқармасы персоналмен жұмыс бөлімінің жетекші маманы</w:t>
      </w:r>
      <w:r w:rsidR="00A0522C" w:rsidRPr="00A0522C">
        <w:rPr>
          <w:i w:val="0"/>
          <w:sz w:val="24"/>
          <w:szCs w:val="24"/>
          <w:lang w:val="kk-KZ"/>
        </w:rPr>
        <w:t xml:space="preserve">, санаты </w:t>
      </w:r>
      <w:r w:rsidR="00161E56" w:rsidRPr="00A0522C">
        <w:rPr>
          <w:i w:val="0"/>
          <w:sz w:val="24"/>
          <w:szCs w:val="24"/>
          <w:lang w:val="kk-KZ"/>
        </w:rPr>
        <w:t>С-О-6</w:t>
      </w:r>
      <w:r w:rsidR="00A13D7C" w:rsidRPr="00A0522C">
        <w:rPr>
          <w:i w:val="0"/>
          <w:sz w:val="24"/>
          <w:szCs w:val="24"/>
          <w:lang w:val="kk-KZ"/>
        </w:rPr>
        <w:t xml:space="preserve">, 1 бірлік,  </w:t>
      </w:r>
      <w:r w:rsidR="00FE17A8">
        <w:rPr>
          <w:i w:val="0"/>
          <w:sz w:val="24"/>
          <w:szCs w:val="24"/>
          <w:lang w:val="be-BY"/>
        </w:rPr>
        <w:t>№</w:t>
      </w:r>
      <w:r w:rsidR="00FE17A8" w:rsidRPr="00FE17A8">
        <w:rPr>
          <w:i w:val="0"/>
          <w:sz w:val="22"/>
          <w:szCs w:val="22"/>
          <w:lang w:val="kk-KZ"/>
        </w:rPr>
        <w:t xml:space="preserve"> </w:t>
      </w:r>
      <w:r w:rsidR="00FE17A8" w:rsidRPr="00FE17A8">
        <w:rPr>
          <w:i w:val="0"/>
          <w:sz w:val="24"/>
          <w:szCs w:val="24"/>
          <w:lang w:val="kk-KZ"/>
        </w:rPr>
        <w:t>03-1-3-1</w:t>
      </w:r>
    </w:p>
    <w:p w:rsidR="00FE17A8" w:rsidRPr="00FE17A8" w:rsidRDefault="00A13D7C" w:rsidP="00FE17A8">
      <w:pPr>
        <w:jc w:val="both"/>
        <w:rPr>
          <w:b w:val="0"/>
          <w:i w:val="0"/>
          <w:color w:val="000000"/>
          <w:sz w:val="24"/>
          <w:szCs w:val="24"/>
          <w:lang w:val="kk-KZ"/>
        </w:rPr>
      </w:pPr>
      <w:r w:rsidRPr="00A0522C">
        <w:rPr>
          <w:i w:val="0"/>
          <w:color w:val="000000"/>
          <w:sz w:val="24"/>
          <w:szCs w:val="24"/>
          <w:lang w:val="kk-KZ"/>
        </w:rPr>
        <w:t>Қызметтік міндеттері:</w:t>
      </w:r>
      <w:r w:rsidRPr="00A0522C">
        <w:rPr>
          <w:b w:val="0"/>
          <w:bCs w:val="0"/>
          <w:i w:val="0"/>
          <w:iCs w:val="0"/>
          <w:color w:val="000000"/>
          <w:sz w:val="24"/>
          <w:szCs w:val="24"/>
          <w:lang w:val="kk-KZ"/>
        </w:rPr>
        <w:t xml:space="preserve"> </w:t>
      </w:r>
      <w:r w:rsidR="00FE17A8" w:rsidRPr="00FE17A8">
        <w:rPr>
          <w:b w:val="0"/>
          <w:i w:val="0"/>
          <w:color w:val="000000"/>
          <w:sz w:val="24"/>
          <w:szCs w:val="24"/>
          <w:lang w:val="kk-KZ"/>
        </w:rPr>
        <w:t xml:space="preserve">Департаментте Қазақстан Республикасының мемлекеттiк қызмет туралы заңнамасын орындауы жөнiндегi қызметiн үйлестіреді; тәртiптiк, аттестаттау, конкурстық және кадр мәселелерi жөнiндегi комиссиялардың қызметiн ұйымдастырады;  аттестаттауды және конкурстық iрiктеудi жүргiзу, мемлекеттiк қызметшiлердi қызмет бойынша жоғарылату, мемлекеттiк қызметшiлердi тәртiптiк жауаптылыққа тарту, мемлекеттiк қызметшiлердi лауазымға тағайындау, сыныптық шендерді беру, қызмет бабында ауыстыру, қызметiнен босату рәсiмдерiнiң сақталуын қамтамасыз етеді; кадрларды iрiктеудi ұйымдастырады, мемлекеттiк қызметшiлердiң мемлекеттiк қызметтi өткеруiне байланысты құжаттарды ресiмдейді;  мемлекеттiк қызметте болуына байланысты шектеулердiң сақталуын қамтамасыз етеді;  мемлекеттiк қызметшiлердiң тағылымдамасын, тәлiмгерлiгiн, қызметiн бағалауды, оқуын, қайта даярлығын (қайта мамандануын) және бiлiктiлiгiн арттыруды ұйымдастырады; мемлекеттiк  қызметшiлердiң  дербес  деректерiн,  бағалау,  аттестаттау және оқудан өту нәтижелерi туралы мәлiметтердi есепке алуды жүзеге асырады. Мемлекеттік қызметкерлер декларацияларын уақтылы тапсыруын, қызметкерлердің еңбек  тәртібін сақтауды және ҚР «Сыбайлас жемқорлыққа қарсы күрес» пен «Мемлекеттік қызмет туралы» Заңдарына сәйкес мемлекеттік қызметкерлердің шектеу қабылдауын қадағалайды. Өз қызметін жүзеге асыруда жұмысын ҚР ҚМ МКК-мен, Департамент басқармаларымен, аумақтық басқармаларымен, , азаматтармен,  құқық қорғау органдарымен және басқа да мемлекеттік органдармен үйлестіреді. </w:t>
      </w:r>
    </w:p>
    <w:p w:rsidR="00A13D7C" w:rsidRPr="00A0522C" w:rsidRDefault="00A13D7C" w:rsidP="00A13D7C">
      <w:pPr>
        <w:jc w:val="both"/>
        <w:rPr>
          <w:i w:val="0"/>
          <w:color w:val="000000"/>
          <w:sz w:val="24"/>
          <w:szCs w:val="24"/>
          <w:lang w:val="kk-KZ"/>
        </w:rPr>
      </w:pPr>
      <w:r w:rsidRPr="00A0522C">
        <w:rPr>
          <w:i w:val="0"/>
          <w:sz w:val="24"/>
          <w:szCs w:val="24"/>
          <w:lang w:val="kk-KZ"/>
        </w:rPr>
        <w:t>Конкурсқа қатысушыларға қойылатын талаптар</w:t>
      </w:r>
      <w:r w:rsidRPr="00A0522C">
        <w:rPr>
          <w:i w:val="0"/>
          <w:color w:val="000000"/>
          <w:sz w:val="24"/>
          <w:szCs w:val="24"/>
          <w:lang w:val="kk-KZ"/>
        </w:rPr>
        <w:t xml:space="preserve">: </w:t>
      </w:r>
    </w:p>
    <w:p w:rsidR="00FE17A8" w:rsidRPr="00E80330" w:rsidRDefault="00A13D7C" w:rsidP="00FE17A8">
      <w:pPr>
        <w:jc w:val="both"/>
        <w:rPr>
          <w:color w:val="000000"/>
          <w:lang w:val="kk-KZ"/>
        </w:rPr>
      </w:pPr>
      <w:r w:rsidRPr="00A0522C">
        <w:rPr>
          <w:i w:val="0"/>
          <w:color w:val="000000"/>
          <w:sz w:val="24"/>
          <w:szCs w:val="24"/>
          <w:lang w:val="kk-KZ"/>
        </w:rPr>
        <w:t>Білімі:</w:t>
      </w:r>
      <w:r w:rsidR="00FE17A8" w:rsidRPr="00FE17A8">
        <w:rPr>
          <w:color w:val="000000"/>
          <w:sz w:val="22"/>
          <w:szCs w:val="22"/>
          <w:lang w:val="kk-KZ"/>
        </w:rPr>
        <w:t xml:space="preserve"> </w:t>
      </w:r>
      <w:r w:rsidR="00FE17A8" w:rsidRPr="00FE17A8">
        <w:rPr>
          <w:b w:val="0"/>
          <w:i w:val="0"/>
          <w:color w:val="000000"/>
          <w:sz w:val="22"/>
          <w:szCs w:val="22"/>
          <w:lang w:val="kk-KZ"/>
        </w:rPr>
        <w:t xml:space="preserve">Әлеуметтiк ғылымдар, экономика және бизнес саласындағы немесе құқық саласындағы </w:t>
      </w:r>
    </w:p>
    <w:p w:rsidR="00FE17A8" w:rsidRDefault="00A13D7C" w:rsidP="00161E56">
      <w:pPr>
        <w:jc w:val="both"/>
        <w:rPr>
          <w:b w:val="0"/>
          <w:i w:val="0"/>
          <w:color w:val="000000"/>
          <w:sz w:val="22"/>
          <w:szCs w:val="22"/>
          <w:lang w:val="kk-KZ"/>
        </w:rPr>
      </w:pPr>
      <w:r w:rsidRPr="00A0522C">
        <w:rPr>
          <w:i w:val="0"/>
          <w:color w:val="000000"/>
          <w:sz w:val="24"/>
          <w:szCs w:val="24"/>
          <w:lang w:val="kk-KZ"/>
        </w:rPr>
        <w:lastRenderedPageBreak/>
        <w:t>Мамандығы:</w:t>
      </w:r>
      <w:r w:rsidRPr="00A0522C">
        <w:rPr>
          <w:b w:val="0"/>
          <w:i w:val="0"/>
          <w:color w:val="000000"/>
          <w:sz w:val="24"/>
          <w:szCs w:val="24"/>
          <w:lang w:val="kk-KZ"/>
        </w:rPr>
        <w:t xml:space="preserve"> </w:t>
      </w:r>
      <w:r w:rsidR="00FE17A8" w:rsidRPr="00FE17A8">
        <w:rPr>
          <w:b w:val="0"/>
          <w:i w:val="0"/>
          <w:sz w:val="22"/>
          <w:szCs w:val="22"/>
          <w:lang w:val="kk-KZ"/>
        </w:rPr>
        <w:t>Э</w:t>
      </w:r>
      <w:r w:rsidR="00FE17A8" w:rsidRPr="00FE17A8">
        <w:rPr>
          <w:b w:val="0"/>
          <w:i w:val="0"/>
          <w:color w:val="000000"/>
          <w:sz w:val="22"/>
          <w:szCs w:val="22"/>
          <w:lang w:val="kk-KZ"/>
        </w:rPr>
        <w:t>кономика немесе есеп және аудит немесе қаржы немесе әлемдік экономика немесе мемлекеттiк және жергiлiктi басқару немесе статистика немесе құқықтану немесе халықаралық құқық немесе құқық қорғау қызметі немесе менеджмент</w:t>
      </w:r>
    </w:p>
    <w:p w:rsidR="00FE17A8" w:rsidRPr="00FE17A8" w:rsidRDefault="00FE17A8" w:rsidP="00FE17A8">
      <w:pPr>
        <w:jc w:val="both"/>
        <w:rPr>
          <w:b w:val="0"/>
          <w:i w:val="0"/>
          <w:color w:val="000000"/>
          <w:sz w:val="24"/>
          <w:szCs w:val="24"/>
          <w:lang w:val="kk-KZ"/>
        </w:rPr>
      </w:pPr>
      <w:r w:rsidRPr="00FE17A8">
        <w:rPr>
          <w:b w:val="0"/>
          <w:i w:val="0"/>
          <w:color w:val="00000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FE17A8" w:rsidRPr="00FE17A8" w:rsidRDefault="00FE17A8" w:rsidP="00FE17A8">
      <w:pPr>
        <w:jc w:val="both"/>
        <w:rPr>
          <w:b w:val="0"/>
          <w:i w:val="0"/>
          <w:color w:val="000000"/>
          <w:sz w:val="24"/>
          <w:szCs w:val="24"/>
          <w:lang w:val="kk-KZ"/>
        </w:rPr>
      </w:pPr>
      <w:r w:rsidRPr="00FE17A8">
        <w:rPr>
          <w:b w:val="0"/>
          <w:i w:val="0"/>
          <w:color w:val="000000"/>
          <w:sz w:val="24"/>
          <w:szCs w:val="24"/>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FE17A8" w:rsidRPr="00FE17A8" w:rsidRDefault="00FE17A8" w:rsidP="00FE17A8">
      <w:pPr>
        <w:jc w:val="both"/>
        <w:rPr>
          <w:b w:val="0"/>
          <w:i w:val="0"/>
          <w:sz w:val="24"/>
          <w:szCs w:val="24"/>
          <w:lang w:val="kk-KZ"/>
        </w:rPr>
      </w:pPr>
      <w:r w:rsidRPr="00FE17A8">
        <w:rPr>
          <w:b w:val="0"/>
          <w:i w:val="0"/>
          <w:color w:val="000000"/>
          <w:sz w:val="24"/>
          <w:szCs w:val="24"/>
          <w:lang w:val="kk-KZ"/>
        </w:rPr>
        <w:t xml:space="preserve">«Қазақстан – 2050» Стратегиясын, Қазақстан Республикасының Еңбек Кодексін және </w:t>
      </w:r>
      <w:r w:rsidRPr="00FE17A8">
        <w:rPr>
          <w:b w:val="0"/>
          <w:i w:val="0"/>
          <w:sz w:val="24"/>
          <w:szCs w:val="24"/>
          <w:lang w:val="kk-KZ"/>
        </w:rPr>
        <w:t>функционалдық міндеттеріне сәйкес салалардағы басқа да  Қазақстан Республикасының нормативтік құқықтық актілерін білу.</w:t>
      </w:r>
    </w:p>
    <w:p w:rsidR="00161E56" w:rsidRPr="00A0522C" w:rsidRDefault="00161E56" w:rsidP="00161E56">
      <w:pPr>
        <w:jc w:val="both"/>
        <w:rPr>
          <w:b w:val="0"/>
          <w:i w:val="0"/>
          <w:color w:val="000000"/>
          <w:sz w:val="24"/>
          <w:szCs w:val="24"/>
          <w:lang w:val="kk-KZ"/>
        </w:rPr>
      </w:pPr>
      <w:r w:rsidRPr="00A0522C">
        <w:rPr>
          <w:b w:val="0"/>
          <w:i w:val="0"/>
          <w:color w:val="000000"/>
          <w:sz w:val="24"/>
          <w:szCs w:val="24"/>
          <w:lang w:val="kk-KZ"/>
        </w:rPr>
        <w:t>Үлгілік біліктілік талаптарына сәйкес.</w:t>
      </w:r>
    </w:p>
    <w:p w:rsidR="00A13D7C" w:rsidRPr="00A0522C" w:rsidRDefault="00161E56" w:rsidP="00161E56">
      <w:pPr>
        <w:jc w:val="both"/>
        <w:rPr>
          <w:b w:val="0"/>
          <w:bCs w:val="0"/>
          <w:i w:val="0"/>
          <w:iCs w:val="0"/>
          <w:color w:val="000000"/>
          <w:sz w:val="24"/>
          <w:szCs w:val="24"/>
          <w:lang w:val="kk-KZ"/>
        </w:rPr>
      </w:pPr>
      <w:r w:rsidRPr="00A0522C">
        <w:rPr>
          <w:b w:val="0"/>
          <w:i w:val="0"/>
          <w:sz w:val="24"/>
          <w:szCs w:val="24"/>
          <w:lang w:val="kk-KZ"/>
        </w:rPr>
        <w:t>Жеке компьютерде MS Word, MS Excel бағдарламалары бойынша, Интернетпен, Интранет-порталмен, және электрондық почтамен жұмыс істей  алу</w:t>
      </w:r>
      <w:r w:rsidR="00A0522C">
        <w:rPr>
          <w:b w:val="0"/>
          <w:i w:val="0"/>
          <w:sz w:val="24"/>
          <w:szCs w:val="24"/>
          <w:lang w:val="kk-KZ"/>
        </w:rPr>
        <w:t>.</w:t>
      </w:r>
    </w:p>
    <w:p w:rsidR="00B92C2E" w:rsidRDefault="00B92C2E" w:rsidP="00B92C2E">
      <w:pPr>
        <w:jc w:val="both"/>
        <w:rPr>
          <w:b w:val="0"/>
          <w:i w:val="0"/>
          <w:sz w:val="24"/>
          <w:szCs w:val="24"/>
          <w:lang w:val="kk-KZ"/>
        </w:rPr>
      </w:pPr>
    </w:p>
    <w:p w:rsidR="00A91582" w:rsidRDefault="00A91582" w:rsidP="00A91582">
      <w:pPr>
        <w:pStyle w:val="Standard"/>
        <w:jc w:val="both"/>
        <w:rPr>
          <w:i w:val="0"/>
          <w:iCs w:val="0"/>
          <w:sz w:val="24"/>
          <w:szCs w:val="24"/>
          <w:lang w:val="kk-KZ"/>
        </w:rPr>
      </w:pPr>
      <w:r w:rsidRPr="00A62B03">
        <w:rPr>
          <w:i w:val="0"/>
          <w:iCs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Т.Рысқұлов ауданы бойынша мемлекеттік кірістер басқармасы мекен жайы: индекс 080900 Жамбыл облысы, Т.Рысқұлов ауданы, Құлан ауылы, Жібек-Жолы көшесі №187 үй, анықтама үшін телефон: 8 (726-31)2-16-56, trs_nk@taxtaraz.mgd.kz, бос әкімшілік мемлекеттік лауазымға орналасу конкурс жариялайды:</w:t>
      </w:r>
    </w:p>
    <w:p w:rsidR="00A91582" w:rsidRPr="00A91582" w:rsidRDefault="00271975" w:rsidP="00271975">
      <w:pPr>
        <w:pStyle w:val="Standard"/>
        <w:ind w:firstLine="708"/>
        <w:jc w:val="both"/>
        <w:rPr>
          <w:b w:val="0"/>
          <w:i w:val="0"/>
          <w:sz w:val="24"/>
          <w:szCs w:val="24"/>
          <w:lang w:val="kk-KZ"/>
        </w:rPr>
      </w:pPr>
      <w:r>
        <w:rPr>
          <w:i w:val="0"/>
          <w:sz w:val="24"/>
          <w:szCs w:val="24"/>
          <w:lang w:val="kk-KZ"/>
        </w:rPr>
        <w:t xml:space="preserve">2. </w:t>
      </w:r>
      <w:r w:rsidR="00A91582" w:rsidRPr="00A91582">
        <w:rPr>
          <w:i w:val="0"/>
          <w:sz w:val="24"/>
          <w:szCs w:val="24"/>
          <w:lang w:val="kk-KZ"/>
        </w:rPr>
        <w:t>Қазақстан Республикасы Қаржы министрлігі Мемлекеттік кірістер комитеті Жамбыл облысы бойынша мемлекеттік кірістер департаментінің Т.</w:t>
      </w:r>
      <w:r w:rsidR="00047234">
        <w:rPr>
          <w:i w:val="0"/>
          <w:sz w:val="24"/>
          <w:szCs w:val="24"/>
          <w:lang w:val="kk-KZ"/>
        </w:rPr>
        <w:t xml:space="preserve"> </w:t>
      </w:r>
      <w:r w:rsidR="00A91582" w:rsidRPr="00A91582">
        <w:rPr>
          <w:i w:val="0"/>
          <w:sz w:val="24"/>
          <w:szCs w:val="24"/>
          <w:lang w:val="kk-KZ"/>
        </w:rPr>
        <w:t xml:space="preserve">Рысқұлов ауданы бойынша мемлекеттік кірістер басқармасының Есептеу, талдау және  жұмыстарды ұйымдастыру  бөлімінің  бөлімінің жетекші </w:t>
      </w:r>
      <w:r w:rsidR="00047234">
        <w:rPr>
          <w:i w:val="0"/>
          <w:sz w:val="24"/>
          <w:szCs w:val="24"/>
          <w:lang w:val="kk-KZ"/>
        </w:rPr>
        <w:t>маманы</w:t>
      </w:r>
      <w:r w:rsidR="00047234" w:rsidRPr="00A91582">
        <w:rPr>
          <w:i w:val="0"/>
          <w:sz w:val="24"/>
          <w:szCs w:val="24"/>
          <w:lang w:val="kk-KZ"/>
        </w:rPr>
        <w:t>(уақытша, негізгі қызметкер шыққанша 01.12.2019</w:t>
      </w:r>
      <w:r w:rsidR="00047234">
        <w:rPr>
          <w:i w:val="0"/>
          <w:sz w:val="24"/>
          <w:szCs w:val="24"/>
          <w:lang w:val="kk-KZ"/>
        </w:rPr>
        <w:t xml:space="preserve"> ж), санаты СR-5, 1 бірлік, </w:t>
      </w:r>
      <w:r w:rsidR="00A91582" w:rsidRPr="00A91582">
        <w:rPr>
          <w:i w:val="0"/>
          <w:color w:val="000000"/>
          <w:sz w:val="24"/>
          <w:szCs w:val="24"/>
          <w:lang w:val="kk-KZ"/>
        </w:rPr>
        <w:t>№</w:t>
      </w:r>
      <w:r w:rsidR="00A91582" w:rsidRPr="00A91582">
        <w:rPr>
          <w:i w:val="0"/>
          <w:sz w:val="24"/>
          <w:szCs w:val="24"/>
          <w:lang w:val="kk-KZ"/>
        </w:rPr>
        <w:t xml:space="preserve"> 08-04</w:t>
      </w:r>
      <w:r w:rsidR="00047234">
        <w:rPr>
          <w:i w:val="0"/>
          <w:color w:val="000000"/>
          <w:sz w:val="24"/>
          <w:szCs w:val="24"/>
          <w:lang w:val="kk-KZ"/>
        </w:rPr>
        <w:t>-3.</w:t>
      </w:r>
    </w:p>
    <w:p w:rsidR="00A91582" w:rsidRPr="00A91582" w:rsidRDefault="00A91582" w:rsidP="00A91582">
      <w:pPr>
        <w:jc w:val="both"/>
        <w:rPr>
          <w:b w:val="0"/>
          <w:i w:val="0"/>
          <w:color w:val="000000"/>
          <w:sz w:val="24"/>
          <w:szCs w:val="24"/>
          <w:lang w:val="kk-KZ"/>
        </w:rPr>
      </w:pPr>
      <w:r w:rsidRPr="00A91582">
        <w:rPr>
          <w:i w:val="0"/>
          <w:sz w:val="24"/>
          <w:szCs w:val="24"/>
          <w:lang w:val="kk-KZ"/>
        </w:rPr>
        <w:t>Функционалдық міндеттері:</w:t>
      </w:r>
      <w:r w:rsidRPr="00A91582">
        <w:rPr>
          <w:b w:val="0"/>
          <w:i w:val="0"/>
          <w:sz w:val="24"/>
          <w:szCs w:val="24"/>
          <w:lang w:val="kk-KZ"/>
        </w:rPr>
        <w:t xml:space="preserve"> </w:t>
      </w:r>
      <w:r w:rsidRPr="00A91582">
        <w:rPr>
          <w:b w:val="0"/>
          <w:i w:val="0"/>
          <w:color w:val="000000"/>
          <w:sz w:val="24"/>
          <w:szCs w:val="24"/>
          <w:lang w:val="kk-KZ"/>
        </w:rPr>
        <w:t xml:space="preserve">Есептелген, қоса есептелген, кемітілген есептің  дұрыс жүргізілуін бақылайды және салық және бюджетке төленетін басқа да міндетті төлемдердің, міндетті зейнетақы жарналары мен әлеуметтік аударымдардың түскен, есепке жатқызылған, қайтарылған сомаларының, сондай-ақ салық төлеушілердің дербес шоттарындағы өсімақылар мен айыппұлдар сомасының есебін жүргізудің дұрыстығына және есептілік жасау дұрыстығына жауап береді. </w:t>
      </w:r>
      <w:r w:rsidRPr="00A91582">
        <w:rPr>
          <w:b w:val="0"/>
          <w:i w:val="0"/>
          <w:sz w:val="24"/>
          <w:szCs w:val="24"/>
          <w:lang w:val="kk-KZ"/>
        </w:rPr>
        <w:t xml:space="preserve">Заңды тұлғаның, филиалдың және өкілдіктің орналасқан жері өзгерген кезде бір салық органынан басқа салық органына салық төлеушінің (салық агентінің) дербес шоттарын беруін таратылатын заңды тұлғаның немесе жеке кәсіпкердің дербес шоттың жабылуын  жүргізеді, </w:t>
      </w:r>
      <w:r w:rsidRPr="00A91582">
        <w:rPr>
          <w:b w:val="0"/>
          <w:i w:val="0"/>
          <w:color w:val="000000"/>
          <w:sz w:val="24"/>
          <w:szCs w:val="24"/>
          <w:lang w:val="kk-KZ"/>
        </w:rPr>
        <w:t>ҚР «Салық және бюджетке төленетін басқа да төлемдер туралы» заңы бойынша біліктілігін арттыру.</w:t>
      </w:r>
    </w:p>
    <w:p w:rsidR="00A91582" w:rsidRPr="00A91582" w:rsidRDefault="00A91582" w:rsidP="00A91582">
      <w:pPr>
        <w:jc w:val="both"/>
        <w:rPr>
          <w:b w:val="0"/>
          <w:i w:val="0"/>
          <w:color w:val="000000"/>
          <w:sz w:val="24"/>
          <w:szCs w:val="24"/>
          <w:lang w:val="kk-KZ"/>
        </w:rPr>
      </w:pPr>
      <w:r w:rsidRPr="00A91582">
        <w:rPr>
          <w:rStyle w:val="s0"/>
          <w:b w:val="0"/>
          <w:i w:val="0"/>
          <w:lang w:val="kk-KZ"/>
        </w:rPr>
        <w:t>Салықтардың, бюджетке төленетін басқа да міндетті төлемдердің, міндетті зейнетақы жарналары мен әлеуметтік аударымдардың, сондай-ақ дербес шоттардағы өсімақылар мен айыппұлдардың қоса есептелген (есептелген, кемітілген) және төленген (есепке жатқызылған, қайтарылған) сомаларының есебінің дұрыс жүргізілуіне бақылау және есептілікті дұрыс жасау функцияларын атқарады</w:t>
      </w:r>
      <w:r>
        <w:rPr>
          <w:rStyle w:val="s0"/>
          <w:b w:val="0"/>
          <w:i w:val="0"/>
          <w:lang w:val="kk-KZ"/>
        </w:rPr>
        <w:t xml:space="preserve">. </w:t>
      </w:r>
      <w:r w:rsidRPr="00A91582">
        <w:rPr>
          <w:b w:val="0"/>
          <w:i w:val="0"/>
          <w:color w:val="000000"/>
          <w:sz w:val="24"/>
          <w:szCs w:val="24"/>
          <w:lang w:val="kk-KZ"/>
        </w:rPr>
        <w:t>Басқарма бөлімдері, облыстық мемлекеттік кірістер департаменті және басқа да  мемлекеттік органдар мен барлық денгейдегі құқық қорғау органдарымен іс қимыл жасау.</w:t>
      </w:r>
    </w:p>
    <w:p w:rsidR="00A91582" w:rsidRPr="00475ACA" w:rsidRDefault="00A91582" w:rsidP="00A91582">
      <w:pPr>
        <w:pStyle w:val="1"/>
        <w:jc w:val="both"/>
        <w:rPr>
          <w:b w:val="0"/>
          <w:bCs w:val="0"/>
          <w:i w:val="0"/>
          <w:iCs w:val="0"/>
          <w:sz w:val="24"/>
          <w:szCs w:val="24"/>
          <w:lang w:val="kk-KZ"/>
        </w:rPr>
      </w:pPr>
      <w:r w:rsidRPr="00475ACA">
        <w:rPr>
          <w:i w:val="0"/>
          <w:iCs w:val="0"/>
          <w:sz w:val="24"/>
          <w:szCs w:val="24"/>
          <w:lang w:val="kk-KZ"/>
        </w:rPr>
        <w:t>Конкурсқа қатысушыларға қойылатын талаптар:</w:t>
      </w:r>
      <w:r w:rsidRPr="00475ACA">
        <w:rPr>
          <w:b w:val="0"/>
          <w:bCs w:val="0"/>
          <w:i w:val="0"/>
          <w:iCs w:val="0"/>
          <w:sz w:val="24"/>
          <w:szCs w:val="24"/>
          <w:lang w:val="kk-KZ"/>
        </w:rPr>
        <w:t xml:space="preserve"> </w:t>
      </w:r>
    </w:p>
    <w:p w:rsidR="00A91582" w:rsidRPr="00475ACA" w:rsidRDefault="00A91582" w:rsidP="00A91582">
      <w:pPr>
        <w:jc w:val="both"/>
        <w:rPr>
          <w:b w:val="0"/>
          <w:bCs w:val="0"/>
          <w:i w:val="0"/>
          <w:iCs w:val="0"/>
          <w:color w:val="000000"/>
          <w:sz w:val="24"/>
          <w:szCs w:val="24"/>
          <w:lang w:val="kk-KZ"/>
        </w:rPr>
      </w:pPr>
      <w:r w:rsidRPr="00A91582">
        <w:rPr>
          <w:i w:val="0"/>
          <w:sz w:val="24"/>
          <w:szCs w:val="24"/>
          <w:lang w:val="kk-KZ"/>
        </w:rPr>
        <w:t>Білімі:</w:t>
      </w:r>
      <w:r w:rsidRPr="00475ACA">
        <w:rPr>
          <w:color w:val="000000"/>
          <w:sz w:val="24"/>
          <w:szCs w:val="24"/>
          <w:lang w:val="kk-KZ"/>
        </w:rPr>
        <w:t xml:space="preserve"> </w:t>
      </w:r>
      <w:r w:rsidRPr="00A91582">
        <w:rPr>
          <w:b w:val="0"/>
          <w:i w:val="0"/>
          <w:color w:val="000000"/>
          <w:sz w:val="24"/>
          <w:szCs w:val="24"/>
          <w:lang w:val="kk-KZ"/>
        </w:rPr>
        <w:t>Әлеуметтік ғылымдар, экономика және бизнес саласындағы немесе</w:t>
      </w:r>
      <w:r w:rsidRPr="00A91582">
        <w:rPr>
          <w:b w:val="0"/>
          <w:i w:val="0"/>
          <w:sz w:val="24"/>
          <w:szCs w:val="24"/>
          <w:lang w:val="kk-KZ"/>
        </w:rPr>
        <w:t xml:space="preserve"> құқық саласындағы</w:t>
      </w:r>
      <w:r w:rsidRPr="007F3BF1">
        <w:rPr>
          <w:sz w:val="24"/>
          <w:szCs w:val="24"/>
          <w:lang w:val="kk-KZ"/>
        </w:rPr>
        <w:t>.</w:t>
      </w:r>
    </w:p>
    <w:p w:rsidR="00A91582" w:rsidRPr="00A91582" w:rsidRDefault="00A91582" w:rsidP="00A91582">
      <w:pPr>
        <w:jc w:val="both"/>
        <w:rPr>
          <w:b w:val="0"/>
          <w:i w:val="0"/>
          <w:sz w:val="24"/>
          <w:szCs w:val="24"/>
          <w:lang w:val="kk-KZ"/>
        </w:rPr>
      </w:pPr>
      <w:r w:rsidRPr="00A91582">
        <w:rPr>
          <w:i w:val="0"/>
          <w:sz w:val="24"/>
          <w:szCs w:val="24"/>
          <w:lang w:val="kk-KZ"/>
        </w:rPr>
        <w:t xml:space="preserve">Мамандығы: </w:t>
      </w:r>
      <w:r w:rsidRPr="00A91582">
        <w:rPr>
          <w:b w:val="0"/>
          <w:i w:val="0"/>
          <w:color w:val="000000"/>
          <w:sz w:val="24"/>
          <w:szCs w:val="24"/>
          <w:lang w:val="kk-KZ"/>
        </w:rPr>
        <w:t>Менеджмент немесе есеп және аудит немесе қаржы немесе мемлекеттік және жергілікті басқару немесе маркетинг немесе әлемдік экономика немесе құқықтану немесе халықаралық құқық немесе құқық қорғау қызметі.</w:t>
      </w:r>
    </w:p>
    <w:p w:rsidR="00A91582" w:rsidRPr="00A91582" w:rsidRDefault="00A91582" w:rsidP="00A91582">
      <w:pPr>
        <w:jc w:val="both"/>
        <w:rPr>
          <w:b w:val="0"/>
          <w:bCs w:val="0"/>
          <w:i w:val="0"/>
          <w:iCs w:val="0"/>
          <w:sz w:val="24"/>
          <w:szCs w:val="24"/>
          <w:lang w:val="kk-KZ"/>
        </w:rPr>
      </w:pPr>
      <w:r w:rsidRPr="00A91582">
        <w:rPr>
          <w:b w:val="0"/>
          <w:i w:val="0"/>
          <w:sz w:val="24"/>
          <w:szCs w:val="24"/>
          <w:lang w:val="kk-KZ"/>
        </w:rPr>
        <w:t>Қазақстан Республикасының заңнамалары бойынша тестілеу бағдарламасына сәйкес нормативтік-құқықтық актілерді білу.</w:t>
      </w:r>
    </w:p>
    <w:p w:rsidR="00A91582" w:rsidRPr="00A91582" w:rsidRDefault="00A91582" w:rsidP="00A91582">
      <w:pPr>
        <w:jc w:val="both"/>
        <w:rPr>
          <w:b w:val="0"/>
          <w:bCs w:val="0"/>
          <w:i w:val="0"/>
          <w:iCs w:val="0"/>
          <w:sz w:val="24"/>
          <w:szCs w:val="24"/>
          <w:lang w:val="kk-KZ"/>
        </w:rPr>
      </w:pPr>
      <w:r w:rsidRPr="00A91582">
        <w:rPr>
          <w:b w:val="0"/>
          <w:i w:val="0"/>
          <w:sz w:val="24"/>
          <w:szCs w:val="24"/>
          <w:lang w:val="kk-KZ"/>
        </w:rPr>
        <w:t xml:space="preserve">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 </w:t>
      </w:r>
    </w:p>
    <w:p w:rsidR="00A91582" w:rsidRPr="00A91582" w:rsidRDefault="00A91582" w:rsidP="00A91582">
      <w:pPr>
        <w:jc w:val="both"/>
        <w:rPr>
          <w:b w:val="0"/>
          <w:bCs w:val="0"/>
          <w:i w:val="0"/>
          <w:iCs w:val="0"/>
          <w:sz w:val="24"/>
          <w:szCs w:val="24"/>
          <w:lang w:val="kk-KZ"/>
        </w:rPr>
      </w:pPr>
      <w:r w:rsidRPr="00A91582">
        <w:rPr>
          <w:b w:val="0"/>
          <w:i w:val="0"/>
          <w:sz w:val="24"/>
          <w:szCs w:val="24"/>
          <w:lang w:val="kk-KZ"/>
        </w:rPr>
        <w:t xml:space="preserve"> «Қазақстан – 2050» Стратегиясын, ҚР «Салық және бюджетке төленетін басқа да міндетті төлемдер туралы», «Әкімшілік құқық бұзушылық туралы» Кодекстерін және функционалдық міндеттеріне сәйкес салалардағы басқа да Қазақстан Республикасының нормативтік құқықтық актілерін білу.</w:t>
      </w:r>
    </w:p>
    <w:p w:rsidR="00A91582" w:rsidRPr="00A91582" w:rsidRDefault="00A91582" w:rsidP="00A91582">
      <w:pPr>
        <w:jc w:val="both"/>
        <w:rPr>
          <w:b w:val="0"/>
          <w:bCs w:val="0"/>
          <w:i w:val="0"/>
          <w:iCs w:val="0"/>
          <w:sz w:val="24"/>
          <w:szCs w:val="24"/>
          <w:lang w:val="kk-KZ"/>
        </w:rPr>
      </w:pPr>
      <w:r w:rsidRPr="00A91582">
        <w:rPr>
          <w:b w:val="0"/>
          <w:i w:val="0"/>
          <w:sz w:val="24"/>
          <w:szCs w:val="24"/>
          <w:lang w:val="kk-KZ"/>
        </w:rPr>
        <w:t>Үлгілік біліктілік талаптарына сәйкес.</w:t>
      </w:r>
    </w:p>
    <w:p w:rsidR="00A91582" w:rsidRPr="00A91582" w:rsidRDefault="00A91582" w:rsidP="00A91582">
      <w:pPr>
        <w:jc w:val="both"/>
        <w:rPr>
          <w:b w:val="0"/>
          <w:bCs w:val="0"/>
          <w:i w:val="0"/>
          <w:iCs w:val="0"/>
          <w:sz w:val="24"/>
          <w:szCs w:val="24"/>
          <w:lang w:val="kk-KZ"/>
        </w:rPr>
      </w:pPr>
      <w:r w:rsidRPr="00A91582">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A91582" w:rsidRPr="00A91582" w:rsidRDefault="00A91582" w:rsidP="00A91582">
      <w:pPr>
        <w:widowControl/>
        <w:jc w:val="both"/>
        <w:rPr>
          <w:b w:val="0"/>
          <w:bCs w:val="0"/>
          <w:i w:val="0"/>
          <w:iCs w:val="0"/>
          <w:sz w:val="24"/>
          <w:szCs w:val="24"/>
          <w:lang w:val="kk-KZ"/>
        </w:rPr>
      </w:pPr>
      <w:r w:rsidRPr="00A91582">
        <w:rPr>
          <w:b w:val="0"/>
          <w:i w:val="0"/>
          <w:color w:val="000000"/>
          <w:sz w:val="24"/>
          <w:szCs w:val="24"/>
          <w:lang w:val="kk-KZ"/>
        </w:rPr>
        <w:t>Жеке компьютерде MS Word, MS Excel бағдарламалары бойынша, Интернетпен, Интранет-порталмен, «Е қызмет» ықпылдастырылған ақпараттық жүйесімен және электрондық почтамен жұмыс істей алу.</w:t>
      </w:r>
    </w:p>
    <w:p w:rsidR="00A91582" w:rsidRDefault="00A91582" w:rsidP="00A91582">
      <w:pPr>
        <w:pStyle w:val="Standard"/>
        <w:tabs>
          <w:tab w:val="left" w:pos="240"/>
          <w:tab w:val="left" w:pos="851"/>
          <w:tab w:val="left" w:pos="959"/>
          <w:tab w:val="left" w:pos="1918"/>
          <w:tab w:val="left" w:pos="2877"/>
          <w:tab w:val="left" w:pos="3836"/>
          <w:tab w:val="center" w:pos="4677"/>
          <w:tab w:val="left" w:pos="4795"/>
          <w:tab w:val="left" w:pos="5754"/>
          <w:tab w:val="left" w:pos="6713"/>
          <w:tab w:val="left" w:pos="7672"/>
          <w:tab w:val="left" w:pos="8631"/>
          <w:tab w:val="left" w:pos="9590"/>
        </w:tabs>
        <w:jc w:val="both"/>
        <w:rPr>
          <w:i w:val="0"/>
          <w:iCs w:val="0"/>
          <w:sz w:val="24"/>
          <w:szCs w:val="24"/>
          <w:lang w:val="kk-KZ"/>
        </w:rPr>
      </w:pPr>
    </w:p>
    <w:p w:rsidR="001D1E83" w:rsidRDefault="001D1E83" w:rsidP="0070765C">
      <w:pPr>
        <w:jc w:val="both"/>
        <w:rPr>
          <w:b w:val="0"/>
          <w:i w:val="0"/>
          <w:color w:val="000000"/>
          <w:sz w:val="24"/>
          <w:szCs w:val="24"/>
          <w:lang w:val="kk-KZ"/>
        </w:rPr>
      </w:pPr>
    </w:p>
    <w:p w:rsidR="00676D90" w:rsidRPr="00676D90" w:rsidRDefault="00676D90" w:rsidP="00676D90">
      <w:pPr>
        <w:jc w:val="both"/>
        <w:rPr>
          <w:i w:val="0"/>
          <w:sz w:val="24"/>
          <w:szCs w:val="24"/>
          <w:lang w:val="kk-KZ"/>
        </w:rPr>
      </w:pPr>
      <w:r w:rsidRPr="00676D90">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 мекен жайы: индекс 080500 Жамбыл облысы, Меркі ауданы, Меркі ауылы, Маншук Маметова көшесі № 2 үй, анықтама үшін телефон: 8 (726-32)56-87-24, 2-26-61 </w:t>
      </w:r>
      <w:r w:rsidRPr="00676D90">
        <w:fldChar w:fldCharType="begin"/>
      </w:r>
      <w:r w:rsidRPr="00676D90">
        <w:rPr>
          <w:i w:val="0"/>
          <w:sz w:val="24"/>
          <w:szCs w:val="24"/>
          <w:lang w:val="kk-KZ"/>
        </w:rPr>
        <w:instrText xml:space="preserve"> HYPERLINK "mailto:mrk_nk@taxtaraz.mgd.kz" </w:instrText>
      </w:r>
      <w:r w:rsidRPr="00676D90">
        <w:fldChar w:fldCharType="separate"/>
      </w:r>
      <w:r w:rsidRPr="00676D90">
        <w:rPr>
          <w:rStyle w:val="ac"/>
          <w:i w:val="0"/>
          <w:sz w:val="24"/>
          <w:szCs w:val="24"/>
          <w:lang w:val="kk-KZ"/>
        </w:rPr>
        <w:t>mrk_nk@taxtaraz.mgd.kz</w:t>
      </w:r>
      <w:r w:rsidRPr="00676D90">
        <w:rPr>
          <w:rStyle w:val="ac"/>
          <w:i w:val="0"/>
          <w:sz w:val="24"/>
          <w:szCs w:val="24"/>
          <w:lang w:val="kk-KZ"/>
        </w:rPr>
        <w:fldChar w:fldCharType="end"/>
      </w:r>
      <w:r w:rsidRPr="00676D90">
        <w:rPr>
          <w:i w:val="0"/>
          <w:sz w:val="24"/>
          <w:szCs w:val="24"/>
          <w:lang w:val="kk-KZ"/>
        </w:rPr>
        <w:t>, ar.dzhundibaev@kgd.gov.kz бос әкімшілік мемлекеттік лауазымға орналасуға жалпы конкурс жариялайды:</w:t>
      </w:r>
    </w:p>
    <w:p w:rsidR="00676D90" w:rsidRPr="00676D90" w:rsidRDefault="00676D90" w:rsidP="00676D90">
      <w:pPr>
        <w:ind w:firstLine="708"/>
        <w:jc w:val="both"/>
        <w:rPr>
          <w:i w:val="0"/>
          <w:sz w:val="24"/>
          <w:szCs w:val="24"/>
          <w:lang w:val="kk-KZ"/>
        </w:rPr>
      </w:pPr>
      <w:r>
        <w:rPr>
          <w:i w:val="0"/>
          <w:sz w:val="24"/>
          <w:szCs w:val="24"/>
          <w:lang w:val="kk-KZ"/>
        </w:rPr>
        <w:t xml:space="preserve">3. </w:t>
      </w:r>
      <w:r w:rsidRPr="00676D90">
        <w:rPr>
          <w:i w:val="0"/>
          <w:sz w:val="24"/>
          <w:szCs w:val="24"/>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Меркі ауданы бойынша мемлекеттік кірістер басқармасының Салықтық әкімшілендіру және мәжбүрлеп өндіру бөлімінің жетекші маманы, санаты С-R-5, 1 бірлік, № МКБ-05-3-1. </w:t>
      </w:r>
    </w:p>
    <w:p w:rsidR="00676D90" w:rsidRPr="00676D90" w:rsidRDefault="00676D90" w:rsidP="00676D90">
      <w:pPr>
        <w:jc w:val="both"/>
        <w:rPr>
          <w:b w:val="0"/>
          <w:i w:val="0"/>
          <w:sz w:val="24"/>
          <w:szCs w:val="24"/>
          <w:lang w:val="be-BY"/>
        </w:rPr>
      </w:pPr>
      <w:r w:rsidRPr="00A91582">
        <w:rPr>
          <w:i w:val="0"/>
          <w:sz w:val="24"/>
          <w:szCs w:val="24"/>
          <w:lang w:val="kk-KZ"/>
        </w:rPr>
        <w:t>Функционалдық міндеттері:</w:t>
      </w:r>
      <w:r w:rsidRPr="00A91582">
        <w:rPr>
          <w:b w:val="0"/>
          <w:i w:val="0"/>
          <w:sz w:val="24"/>
          <w:szCs w:val="24"/>
          <w:lang w:val="kk-KZ"/>
        </w:rPr>
        <w:t xml:space="preserve"> </w:t>
      </w:r>
      <w:r w:rsidRPr="00676D90">
        <w:rPr>
          <w:b w:val="0"/>
          <w:i w:val="0"/>
          <w:sz w:val="24"/>
          <w:szCs w:val="24"/>
          <w:lang w:val="be-BY"/>
        </w:rPr>
        <w:t xml:space="preserve">Бөлімге бекітілген салықтар мен төлемдердің түскен сомаларына әкімшілендіру жұмысын бақылауға алу және жүргізу. Бекітілген салық және басқа да міндетті төлемдер бойынша болжам сомалардың орындалу барысына талдау жасау. Мемлекеттік кірістер басқармасына қатысты құқықтық шағымдардың сапалы және уақытылы қаралуын қадағалау, төлем қабілеті жоқ мекемелерді банкрот деп тану мақсатында мамандырылған ауданарлық экономикалық сотқа жолдануын қамтамасыз ету. Мерзімінде орындамаған салық міндеттемесінің орындалуын қамтамасыз ету тәсілдерін орындау, әкімшілік жуапкершілікке тарту. ҚР салық және басқа да заңдылықтарын бұзған </w:t>
      </w:r>
      <w:r w:rsidRPr="00676D90">
        <w:rPr>
          <w:b w:val="0"/>
          <w:i w:val="0"/>
          <w:sz w:val="24"/>
          <w:szCs w:val="24"/>
          <w:lang w:val="kk-KZ"/>
        </w:rPr>
        <w:t xml:space="preserve">салық төлеушілерді әкімшілік жазаға тарту, тарту туралы хаттамаларды толтыру. Салық заңдылығын жетілдіру бойынша ұсыныстар жасау. </w:t>
      </w:r>
    </w:p>
    <w:p w:rsidR="00676D90" w:rsidRPr="00676D90" w:rsidRDefault="00676D90" w:rsidP="00676D90">
      <w:pPr>
        <w:jc w:val="both"/>
        <w:rPr>
          <w:b w:val="0"/>
          <w:i w:val="0"/>
          <w:sz w:val="24"/>
          <w:szCs w:val="24"/>
          <w:lang w:val="be-BY"/>
        </w:rPr>
      </w:pPr>
      <w:r w:rsidRPr="00676D90">
        <w:rPr>
          <w:b w:val="0"/>
          <w:i w:val="0"/>
          <w:sz w:val="24"/>
          <w:szCs w:val="24"/>
          <w:lang w:val="be-BY"/>
        </w:rPr>
        <w:t xml:space="preserve">Салық заңдылығын жетілдіру бойынша ұсыныстар жасау. Ішкі тәртіп талаптарын, </w:t>
      </w:r>
      <w:r w:rsidRPr="00676D90">
        <w:rPr>
          <w:b w:val="0"/>
          <w:i w:val="0"/>
          <w:color w:val="000000"/>
          <w:sz w:val="24"/>
          <w:szCs w:val="24"/>
          <w:lang w:val="kk-KZ"/>
        </w:rPr>
        <w:t>Қазақстан Республикасы мемлекеттік қызметшілерінің әдеп кодексін,</w:t>
      </w:r>
      <w:r w:rsidRPr="00676D90">
        <w:rPr>
          <w:b w:val="0"/>
          <w:i w:val="0"/>
          <w:sz w:val="24"/>
          <w:szCs w:val="24"/>
          <w:lang w:val="be-BY"/>
        </w:rPr>
        <w:t xml:space="preserve"> еңбек және орындау тәртібін сақтау. Ақпараттық талдау жұмысының түрлері мен әдістерін және мониторингті білу.</w:t>
      </w:r>
    </w:p>
    <w:p w:rsidR="00676D90" w:rsidRPr="00676D90" w:rsidRDefault="00676D90" w:rsidP="00676D90">
      <w:pPr>
        <w:jc w:val="both"/>
        <w:rPr>
          <w:b w:val="0"/>
          <w:i w:val="0"/>
          <w:sz w:val="24"/>
          <w:szCs w:val="24"/>
          <w:lang w:val="kk-KZ"/>
        </w:rPr>
      </w:pPr>
      <w:r w:rsidRPr="00676D90">
        <w:rPr>
          <w:b w:val="0"/>
          <w:i w:val="0"/>
          <w:sz w:val="24"/>
          <w:szCs w:val="24"/>
          <w:lang w:val="kk-KZ"/>
        </w:rPr>
        <w:t>Басқарма бөлімдерімен, облыстық Департаментпен, екінші деңгейдегі салық төлеушілермен, мемлекеттік, атқарушы, орындаушы, құқық қорғау, уәкілетті органдарымен өзара әрекеттер жасау.</w:t>
      </w:r>
    </w:p>
    <w:p w:rsidR="00676D90" w:rsidRPr="00676D90" w:rsidRDefault="00676D90" w:rsidP="00676D90">
      <w:pPr>
        <w:jc w:val="both"/>
        <w:rPr>
          <w:i w:val="0"/>
          <w:sz w:val="24"/>
          <w:szCs w:val="24"/>
          <w:lang w:val="kk-KZ"/>
        </w:rPr>
      </w:pPr>
      <w:r w:rsidRPr="00676D90">
        <w:rPr>
          <w:i w:val="0"/>
          <w:sz w:val="24"/>
          <w:szCs w:val="24"/>
          <w:lang w:val="kk-KZ"/>
        </w:rPr>
        <w:t>Конкурсқа қатысушыларға қойылатын талаптар:</w:t>
      </w:r>
    </w:p>
    <w:p w:rsidR="00676D90" w:rsidRDefault="00676D90" w:rsidP="00676D90">
      <w:pPr>
        <w:jc w:val="both"/>
        <w:rPr>
          <w:b w:val="0"/>
          <w:i w:val="0"/>
          <w:sz w:val="24"/>
          <w:szCs w:val="24"/>
          <w:lang w:val="kk-KZ"/>
        </w:rPr>
      </w:pPr>
      <w:r w:rsidRPr="00676D90">
        <w:rPr>
          <w:i w:val="0"/>
          <w:sz w:val="24"/>
          <w:szCs w:val="24"/>
          <w:lang w:val="kk-KZ"/>
        </w:rPr>
        <w:t>Білімі:</w:t>
      </w:r>
      <w:r w:rsidRPr="00676D90">
        <w:rPr>
          <w:b w:val="0"/>
          <w:i w:val="0"/>
          <w:sz w:val="24"/>
          <w:szCs w:val="24"/>
          <w:lang w:val="kk-KZ"/>
        </w:rPr>
        <w:t xml:space="preserve"> Ә</w:t>
      </w:r>
      <w:r w:rsidRPr="00676D90">
        <w:rPr>
          <w:b w:val="0"/>
          <w:i w:val="0"/>
          <w:color w:val="000000"/>
          <w:sz w:val="24"/>
          <w:szCs w:val="24"/>
          <w:lang w:val="kk-KZ"/>
        </w:rPr>
        <w:t>леуметтік ғылымдар, экономика және бизнес</w:t>
      </w:r>
      <w:r w:rsidRPr="00676D90">
        <w:rPr>
          <w:b w:val="0"/>
          <w:i w:val="0"/>
          <w:sz w:val="24"/>
          <w:szCs w:val="24"/>
          <w:lang w:val="kk-KZ"/>
        </w:rPr>
        <w:t xml:space="preserve"> саласындағы</w:t>
      </w:r>
      <w:r w:rsidR="006C7543">
        <w:rPr>
          <w:b w:val="0"/>
          <w:i w:val="0"/>
          <w:sz w:val="24"/>
          <w:szCs w:val="24"/>
          <w:lang w:val="kk-KZ"/>
        </w:rPr>
        <w:t xml:space="preserve"> немесе құқық саласындағы</w:t>
      </w:r>
      <w:r w:rsidRPr="00676D90">
        <w:rPr>
          <w:b w:val="0"/>
          <w:i w:val="0"/>
          <w:sz w:val="24"/>
          <w:szCs w:val="24"/>
          <w:lang w:val="kk-KZ"/>
        </w:rPr>
        <w:t xml:space="preserve"> </w:t>
      </w:r>
    </w:p>
    <w:p w:rsidR="00676D90" w:rsidRPr="00676D90" w:rsidRDefault="00676D90" w:rsidP="00676D90">
      <w:pPr>
        <w:jc w:val="both"/>
        <w:rPr>
          <w:b w:val="0"/>
          <w:i w:val="0"/>
          <w:color w:val="000000"/>
          <w:sz w:val="24"/>
          <w:szCs w:val="24"/>
          <w:lang w:val="kk-KZ"/>
        </w:rPr>
      </w:pPr>
      <w:r w:rsidRPr="00676D90">
        <w:rPr>
          <w:i w:val="0"/>
          <w:sz w:val="24"/>
          <w:szCs w:val="24"/>
          <w:lang w:val="kk-KZ"/>
        </w:rPr>
        <w:t>Мамандығы:</w:t>
      </w:r>
      <w:r w:rsidRPr="00676D90">
        <w:rPr>
          <w:b w:val="0"/>
          <w:i w:val="0"/>
          <w:sz w:val="24"/>
          <w:szCs w:val="24"/>
          <w:lang w:val="kk-KZ"/>
        </w:rPr>
        <w:t xml:space="preserve"> Менеджмент немесе есеп және аудит немесе қаржы немесе мемлекеттiк және жергiлiктi басқару немесе маркетинг немесе  әлемдік экономика</w:t>
      </w:r>
      <w:r w:rsidR="006C7543">
        <w:rPr>
          <w:b w:val="0"/>
          <w:i w:val="0"/>
          <w:sz w:val="24"/>
          <w:szCs w:val="24"/>
          <w:lang w:val="kk-KZ"/>
        </w:rPr>
        <w:t>, құқықтану</w:t>
      </w:r>
      <w:r w:rsidRPr="00676D90">
        <w:rPr>
          <w:b w:val="0"/>
          <w:i w:val="0"/>
          <w:sz w:val="24"/>
          <w:szCs w:val="24"/>
          <w:lang w:val="kk-KZ"/>
        </w:rPr>
        <w:t xml:space="preserve"> немесе </w:t>
      </w:r>
      <w:r w:rsidR="006C7543">
        <w:rPr>
          <w:b w:val="0"/>
          <w:i w:val="0"/>
          <w:sz w:val="24"/>
          <w:szCs w:val="24"/>
          <w:lang w:val="kk-KZ"/>
        </w:rPr>
        <w:t xml:space="preserve">халықаралық </w:t>
      </w:r>
      <w:r w:rsidRPr="00676D90">
        <w:rPr>
          <w:b w:val="0"/>
          <w:i w:val="0"/>
          <w:sz w:val="24"/>
          <w:szCs w:val="24"/>
          <w:lang w:val="kk-KZ"/>
        </w:rPr>
        <w:t xml:space="preserve">құқық </w:t>
      </w:r>
      <w:r w:rsidR="006C7543">
        <w:rPr>
          <w:b w:val="0"/>
          <w:i w:val="0"/>
          <w:sz w:val="24"/>
          <w:szCs w:val="24"/>
          <w:lang w:val="kk-KZ"/>
        </w:rPr>
        <w:t>немесе құқық қорғау қызметі.</w:t>
      </w:r>
    </w:p>
    <w:p w:rsidR="00676D90" w:rsidRDefault="00676D90" w:rsidP="00676D90">
      <w:pPr>
        <w:jc w:val="both"/>
        <w:rPr>
          <w:b w:val="0"/>
          <w:i w:val="0"/>
          <w:color w:val="000000"/>
          <w:sz w:val="24"/>
          <w:szCs w:val="24"/>
          <w:lang w:val="kk-KZ"/>
        </w:rPr>
      </w:pPr>
      <w:r w:rsidRPr="00676D90">
        <w:rPr>
          <w:b w:val="0"/>
          <w:i w:val="0"/>
          <w:color w:val="000000"/>
          <w:sz w:val="24"/>
          <w:szCs w:val="24"/>
          <w:lang w:val="kk-KZ"/>
        </w:rPr>
        <w:t>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r>
        <w:rPr>
          <w:b w:val="0"/>
          <w:i w:val="0"/>
          <w:sz w:val="24"/>
          <w:szCs w:val="24"/>
          <w:lang w:val="kk-KZ"/>
        </w:rPr>
        <w:br/>
      </w:r>
      <w:r w:rsidRPr="00676D90">
        <w:rPr>
          <w:b w:val="0"/>
          <w:i w:val="0"/>
          <w:sz w:val="24"/>
          <w:szCs w:val="24"/>
          <w:lang w:val="kk-KZ"/>
        </w:rPr>
        <w:t>Қазақстан Республикасы заңнамалары бойынша тестілеу бағдарламасына сәйкес нормативтік-құқықтық актілерді білу, «Қазақстан-2050» Стратегиясын:</w:t>
      </w:r>
      <w:r w:rsidRPr="00676D90">
        <w:rPr>
          <w:b w:val="0"/>
          <w:i w:val="0"/>
          <w:color w:val="000000"/>
          <w:sz w:val="24"/>
          <w:szCs w:val="24"/>
          <w:lang w:val="kk-KZ"/>
        </w:rPr>
        <w:t xml:space="preserve"> қалыптасқан мемлекеттің жаңа саяси бағытын,</w:t>
      </w:r>
      <w:r w:rsidRPr="00676D90">
        <w:rPr>
          <w:b w:val="0"/>
          <w:i w:val="0"/>
          <w:sz w:val="24"/>
          <w:szCs w:val="24"/>
          <w:lang w:val="kk-KZ"/>
        </w:rPr>
        <w:t xml:space="preserve"> мемлекеттік тілді, басқа да нормативтік-құқықтық актілерін, осы лауазымға сәйкес кәсіби міндеттерін атқару үшін білу. Белгіленген санаты бойынша лауазымның қызметтік міндеттерін орындау үшін басқа да заңнамаларды білу.</w:t>
      </w:r>
      <w:r w:rsidRPr="00676D90">
        <w:rPr>
          <w:b w:val="0"/>
          <w:i w:val="0"/>
          <w:color w:val="000000"/>
          <w:sz w:val="24"/>
          <w:szCs w:val="24"/>
          <w:lang w:val="kk-KZ"/>
        </w:rPr>
        <w:t xml:space="preserve"> </w:t>
      </w:r>
    </w:p>
    <w:p w:rsidR="00676D90" w:rsidRPr="00A91582" w:rsidRDefault="00676D90" w:rsidP="00676D90">
      <w:pPr>
        <w:jc w:val="both"/>
        <w:rPr>
          <w:b w:val="0"/>
          <w:bCs w:val="0"/>
          <w:i w:val="0"/>
          <w:iCs w:val="0"/>
          <w:sz w:val="24"/>
          <w:szCs w:val="24"/>
          <w:lang w:val="kk-KZ"/>
        </w:rPr>
      </w:pPr>
      <w:r w:rsidRPr="00A91582">
        <w:rPr>
          <w:b w:val="0"/>
          <w:i w:val="0"/>
          <w:sz w:val="24"/>
          <w:szCs w:val="24"/>
          <w:lang w:val="kk-KZ"/>
        </w:rPr>
        <w:t>Үлгілік біліктілік талаптарына сәйкес.</w:t>
      </w:r>
    </w:p>
    <w:p w:rsidR="00676D90" w:rsidRPr="00A91582" w:rsidRDefault="00676D90" w:rsidP="00676D90">
      <w:pPr>
        <w:jc w:val="both"/>
        <w:rPr>
          <w:b w:val="0"/>
          <w:bCs w:val="0"/>
          <w:i w:val="0"/>
          <w:iCs w:val="0"/>
          <w:sz w:val="24"/>
          <w:szCs w:val="24"/>
          <w:lang w:val="kk-KZ"/>
        </w:rPr>
      </w:pPr>
      <w:r w:rsidRPr="00A91582">
        <w:rPr>
          <w:b w:val="0"/>
          <w:i w:val="0"/>
          <w:sz w:val="24"/>
          <w:szCs w:val="24"/>
          <w:lang w:val="kk-KZ"/>
        </w:rPr>
        <w:t>Тиісті лауазымның функционалдық бағытына сәйкес облыстарды: сәйкесті мамандығы бойынша нысанына қарамастан мекемелер мен ұйымдардағы жұмыс тәжірибесі.</w:t>
      </w:r>
    </w:p>
    <w:p w:rsidR="00676D90" w:rsidRPr="00A91582" w:rsidRDefault="00676D90" w:rsidP="00676D90">
      <w:pPr>
        <w:widowControl/>
        <w:jc w:val="both"/>
        <w:rPr>
          <w:b w:val="0"/>
          <w:bCs w:val="0"/>
          <w:i w:val="0"/>
          <w:iCs w:val="0"/>
          <w:sz w:val="24"/>
          <w:szCs w:val="24"/>
          <w:lang w:val="kk-KZ"/>
        </w:rPr>
      </w:pPr>
      <w:r w:rsidRPr="00A91582">
        <w:rPr>
          <w:b w:val="0"/>
          <w:i w:val="0"/>
          <w:color w:val="000000"/>
          <w:sz w:val="24"/>
          <w:szCs w:val="24"/>
          <w:lang w:val="kk-KZ"/>
        </w:rPr>
        <w:t>Жеке компьютерде MS Word, MS Excel бағдарламалары бойынша, Интернетпен, Интранет-порталмен, «Е қызмет» ықпылдастырылған ақпараттық жүйесімен және электрондық почтамен жұмыс істей алу.</w:t>
      </w:r>
    </w:p>
    <w:p w:rsidR="001D1E83" w:rsidRDefault="001D1E83" w:rsidP="0070765C">
      <w:pPr>
        <w:jc w:val="both"/>
        <w:rPr>
          <w:b w:val="0"/>
          <w:i w:val="0"/>
          <w:color w:val="000000"/>
          <w:sz w:val="24"/>
          <w:szCs w:val="24"/>
          <w:lang w:val="kk-KZ"/>
        </w:rPr>
      </w:pPr>
    </w:p>
    <w:p w:rsidR="0070765C" w:rsidRDefault="0070765C" w:rsidP="00B92C2E">
      <w:pPr>
        <w:jc w:val="both"/>
        <w:rPr>
          <w:b w:val="0"/>
          <w:i w:val="0"/>
          <w:sz w:val="24"/>
          <w:szCs w:val="24"/>
          <w:lang w:val="kk-KZ"/>
        </w:rPr>
      </w:pPr>
    </w:p>
    <w:p w:rsidR="00EC190D" w:rsidRPr="00D9779D" w:rsidRDefault="00EC190D" w:rsidP="00EC190D">
      <w:pPr>
        <w:ind w:firstLine="708"/>
        <w:jc w:val="both"/>
        <w:rPr>
          <w:b w:val="0"/>
          <w:i w:val="0"/>
          <w:iCs w:val="0"/>
          <w:color w:val="000000"/>
          <w:sz w:val="24"/>
          <w:szCs w:val="24"/>
          <w:lang w:val="kk-KZ"/>
        </w:rPr>
      </w:pPr>
      <w:r w:rsidRPr="00D9779D">
        <w:rPr>
          <w:b w:val="0"/>
          <w:i w:val="0"/>
          <w:iCs w:val="0"/>
          <w:color w:val="000000"/>
          <w:sz w:val="24"/>
          <w:szCs w:val="24"/>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EC190D" w:rsidRPr="00D9779D" w:rsidRDefault="00294081" w:rsidP="003D2DEC">
      <w:pPr>
        <w:ind w:firstLine="708"/>
        <w:jc w:val="both"/>
        <w:rPr>
          <w:b w:val="0"/>
          <w:i w:val="0"/>
          <w:sz w:val="24"/>
          <w:szCs w:val="24"/>
          <w:lang w:val="kk-KZ"/>
        </w:rPr>
      </w:pPr>
      <w:r w:rsidRPr="00D9779D">
        <w:rPr>
          <w:bCs w:val="0"/>
          <w:i w:val="0"/>
          <w:sz w:val="24"/>
          <w:szCs w:val="24"/>
          <w:lang w:val="kk-KZ"/>
        </w:rPr>
        <w:t xml:space="preserve">Конкурсқа қатысу үшін қажетті құжаттар: </w:t>
      </w:r>
      <w:r w:rsidR="00EC190D" w:rsidRPr="00D9779D">
        <w:rPr>
          <w:b w:val="0"/>
          <w:i w:val="0"/>
          <w:sz w:val="24"/>
          <w:szCs w:val="24"/>
          <w:lang w:val="kk-KZ"/>
        </w:rPr>
        <w:t>   </w:t>
      </w:r>
    </w:p>
    <w:p w:rsidR="00EC190D" w:rsidRPr="00D9779D" w:rsidRDefault="00EC190D" w:rsidP="00EC190D">
      <w:pPr>
        <w:pStyle w:val="a3"/>
        <w:jc w:val="both"/>
        <w:rPr>
          <w:b w:val="0"/>
          <w:i w:val="0"/>
          <w:sz w:val="24"/>
          <w:szCs w:val="24"/>
          <w:lang w:val="kk-KZ"/>
        </w:rPr>
      </w:pPr>
      <w:r w:rsidRPr="00D9779D">
        <w:rPr>
          <w:b w:val="0"/>
          <w:i w:val="0"/>
          <w:sz w:val="24"/>
          <w:szCs w:val="24"/>
          <w:lang w:val="kk-KZ"/>
        </w:rPr>
        <w:t>      1) осы Қағидалардың 2 қосымшасына сәйкес нысандағы өтініш;</w:t>
      </w:r>
    </w:p>
    <w:p w:rsidR="00EC190D" w:rsidRPr="00D9779D" w:rsidRDefault="00EC190D" w:rsidP="00EC190D">
      <w:pPr>
        <w:pStyle w:val="a3"/>
        <w:jc w:val="both"/>
        <w:rPr>
          <w:b w:val="0"/>
          <w:i w:val="0"/>
          <w:sz w:val="24"/>
          <w:szCs w:val="24"/>
          <w:lang w:val="kk-KZ"/>
        </w:rPr>
      </w:pPr>
      <w:r w:rsidRPr="00D9779D">
        <w:rPr>
          <w:b w:val="0"/>
          <w:i w:val="0"/>
          <w:sz w:val="24"/>
          <w:szCs w:val="24"/>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EC190D" w:rsidRPr="00D9779D" w:rsidRDefault="00EC190D" w:rsidP="00EC190D">
      <w:pPr>
        <w:pStyle w:val="a3"/>
        <w:jc w:val="both"/>
        <w:rPr>
          <w:b w:val="0"/>
          <w:i w:val="0"/>
          <w:sz w:val="24"/>
          <w:szCs w:val="24"/>
          <w:lang w:val="kk-KZ"/>
        </w:rPr>
      </w:pPr>
      <w:r w:rsidRPr="00D9779D">
        <w:rPr>
          <w:b w:val="0"/>
          <w:i w:val="0"/>
          <w:sz w:val="24"/>
          <w:szCs w:val="24"/>
          <w:lang w:val="kk-KZ"/>
        </w:rPr>
        <w:t>      3) бiлiмi туралы құжаттар мен олардың көшірмелерінің нотариалдық куәландырылған көшiрмелерi;</w:t>
      </w:r>
    </w:p>
    <w:p w:rsidR="00EC190D" w:rsidRPr="00D9779D" w:rsidRDefault="00EC190D" w:rsidP="00EC190D">
      <w:pPr>
        <w:pStyle w:val="a3"/>
        <w:jc w:val="both"/>
        <w:rPr>
          <w:b w:val="0"/>
          <w:i w:val="0"/>
          <w:sz w:val="24"/>
          <w:szCs w:val="24"/>
          <w:lang w:val="kk-KZ"/>
        </w:rPr>
      </w:pPr>
      <w:r w:rsidRPr="00D9779D">
        <w:rPr>
          <w:b w:val="0"/>
          <w:i w:val="0"/>
          <w:sz w:val="24"/>
          <w:szCs w:val="24"/>
          <w:lang w:val="kk-KZ"/>
        </w:rPr>
        <w:t>      "Болашақ"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EC190D" w:rsidRPr="00D9779D" w:rsidRDefault="00EC190D" w:rsidP="00EC190D">
      <w:pPr>
        <w:pStyle w:val="a3"/>
        <w:jc w:val="both"/>
        <w:rPr>
          <w:b w:val="0"/>
          <w:i w:val="0"/>
          <w:sz w:val="24"/>
          <w:szCs w:val="24"/>
          <w:lang w:val="kk-KZ"/>
        </w:rPr>
      </w:pPr>
      <w:r w:rsidRPr="00D9779D">
        <w:rPr>
          <w:b w:val="0"/>
          <w:i w:val="0"/>
          <w:sz w:val="24"/>
          <w:szCs w:val="24"/>
          <w:lang w:val="kk-KZ"/>
        </w:rPr>
        <w:t>      4) еңбек қызметін растайтын құжаттың нотариалдық куәландырылған немесе жұмыс орнынан кадр қызметімен куәландырылған көшiрмесi;</w:t>
      </w:r>
    </w:p>
    <w:p w:rsidR="00EC190D" w:rsidRPr="00D9779D" w:rsidRDefault="00EC190D" w:rsidP="00EC190D">
      <w:pPr>
        <w:pStyle w:val="a3"/>
        <w:jc w:val="both"/>
        <w:rPr>
          <w:b w:val="0"/>
          <w:i w:val="0"/>
          <w:sz w:val="24"/>
          <w:szCs w:val="24"/>
          <w:lang w:val="kk-KZ"/>
        </w:rPr>
      </w:pPr>
      <w:r w:rsidRPr="00D9779D">
        <w:rPr>
          <w:b w:val="0"/>
          <w:i w:val="0"/>
          <w:sz w:val="24"/>
          <w:szCs w:val="24"/>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6) Қазақстан Республикасы азаматының жеке басын куәландыратын құжаттың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EC190D" w:rsidRPr="00D9779D" w:rsidRDefault="00EC190D" w:rsidP="00EC190D">
      <w:pPr>
        <w:pStyle w:val="a3"/>
        <w:jc w:val="both"/>
        <w:rPr>
          <w:b w:val="0"/>
          <w:i w:val="0"/>
          <w:sz w:val="24"/>
          <w:szCs w:val="24"/>
          <w:lang w:val="kk-KZ"/>
        </w:rPr>
      </w:pPr>
      <w:r w:rsidRPr="00D9779D">
        <w:rPr>
          <w:b w:val="0"/>
          <w:i w:val="0"/>
          <w:sz w:val="24"/>
          <w:szCs w:val="24"/>
          <w:lang w:val="kk-KZ"/>
        </w:rPr>
        <w:t>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Осы Қағидалардың 76-тармағының 3), 4), 5), 7), 8), 9) және 10) тармақшаларында көрсетілген құжаттардың көшірмелерін ұсынуға рұқсат етіледі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Бұл ретте, персоналды басқару қызметі (кадр қызметі) құжаттардың көшірмелерін түпнұсқалармен салыстырып тексереді.</w:t>
      </w:r>
    </w:p>
    <w:p w:rsidR="003D2DEC" w:rsidRPr="00D9779D" w:rsidRDefault="003D2DEC" w:rsidP="00DF7B65">
      <w:pPr>
        <w:pStyle w:val="a3"/>
        <w:ind w:firstLine="708"/>
        <w:jc w:val="both"/>
        <w:rPr>
          <w:b w:val="0"/>
          <w:i w:val="0"/>
          <w:sz w:val="24"/>
          <w:szCs w:val="24"/>
          <w:lang w:val="kk-KZ"/>
        </w:rPr>
      </w:pPr>
      <w:r w:rsidRPr="00D9779D">
        <w:rPr>
          <w:b w:val="0"/>
          <w:i w:val="0"/>
          <w:sz w:val="24"/>
          <w:szCs w:val="24"/>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EC190D" w:rsidRPr="00D9779D" w:rsidRDefault="00EC190D" w:rsidP="00DF7B65">
      <w:pPr>
        <w:pStyle w:val="a3"/>
        <w:ind w:firstLine="708"/>
        <w:jc w:val="both"/>
        <w:rPr>
          <w:b w:val="0"/>
          <w:i w:val="0"/>
          <w:sz w:val="24"/>
          <w:szCs w:val="24"/>
          <w:lang w:val="kk-KZ"/>
        </w:rPr>
      </w:pPr>
      <w:r w:rsidRPr="00D9779D">
        <w:rPr>
          <w:b w:val="0"/>
          <w:i w:val="0"/>
          <w:sz w:val="24"/>
          <w:szCs w:val="24"/>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EC190D"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DF7B65" w:rsidRPr="00D9779D" w:rsidRDefault="00DF7B65" w:rsidP="00DF7B65">
      <w:pPr>
        <w:pStyle w:val="a3"/>
        <w:ind w:firstLine="708"/>
        <w:jc w:val="both"/>
        <w:rPr>
          <w:b w:val="0"/>
          <w:i w:val="0"/>
          <w:sz w:val="24"/>
          <w:szCs w:val="24"/>
          <w:lang w:val="kk-KZ"/>
        </w:rPr>
      </w:pPr>
      <w:r w:rsidRPr="00D9779D">
        <w:rPr>
          <w:b w:val="0"/>
          <w:i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3D2DEC" w:rsidRPr="00D9779D" w:rsidRDefault="003D2DEC" w:rsidP="003D2DEC">
      <w:pPr>
        <w:pStyle w:val="a3"/>
        <w:ind w:firstLine="708"/>
        <w:jc w:val="both"/>
        <w:rPr>
          <w:b w:val="0"/>
          <w:i w:val="0"/>
          <w:sz w:val="24"/>
          <w:szCs w:val="24"/>
          <w:lang w:val="kk-KZ"/>
        </w:rPr>
      </w:pPr>
      <w:r w:rsidRPr="00D9779D">
        <w:rPr>
          <w:b w:val="0"/>
          <w:i w:val="0"/>
          <w:sz w:val="24"/>
          <w:szCs w:val="24"/>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3D2DEC" w:rsidRPr="00D9779D" w:rsidRDefault="003D2DEC" w:rsidP="003D2DEC">
      <w:pPr>
        <w:pStyle w:val="a3"/>
        <w:jc w:val="both"/>
        <w:rPr>
          <w:b w:val="0"/>
          <w:i w:val="0"/>
          <w:sz w:val="24"/>
          <w:szCs w:val="24"/>
          <w:lang w:val="kk-KZ"/>
        </w:rPr>
      </w:pPr>
      <w:r w:rsidRPr="00D9779D">
        <w:rPr>
          <w:b w:val="0"/>
          <w:i w:val="0"/>
          <w:sz w:val="24"/>
          <w:szCs w:val="24"/>
          <w:lang w:val="kk-KZ"/>
        </w:rPr>
        <w:t xml:space="preserve"> </w:t>
      </w:r>
      <w:r w:rsidRPr="00D9779D">
        <w:rPr>
          <w:b w:val="0"/>
          <w:i w:val="0"/>
          <w:sz w:val="24"/>
          <w:szCs w:val="24"/>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D23939" w:rsidRPr="00D9779D" w:rsidRDefault="00D23939" w:rsidP="00D23939">
      <w:pPr>
        <w:ind w:firstLine="708"/>
        <w:jc w:val="both"/>
        <w:rPr>
          <w:b w:val="0"/>
          <w:bCs w:val="0"/>
          <w:i w:val="0"/>
          <w:iCs w:val="0"/>
          <w:color w:val="000000"/>
          <w:sz w:val="24"/>
          <w:szCs w:val="24"/>
          <w:lang w:val="kk-KZ"/>
        </w:rPr>
      </w:pPr>
      <w:r w:rsidRPr="00D9779D">
        <w:rPr>
          <w:b w:val="0"/>
          <w:bCs w:val="0"/>
          <w:i w:val="0"/>
          <w:iCs w:val="0"/>
          <w:color w:val="000000"/>
          <w:sz w:val="24"/>
          <w:szCs w:val="24"/>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EC190D" w:rsidRPr="00D9779D" w:rsidRDefault="00EC190D" w:rsidP="00DF7B65">
      <w:pPr>
        <w:jc w:val="both"/>
        <w:rPr>
          <w:b w:val="0"/>
          <w:bCs w:val="0"/>
          <w:i w:val="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676D90" w:rsidRDefault="00676D90" w:rsidP="007D23F8">
      <w:pPr>
        <w:ind w:left="5529" w:firstLine="708"/>
        <w:jc w:val="both"/>
        <w:rPr>
          <w:b w:val="0"/>
          <w:bCs w:val="0"/>
          <w:i w:val="0"/>
          <w:iCs w:val="0"/>
          <w:color w:val="000000"/>
          <w:sz w:val="24"/>
          <w:szCs w:val="24"/>
          <w:lang w:val="kk-KZ"/>
        </w:rPr>
      </w:pPr>
    </w:p>
    <w:p w:rsidR="00294081" w:rsidRPr="00294081" w:rsidRDefault="00294081" w:rsidP="007D23F8">
      <w:pPr>
        <w:ind w:left="5529"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w:t>
      </w:r>
      <w:r w:rsidRPr="00294081">
        <w:rPr>
          <w:b w:val="0"/>
          <w:bCs w:val="0"/>
          <w:i w:val="0"/>
          <w:iCs w:val="0"/>
          <w:color w:val="000000"/>
          <w:sz w:val="24"/>
          <w:szCs w:val="24"/>
          <w:lang w:val="kk-KZ"/>
        </w:rPr>
        <w:br/>
        <w:t>әкімшілік лауазымына</w:t>
      </w:r>
      <w:r w:rsidRPr="00294081">
        <w:rPr>
          <w:b w:val="0"/>
          <w:bCs w:val="0"/>
          <w:i w:val="0"/>
          <w:iCs w:val="0"/>
          <w:color w:val="000000"/>
          <w:sz w:val="24"/>
          <w:szCs w:val="24"/>
          <w:lang w:val="kk-KZ"/>
        </w:rPr>
        <w:br/>
        <w:t>орналасуға конкурс өткізу</w:t>
      </w:r>
      <w:r w:rsidRPr="00294081">
        <w:rPr>
          <w:b w:val="0"/>
          <w:bCs w:val="0"/>
          <w:i w:val="0"/>
          <w:iCs w:val="0"/>
          <w:color w:val="000000"/>
          <w:sz w:val="24"/>
          <w:szCs w:val="24"/>
          <w:lang w:val="kk-KZ"/>
        </w:rPr>
        <w:br/>
        <w:t>қағидаларының 2-қосымшасы</w:t>
      </w:r>
      <w:r w:rsidRPr="00294081">
        <w:rPr>
          <w:b w:val="0"/>
          <w:bCs w:val="0"/>
          <w:i w:val="0"/>
          <w:iCs w:val="0"/>
          <w:color w:val="000000"/>
          <w:sz w:val="24"/>
          <w:szCs w:val="24"/>
          <w:lang w:val="kk-KZ"/>
        </w:rPr>
        <w:br/>
      </w: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Нысан</w:t>
      </w:r>
    </w:p>
    <w:p w:rsidR="00294081" w:rsidRPr="00294081" w:rsidRDefault="00294081" w:rsidP="00294081">
      <w:pPr>
        <w:ind w:firstLine="708"/>
        <w:jc w:val="right"/>
        <w:rPr>
          <w:b w:val="0"/>
          <w:bCs w:val="0"/>
          <w:i w:val="0"/>
          <w:iCs w:val="0"/>
          <w:color w:val="000000"/>
          <w:sz w:val="24"/>
          <w:szCs w:val="24"/>
          <w:lang w:val="kk-KZ"/>
        </w:rPr>
      </w:pPr>
    </w:p>
    <w:p w:rsidR="00294081" w:rsidRPr="00294081" w:rsidRDefault="00294081" w:rsidP="00294081">
      <w:pPr>
        <w:ind w:firstLine="708"/>
        <w:jc w:val="right"/>
        <w:rPr>
          <w:b w:val="0"/>
          <w:bCs w:val="0"/>
          <w:i w:val="0"/>
          <w:iCs w:val="0"/>
          <w:color w:val="000000"/>
          <w:sz w:val="24"/>
          <w:szCs w:val="24"/>
          <w:lang w:val="kk-KZ"/>
        </w:rPr>
      </w:pPr>
      <w:r w:rsidRPr="00294081">
        <w:rPr>
          <w:b w:val="0"/>
          <w:bCs w:val="0"/>
          <w:i w:val="0"/>
          <w:iCs w:val="0"/>
          <w:color w:val="000000"/>
          <w:sz w:val="24"/>
          <w:szCs w:val="24"/>
          <w:lang w:val="kk-KZ"/>
        </w:rPr>
        <w:t>__________________________</w:t>
      </w:r>
      <w:r w:rsidRPr="00294081">
        <w:rPr>
          <w:b w:val="0"/>
          <w:bCs w:val="0"/>
          <w:i w:val="0"/>
          <w:iCs w:val="0"/>
          <w:color w:val="000000"/>
          <w:sz w:val="24"/>
          <w:szCs w:val="24"/>
          <w:lang w:val="kk-KZ"/>
        </w:rPr>
        <w:br/>
        <w:t xml:space="preserve"> (мемлекеттік орган)</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rPr>
          <w:b w:val="0"/>
          <w:bCs w:val="0"/>
          <w:i w:val="0"/>
          <w:iCs w:val="0"/>
          <w:color w:val="000000"/>
          <w:sz w:val="24"/>
          <w:szCs w:val="24"/>
          <w:lang w:val="kk-KZ"/>
        </w:rPr>
      </w:pPr>
      <w:r w:rsidRPr="00294081">
        <w:rPr>
          <w:b w:val="0"/>
          <w:bCs w:val="0"/>
          <w:i w:val="0"/>
          <w:iCs w:val="0"/>
          <w:color w:val="000000"/>
          <w:sz w:val="24"/>
          <w:szCs w:val="24"/>
          <w:lang w:val="kk-KZ"/>
        </w:rPr>
        <w:t>Өтініш</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Мені________________________________________</w:t>
      </w:r>
      <w:r w:rsidR="009C6453" w:rsidRPr="009C6453">
        <w:rPr>
          <w:b w:val="0"/>
          <w:bCs w:val="0"/>
          <w:i w:val="0"/>
          <w:iCs w:val="0"/>
          <w:color w:val="000000"/>
          <w:sz w:val="24"/>
          <w:szCs w:val="24"/>
          <w:lang w:val="kk-KZ"/>
        </w:rPr>
        <w:t>____________________________________________________________________________________________________________</w:t>
      </w:r>
      <w:r w:rsidR="009C6453">
        <w:rPr>
          <w:b w:val="0"/>
          <w:bCs w:val="0"/>
          <w:i w:val="0"/>
          <w:iCs w:val="0"/>
          <w:color w:val="000000"/>
          <w:sz w:val="24"/>
          <w:szCs w:val="24"/>
          <w:lang w:val="kk-KZ"/>
        </w:rPr>
        <w:t>___________</w:t>
      </w:r>
      <w:r w:rsidRPr="00294081">
        <w:rPr>
          <w:b w:val="0"/>
          <w:bCs w:val="0"/>
          <w:i w:val="0"/>
          <w:iCs w:val="0"/>
          <w:color w:val="000000"/>
          <w:sz w:val="24"/>
          <w:szCs w:val="24"/>
          <w:lang w:val="kk-KZ"/>
        </w:rPr>
        <w:br/>
        <w:t>______________________________</w:t>
      </w:r>
      <w:r w:rsidR="009C6453" w:rsidRPr="009C6453">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______________________________________</w:t>
      </w:r>
      <w:r w:rsidRPr="00294081">
        <w:rPr>
          <w:b w:val="0"/>
          <w:bCs w:val="0"/>
          <w:i w:val="0"/>
          <w:iCs w:val="0"/>
          <w:color w:val="000000"/>
          <w:sz w:val="24"/>
          <w:szCs w:val="24"/>
          <w:lang w:val="kk-KZ"/>
        </w:rPr>
        <w:br/>
        <w:t xml:space="preserve">_______________________ бос мемлекеттік әкімшілік лауазымына орналасу конкурсына қатысуға жіберуіңізді сұраймын. </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Ұсынылып отырған құжаттарымның дәйектілігіне жауап беремін.</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Қоса берілген құжаттар:</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w:t>
      </w:r>
      <w:r w:rsidR="009C6453" w:rsidRPr="009B4C48">
        <w:rPr>
          <w:b w:val="0"/>
          <w:bCs w:val="0"/>
          <w:i w:val="0"/>
          <w:iCs w:val="0"/>
          <w:color w:val="000000"/>
          <w:sz w:val="24"/>
          <w:szCs w:val="24"/>
          <w:lang w:val="kk-KZ"/>
        </w:rPr>
        <w:t>_______________________</w:t>
      </w:r>
      <w:r w:rsidRPr="00294081">
        <w:rPr>
          <w:b w:val="0"/>
          <w:bCs w:val="0"/>
          <w:i w:val="0"/>
          <w:iCs w:val="0"/>
          <w:color w:val="000000"/>
          <w:sz w:val="24"/>
          <w:szCs w:val="24"/>
          <w:lang w:val="kk-KZ"/>
        </w:rPr>
        <w:t>_____</w:t>
      </w:r>
      <w:r w:rsidR="009C6453">
        <w:rPr>
          <w:b w:val="0"/>
          <w:bCs w:val="0"/>
          <w:i w:val="0"/>
          <w:iCs w:val="0"/>
          <w:color w:val="000000"/>
          <w:sz w:val="24"/>
          <w:szCs w:val="24"/>
          <w:lang w:val="kk-KZ"/>
        </w:rPr>
        <w:t>__________________________</w:t>
      </w:r>
      <w:r w:rsidRPr="00294081">
        <w:rPr>
          <w:b w:val="0"/>
          <w:bCs w:val="0"/>
          <w:i w:val="0"/>
          <w:iCs w:val="0"/>
          <w:color w:val="000000"/>
          <w:sz w:val="24"/>
          <w:szCs w:val="24"/>
          <w:lang w:val="kk-KZ"/>
        </w:rPr>
        <w:br/>
        <w:t>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_______________________________</w:t>
      </w:r>
      <w:r w:rsidRPr="00294081">
        <w:rPr>
          <w:b w:val="0"/>
          <w:bCs w:val="0"/>
          <w:i w:val="0"/>
          <w:iCs w:val="0"/>
          <w:color w:val="000000"/>
          <w:sz w:val="24"/>
          <w:szCs w:val="24"/>
          <w:lang w:val="kk-KZ"/>
        </w:rPr>
        <w:br/>
        <w:t>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w:t>
      </w:r>
      <w:r w:rsidRPr="00294081">
        <w:rPr>
          <w:b w:val="0"/>
          <w:bCs w:val="0"/>
          <w:i w:val="0"/>
          <w:iCs w:val="0"/>
          <w:color w:val="000000"/>
          <w:sz w:val="24"/>
          <w:szCs w:val="24"/>
          <w:lang w:val="kk-KZ"/>
        </w:rPr>
        <w:br/>
        <w:t>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w:t>
      </w:r>
      <w:r w:rsidRPr="00294081">
        <w:rPr>
          <w:b w:val="0"/>
          <w:bCs w:val="0"/>
          <w:i w:val="0"/>
          <w:iCs w:val="0"/>
          <w:color w:val="000000"/>
          <w:sz w:val="24"/>
          <w:szCs w:val="24"/>
          <w:lang w:val="kk-KZ"/>
        </w:rPr>
        <w:b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r w:rsidRPr="00294081">
        <w:rPr>
          <w:b w:val="0"/>
          <w:bCs w:val="0"/>
          <w:i w:val="0"/>
          <w:iCs w:val="0"/>
          <w:color w:val="000000"/>
          <w:sz w:val="24"/>
          <w:szCs w:val="24"/>
          <w:lang w:val="kk-KZ"/>
        </w:rPr>
        <w:br/>
        <w:t>__________________________________________________________________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w:t>
      </w:r>
      <w:r w:rsidRPr="00294081">
        <w:rPr>
          <w:b w:val="0"/>
          <w:bCs w:val="0"/>
          <w:i w:val="0"/>
          <w:iCs w:val="0"/>
          <w:color w:val="000000"/>
          <w:sz w:val="24"/>
          <w:szCs w:val="24"/>
          <w:lang w:val="kk-KZ"/>
        </w:rPr>
        <w:br/>
        <w:t>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______________________________________________________________________________________________________</w:t>
      </w:r>
      <w:r w:rsidRPr="00294081">
        <w:rPr>
          <w:b w:val="0"/>
          <w:bCs w:val="0"/>
          <w:i w:val="0"/>
          <w:iCs w:val="0"/>
          <w:color w:val="000000"/>
          <w:sz w:val="24"/>
          <w:szCs w:val="24"/>
          <w:lang w:val="kk-KZ"/>
        </w:rPr>
        <w:t>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_________________________________________________________________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t>Мекен жайы және байланыс телефоны_________________</w:t>
      </w:r>
      <w:r w:rsidR="009C6453" w:rsidRPr="009B4C48">
        <w:rPr>
          <w:b w:val="0"/>
          <w:bCs w:val="0"/>
          <w:i w:val="0"/>
          <w:iCs w:val="0"/>
          <w:color w:val="000000"/>
          <w:sz w:val="24"/>
          <w:szCs w:val="24"/>
          <w:lang w:val="kk-KZ"/>
        </w:rPr>
        <w:t>_________________</w:t>
      </w:r>
      <w:r w:rsidRPr="00294081">
        <w:rPr>
          <w:b w:val="0"/>
          <w:bCs w:val="0"/>
          <w:i w:val="0"/>
          <w:iCs w:val="0"/>
          <w:color w:val="000000"/>
          <w:sz w:val="24"/>
          <w:szCs w:val="24"/>
          <w:lang w:val="kk-KZ"/>
        </w:rPr>
        <w:t>__________________</w:t>
      </w:r>
    </w:p>
    <w:p w:rsidR="00294081" w:rsidRPr="00294081" w:rsidRDefault="00294081" w:rsidP="00294081">
      <w:pPr>
        <w:jc w:val="both"/>
        <w:rPr>
          <w:b w:val="0"/>
          <w:bCs w:val="0"/>
          <w:i w:val="0"/>
          <w:iCs w:val="0"/>
          <w:color w:val="000000"/>
          <w:sz w:val="24"/>
          <w:szCs w:val="24"/>
          <w:lang w:val="kk-KZ"/>
        </w:rPr>
      </w:pPr>
      <w:r w:rsidRPr="00294081">
        <w:rPr>
          <w:b w:val="0"/>
          <w:bCs w:val="0"/>
          <w:i w:val="0"/>
          <w:iCs w:val="0"/>
          <w:color w:val="000000"/>
          <w:sz w:val="24"/>
          <w:szCs w:val="24"/>
          <w:lang w:val="kk-KZ"/>
        </w:rPr>
        <w:br/>
        <w:t>_________________________________________________________________</w:t>
      </w:r>
      <w:r w:rsidR="009C6453" w:rsidRPr="009C6453">
        <w:rPr>
          <w:b w:val="0"/>
          <w:bCs w:val="0"/>
          <w:i w:val="0"/>
          <w:iCs w:val="0"/>
          <w:color w:val="000000"/>
          <w:sz w:val="24"/>
          <w:szCs w:val="24"/>
          <w:lang w:val="kk-KZ"/>
        </w:rPr>
        <w:t>____________________</w:t>
      </w:r>
    </w:p>
    <w:p w:rsidR="00294081" w:rsidRDefault="00294081" w:rsidP="009C6453">
      <w:pPr>
        <w:jc w:val="both"/>
        <w:rPr>
          <w:b w:val="0"/>
          <w:bCs w:val="0"/>
          <w:i w:val="0"/>
          <w:iCs w:val="0"/>
          <w:color w:val="000000"/>
          <w:sz w:val="24"/>
          <w:szCs w:val="24"/>
          <w:lang w:val="kk-KZ"/>
        </w:rPr>
      </w:pPr>
      <w:r w:rsidRPr="00294081">
        <w:rPr>
          <w:b w:val="0"/>
          <w:bCs w:val="0"/>
          <w:i w:val="0"/>
          <w:iCs w:val="0"/>
          <w:color w:val="000000"/>
          <w:sz w:val="24"/>
          <w:szCs w:val="24"/>
          <w:lang w:val="kk-KZ"/>
        </w:rPr>
        <w:t xml:space="preserve">                                          </w:t>
      </w:r>
      <w:r w:rsidR="009C6453">
        <w:rPr>
          <w:b w:val="0"/>
          <w:bCs w:val="0"/>
          <w:i w:val="0"/>
          <w:iCs w:val="0"/>
          <w:color w:val="000000"/>
          <w:sz w:val="24"/>
          <w:szCs w:val="24"/>
          <w:lang w:val="kk-KZ"/>
        </w:rPr>
        <w:t xml:space="preserve"> </w:t>
      </w:r>
    </w:p>
    <w:p w:rsidR="009C6453" w:rsidRDefault="009C6453" w:rsidP="009C6453">
      <w:pPr>
        <w:jc w:val="both"/>
        <w:rPr>
          <w:b w:val="0"/>
          <w:bCs w:val="0"/>
          <w:i w:val="0"/>
          <w:iCs w:val="0"/>
          <w:color w:val="000000"/>
          <w:sz w:val="24"/>
          <w:szCs w:val="24"/>
          <w:lang w:val="kk-KZ"/>
        </w:rPr>
      </w:pPr>
    </w:p>
    <w:p w:rsidR="009C6453" w:rsidRPr="009B4C48" w:rsidRDefault="009C6453" w:rsidP="009C6453">
      <w:pPr>
        <w:jc w:val="both"/>
        <w:rPr>
          <w:b w:val="0"/>
          <w:bCs w:val="0"/>
          <w:i w:val="0"/>
          <w:iCs w:val="0"/>
          <w:color w:val="000000"/>
          <w:sz w:val="24"/>
          <w:szCs w:val="24"/>
          <w:lang w:val="kk-KZ"/>
        </w:rPr>
      </w:pPr>
      <w:r w:rsidRPr="009C6453">
        <w:rPr>
          <w:b w:val="0"/>
          <w:bCs w:val="0"/>
          <w:i w:val="0"/>
          <w:iCs w:val="0"/>
          <w:color w:val="000000"/>
          <w:sz w:val="24"/>
          <w:szCs w:val="24"/>
          <w:lang w:val="kk-KZ"/>
        </w:rPr>
        <w:t>__________________________</w:t>
      </w:r>
      <w:r w:rsidRPr="009B4C48">
        <w:rPr>
          <w:b w:val="0"/>
          <w:bCs w:val="0"/>
          <w:i w:val="0"/>
          <w:iCs w:val="0"/>
          <w:color w:val="000000"/>
          <w:sz w:val="24"/>
          <w:szCs w:val="24"/>
          <w:lang w:val="kk-KZ"/>
        </w:rPr>
        <w:t xml:space="preserve">                                ___________________________________________</w:t>
      </w: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br/>
        <w:t xml:space="preserve">  </w:t>
      </w:r>
      <w:r w:rsidR="009C6453" w:rsidRPr="009C6453">
        <w:rPr>
          <w:b w:val="0"/>
          <w:bCs w:val="0"/>
          <w:i w:val="0"/>
          <w:iCs w:val="0"/>
          <w:color w:val="000000"/>
          <w:sz w:val="24"/>
          <w:szCs w:val="24"/>
          <w:lang w:val="kk-KZ"/>
        </w:rPr>
        <w:t xml:space="preserve">          </w:t>
      </w:r>
      <w:r w:rsidRPr="00294081">
        <w:rPr>
          <w:b w:val="0"/>
          <w:bCs w:val="0"/>
          <w:i w:val="0"/>
          <w:iCs w:val="0"/>
          <w:color w:val="000000"/>
          <w:sz w:val="24"/>
          <w:szCs w:val="24"/>
          <w:lang w:val="kk-KZ"/>
        </w:rPr>
        <w:t xml:space="preserve">(қолы)                                    </w:t>
      </w:r>
      <w:r w:rsidRPr="00294081">
        <w:rPr>
          <w:b w:val="0"/>
          <w:bCs w:val="0"/>
          <w:i w:val="0"/>
          <w:iCs w:val="0"/>
          <w:color w:val="000000"/>
          <w:sz w:val="24"/>
          <w:szCs w:val="24"/>
          <w:lang w:val="kk-KZ"/>
        </w:rPr>
        <w:tab/>
        <w:t xml:space="preserve">              (Тегі, аты, әкесінің аты (болған жағдайда))</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b w:val="0"/>
          <w:bCs w:val="0"/>
          <w:i w:val="0"/>
          <w:iCs w:val="0"/>
          <w:color w:val="000000"/>
          <w:sz w:val="24"/>
          <w:szCs w:val="24"/>
          <w:lang w:val="kk-KZ"/>
        </w:rPr>
      </w:pPr>
      <w:r w:rsidRPr="00294081">
        <w:rPr>
          <w:b w:val="0"/>
          <w:bCs w:val="0"/>
          <w:i w:val="0"/>
          <w:iCs w:val="0"/>
          <w:color w:val="000000"/>
          <w:sz w:val="24"/>
          <w:szCs w:val="24"/>
          <w:lang w:val="kk-KZ"/>
        </w:rPr>
        <w:t>«___»_______________ 20 __ ж.</w:t>
      </w:r>
    </w:p>
    <w:p w:rsidR="00294081" w:rsidRPr="00294081" w:rsidRDefault="00294081" w:rsidP="00294081">
      <w:pPr>
        <w:ind w:firstLine="708"/>
        <w:jc w:val="both"/>
        <w:rPr>
          <w:b w:val="0"/>
          <w:bCs w:val="0"/>
          <w:i w:val="0"/>
          <w:iCs w:val="0"/>
          <w:color w:val="000000"/>
          <w:sz w:val="24"/>
          <w:szCs w:val="24"/>
          <w:lang w:val="kk-KZ"/>
        </w:rPr>
      </w:pPr>
    </w:p>
    <w:p w:rsidR="00294081" w:rsidRPr="00294081" w:rsidRDefault="00294081" w:rsidP="00294081">
      <w:pPr>
        <w:ind w:firstLine="708"/>
        <w:jc w:val="both"/>
        <w:rPr>
          <w:color w:val="000000"/>
          <w:lang w:val="kk-KZ"/>
        </w:rPr>
      </w:pPr>
    </w:p>
    <w:p w:rsidR="00294081" w:rsidRPr="00294081" w:rsidRDefault="00294081" w:rsidP="00294081">
      <w:pPr>
        <w:rPr>
          <w:lang w:val="kk-KZ"/>
        </w:rPr>
      </w:pPr>
    </w:p>
    <w:p w:rsidR="00294081" w:rsidRPr="00294081" w:rsidRDefault="00294081" w:rsidP="00294081">
      <w:pPr>
        <w:rPr>
          <w:lang w:val="kk-KZ"/>
        </w:rPr>
      </w:pPr>
    </w:p>
    <w:p w:rsidR="00294081" w:rsidRPr="00294081" w:rsidRDefault="00294081" w:rsidP="00294081">
      <w:pPr>
        <w:rPr>
          <w:lang w:val="kk-KZ"/>
        </w:rPr>
      </w:pPr>
    </w:p>
    <w:p w:rsidR="007D23F8" w:rsidRDefault="007D23F8" w:rsidP="00294081">
      <w:pPr>
        <w:ind w:left="5954"/>
        <w:contextualSpacing/>
        <w:rPr>
          <w:color w:val="000000"/>
          <w:lang w:val="kk-KZ"/>
        </w:rPr>
      </w:pPr>
    </w:p>
    <w:p w:rsidR="007D23F8" w:rsidRDefault="007D23F8" w:rsidP="00294081">
      <w:pPr>
        <w:ind w:left="5954"/>
        <w:contextualSpacing/>
        <w:rPr>
          <w:color w:val="000000"/>
          <w:lang w:val="kk-KZ"/>
        </w:rPr>
      </w:pPr>
    </w:p>
    <w:p w:rsidR="00294081" w:rsidRPr="00294081" w:rsidRDefault="00294081" w:rsidP="00294081">
      <w:pPr>
        <w:ind w:left="5954"/>
        <w:contextualSpacing/>
        <w:rPr>
          <w:color w:val="000000"/>
          <w:lang w:val="kk-KZ"/>
        </w:rPr>
      </w:pPr>
      <w:r w:rsidRPr="00294081">
        <w:rPr>
          <w:color w:val="000000"/>
          <w:lang w:val="kk-KZ"/>
        </w:rPr>
        <w:t>«Б» корпусының мемлекеттік</w:t>
      </w:r>
      <w:r w:rsidRPr="00294081">
        <w:rPr>
          <w:lang w:val="kk-KZ"/>
        </w:rPr>
        <w:br/>
      </w:r>
      <w:r w:rsidRPr="00294081">
        <w:rPr>
          <w:color w:val="000000"/>
          <w:lang w:val="kk-KZ"/>
        </w:rPr>
        <w:t>әкімшілік лауазымына</w:t>
      </w:r>
      <w:r w:rsidRPr="00294081">
        <w:rPr>
          <w:lang w:val="kk-KZ"/>
        </w:rPr>
        <w:br/>
      </w:r>
      <w:r w:rsidRPr="00294081">
        <w:rPr>
          <w:color w:val="000000"/>
          <w:lang w:val="kk-KZ"/>
        </w:rPr>
        <w:t>орналасуға конкурс өткізу</w:t>
      </w:r>
      <w:r w:rsidRPr="00294081">
        <w:rPr>
          <w:lang w:val="kk-KZ"/>
        </w:rPr>
        <w:br/>
      </w:r>
      <w:r w:rsidRPr="00294081">
        <w:rPr>
          <w:color w:val="000000"/>
          <w:lang w:val="kk-KZ"/>
        </w:rPr>
        <w:t>қағидаларының</w:t>
      </w:r>
      <w:r w:rsidR="00F9684B">
        <w:rPr>
          <w:color w:val="000000"/>
          <w:lang w:val="kk-KZ"/>
        </w:rPr>
        <w:t xml:space="preserve"> </w:t>
      </w:r>
      <w:r w:rsidRPr="00294081">
        <w:rPr>
          <w:color w:val="000000"/>
          <w:lang w:val="kk-KZ"/>
        </w:rPr>
        <w:t>3-қосымшасы</w:t>
      </w:r>
    </w:p>
    <w:p w:rsidR="00294081" w:rsidRPr="00294081" w:rsidRDefault="00294081" w:rsidP="00294081">
      <w:pPr>
        <w:ind w:left="5954"/>
        <w:contextualSpacing/>
        <w:rPr>
          <w:lang w:val="kk-KZ"/>
        </w:rPr>
      </w:pPr>
    </w:p>
    <w:p w:rsidR="00294081" w:rsidRPr="00294081" w:rsidRDefault="00294081" w:rsidP="00294081">
      <w:pPr>
        <w:ind w:left="5954"/>
        <w:contextualSpacing/>
        <w:jc w:val="right"/>
        <w:rPr>
          <w:color w:val="000000"/>
          <w:lang w:val="kk-KZ"/>
        </w:rPr>
      </w:pPr>
      <w:r w:rsidRPr="00294081">
        <w:rPr>
          <w:color w:val="000000"/>
          <w:lang w:val="kk-KZ"/>
        </w:rPr>
        <w:t>Нысан</w:t>
      </w:r>
    </w:p>
    <w:p w:rsidR="00294081" w:rsidRPr="00294081" w:rsidRDefault="00294081" w:rsidP="00294081">
      <w:pPr>
        <w:ind w:left="5954"/>
        <w:contextualSpacing/>
        <w:rPr>
          <w:lang w:val="kk-KZ"/>
        </w:rPr>
      </w:pPr>
    </w:p>
    <w:p w:rsidR="00294081" w:rsidRPr="00294081" w:rsidRDefault="00294081" w:rsidP="00294081">
      <w:pPr>
        <w:contextualSpacing/>
        <w:rPr>
          <w:b w:val="0"/>
          <w:bCs w:val="0"/>
          <w:sz w:val="24"/>
          <w:szCs w:val="24"/>
          <w:lang w:val="kk-KZ"/>
        </w:rPr>
      </w:pPr>
      <w:r w:rsidRPr="00294081">
        <w:rPr>
          <w:sz w:val="24"/>
          <w:szCs w:val="24"/>
          <w:lang w:val="kk-KZ"/>
        </w:rPr>
        <w:t>«Б» КОРПУСЫНЫҢ ӘКІМШІЛІК МЕМЛЕКЕТТІК</w:t>
      </w:r>
    </w:p>
    <w:p w:rsidR="00294081" w:rsidRPr="00294081" w:rsidRDefault="00294081" w:rsidP="00294081">
      <w:pPr>
        <w:contextualSpacing/>
        <w:rPr>
          <w:sz w:val="24"/>
          <w:szCs w:val="24"/>
          <w:lang w:val="kk-KZ"/>
        </w:rPr>
      </w:pPr>
      <w:r w:rsidRPr="00294081">
        <w:rPr>
          <w:sz w:val="24"/>
          <w:szCs w:val="24"/>
          <w:lang w:val="kk-KZ"/>
        </w:rPr>
        <w:t>ЛАУАЗЫМЫНА КАНДИДАТТЫҢ ҚЫЗМЕТТIК ТIЗIМІ</w:t>
      </w:r>
    </w:p>
    <w:p w:rsidR="00294081" w:rsidRPr="00294081" w:rsidRDefault="00294081" w:rsidP="00294081">
      <w:pPr>
        <w:contextualSpacing/>
        <w:rPr>
          <w:sz w:val="24"/>
          <w:szCs w:val="24"/>
        </w:rPr>
      </w:pPr>
      <w:r w:rsidRPr="00294081">
        <w:rPr>
          <w:sz w:val="24"/>
          <w:szCs w:val="24"/>
        </w:rPr>
        <w:t>ПОСЛУЖНОЙ СПИСОК</w:t>
      </w:r>
      <w:r w:rsidRPr="00294081">
        <w:rPr>
          <w:sz w:val="24"/>
          <w:szCs w:val="24"/>
        </w:rPr>
        <w:br/>
        <w:t>КАНДИДАТА НА АДМИНИСТРАТИВНУЮ ГОСУДАРСТВЕННУЮ ДОЛЖНОСТЬ КОРПУСА «Б»</w:t>
      </w:r>
    </w:p>
    <w:tbl>
      <w:tblPr>
        <w:tblW w:w="5475" w:type="pct"/>
        <w:tblCellSpacing w:w="15" w:type="dxa"/>
        <w:tblInd w:w="-806" w:type="dxa"/>
        <w:tblCellMar>
          <w:top w:w="15" w:type="dxa"/>
          <w:left w:w="15" w:type="dxa"/>
          <w:bottom w:w="15" w:type="dxa"/>
          <w:right w:w="15" w:type="dxa"/>
        </w:tblCellMar>
        <w:tblLook w:val="04A0" w:firstRow="1" w:lastRow="0" w:firstColumn="1" w:lastColumn="0" w:noHBand="0" w:noVBand="1"/>
      </w:tblPr>
      <w:tblGrid>
        <w:gridCol w:w="709"/>
        <w:gridCol w:w="468"/>
        <w:gridCol w:w="1226"/>
        <w:gridCol w:w="3292"/>
        <w:gridCol w:w="283"/>
        <w:gridCol w:w="2817"/>
        <w:gridCol w:w="1975"/>
        <w:gridCol w:w="514"/>
      </w:tblGrid>
      <w:tr w:rsidR="00294081" w:rsidRPr="00294081" w:rsidTr="00430FD5">
        <w:trPr>
          <w:gridAfter w:val="1"/>
          <w:wAfter w:w="197" w:type="pct"/>
          <w:trHeight w:val="636"/>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тегі</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және</w:t>
            </w:r>
            <w:proofErr w:type="spellEnd"/>
            <w:r w:rsidRPr="00294081">
              <w:rPr>
                <w:sz w:val="24"/>
                <w:szCs w:val="24"/>
              </w:rPr>
              <w:t xml:space="preserve"> </w:t>
            </w:r>
            <w:proofErr w:type="spellStart"/>
            <w:r w:rsidRPr="00294081">
              <w:rPr>
                <w:sz w:val="24"/>
                <w:szCs w:val="24"/>
              </w:rPr>
              <w:t>әкесінің</w:t>
            </w:r>
            <w:proofErr w:type="spellEnd"/>
            <w:r w:rsidRPr="00294081">
              <w:rPr>
                <w:sz w:val="24"/>
                <w:szCs w:val="24"/>
              </w:rPr>
              <w:t xml:space="preserve"> </w:t>
            </w:r>
            <w:proofErr w:type="spellStart"/>
            <w:r w:rsidRPr="00294081">
              <w:rPr>
                <w:sz w:val="24"/>
                <w:szCs w:val="24"/>
              </w:rPr>
              <w:t>аты</w:t>
            </w:r>
            <w:proofErr w:type="spellEnd"/>
            <w:r w:rsidRPr="00294081">
              <w:rPr>
                <w:sz w:val="24"/>
                <w:szCs w:val="24"/>
              </w:rPr>
              <w:t xml:space="preserve"> (</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 xml:space="preserve">) / </w:t>
            </w:r>
            <w:r w:rsidRPr="00294081">
              <w:rPr>
                <w:sz w:val="24"/>
                <w:szCs w:val="24"/>
              </w:rPr>
              <w:br/>
              <w:t>фамилия, имя, отчество (при наличии)</w:t>
            </w:r>
          </w:p>
        </w:tc>
        <w:tc>
          <w:tcPr>
            <w:tcW w:w="875" w:type="pct"/>
            <w:vMerge w:val="restart"/>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r w:rsidRPr="00294081">
              <w:rPr>
                <w:sz w:val="24"/>
                <w:szCs w:val="24"/>
              </w:rPr>
              <w:t>ФОТО</w:t>
            </w:r>
            <w:r w:rsidRPr="00294081">
              <w:rPr>
                <w:sz w:val="24"/>
                <w:szCs w:val="24"/>
              </w:rPr>
              <w:br/>
              <w:t>(</w:t>
            </w:r>
            <w:proofErr w:type="spellStart"/>
            <w:r w:rsidRPr="00294081">
              <w:rPr>
                <w:sz w:val="24"/>
                <w:szCs w:val="24"/>
              </w:rPr>
              <w:t>түрлі</w:t>
            </w:r>
            <w:proofErr w:type="spellEnd"/>
            <w:r w:rsidRPr="00294081">
              <w:rPr>
                <w:sz w:val="24"/>
                <w:szCs w:val="24"/>
              </w:rPr>
              <w:t xml:space="preserve"> </w:t>
            </w:r>
            <w:proofErr w:type="spellStart"/>
            <w:r w:rsidRPr="00294081">
              <w:rPr>
                <w:sz w:val="24"/>
                <w:szCs w:val="24"/>
              </w:rPr>
              <w:t>түсті</w:t>
            </w:r>
            <w:proofErr w:type="spellEnd"/>
            <w:r w:rsidRPr="00294081">
              <w:rPr>
                <w:sz w:val="24"/>
                <w:szCs w:val="24"/>
              </w:rPr>
              <w:t>/ цветное,</w:t>
            </w:r>
            <w:r w:rsidRPr="00294081">
              <w:rPr>
                <w:sz w:val="24"/>
                <w:szCs w:val="24"/>
              </w:rPr>
              <w:br/>
              <w:t>3х4)</w:t>
            </w:r>
          </w:p>
        </w:tc>
      </w:tr>
      <w:tr w:rsidR="00294081" w:rsidRPr="00294081" w:rsidTr="00430FD5">
        <w:trPr>
          <w:gridAfter w:val="1"/>
          <w:wAfter w:w="197" w:type="pct"/>
          <w:trHeight w:val="648"/>
          <w:tblCellSpacing w:w="15" w:type="dxa"/>
        </w:trPr>
        <w:tc>
          <w:tcPr>
            <w:tcW w:w="3870" w:type="pct"/>
            <w:gridSpan w:val="6"/>
            <w:vAlign w:val="center"/>
            <w:hideMark/>
          </w:tcPr>
          <w:p w:rsidR="00294081" w:rsidRPr="00294081" w:rsidRDefault="00294081" w:rsidP="00294081">
            <w:pPr>
              <w:contextualSpacing/>
              <w:rPr>
                <w:sz w:val="24"/>
                <w:szCs w:val="24"/>
              </w:rPr>
            </w:pPr>
            <w:r w:rsidRPr="00294081">
              <w:rPr>
                <w:sz w:val="24"/>
                <w:szCs w:val="24"/>
              </w:rPr>
              <w:t>_____________________________________________</w:t>
            </w:r>
            <w:r w:rsidRPr="00294081">
              <w:rPr>
                <w:sz w:val="24"/>
                <w:szCs w:val="24"/>
              </w:rPr>
              <w:br/>
            </w:r>
            <w:proofErr w:type="spellStart"/>
            <w:r w:rsidRPr="00294081">
              <w:rPr>
                <w:sz w:val="24"/>
                <w:szCs w:val="24"/>
              </w:rPr>
              <w:t>лауазымы</w:t>
            </w:r>
            <w:proofErr w:type="spellEnd"/>
            <w:r w:rsidRPr="00294081">
              <w:rPr>
                <w:sz w:val="24"/>
                <w:szCs w:val="24"/>
              </w:rPr>
              <w:t xml:space="preserve">/должность, </w:t>
            </w:r>
            <w:proofErr w:type="spellStart"/>
            <w:r w:rsidRPr="00294081">
              <w:rPr>
                <w:sz w:val="24"/>
                <w:szCs w:val="24"/>
              </w:rPr>
              <w:t>санаты</w:t>
            </w:r>
            <w:proofErr w:type="spellEnd"/>
            <w:r w:rsidRPr="00294081">
              <w:rPr>
                <w:sz w:val="24"/>
                <w:szCs w:val="24"/>
              </w:rPr>
              <w:t>/категория</w:t>
            </w:r>
            <w:r w:rsidRPr="00294081">
              <w:rPr>
                <w:sz w:val="24"/>
                <w:szCs w:val="24"/>
              </w:rPr>
              <w:br/>
              <w:t>(</w:t>
            </w:r>
            <w:proofErr w:type="spellStart"/>
            <w:r w:rsidRPr="00294081">
              <w:rPr>
                <w:sz w:val="24"/>
                <w:szCs w:val="24"/>
              </w:rPr>
              <w:t>болған</w:t>
            </w:r>
            <w:proofErr w:type="spellEnd"/>
            <w:r w:rsidRPr="00294081">
              <w:rPr>
                <w:sz w:val="24"/>
                <w:szCs w:val="24"/>
              </w:rPr>
              <w:t xml:space="preserve"> </w:t>
            </w:r>
            <w:proofErr w:type="spellStart"/>
            <w:r w:rsidRPr="00294081">
              <w:rPr>
                <w:sz w:val="24"/>
                <w:szCs w:val="24"/>
              </w:rPr>
              <w:t>жағдайда</w:t>
            </w:r>
            <w:proofErr w:type="spellEnd"/>
            <w:r w:rsidRPr="00294081">
              <w:rPr>
                <w:sz w:val="24"/>
                <w:szCs w:val="24"/>
              </w:rPr>
              <w:t>/при наличии)</w:t>
            </w:r>
          </w:p>
        </w:tc>
        <w:tc>
          <w:tcPr>
            <w:tcW w:w="875" w:type="pct"/>
            <w:vMerge/>
            <w:tcBorders>
              <w:top w:val="single" w:sz="4" w:space="0" w:color="auto"/>
              <w:left w:val="single" w:sz="4" w:space="0" w:color="auto"/>
              <w:bottom w:val="single" w:sz="4" w:space="0" w:color="auto"/>
              <w:right w:val="single" w:sz="4" w:space="0" w:color="auto"/>
            </w:tcBorders>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74"/>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0"/>
                <w:szCs w:val="20"/>
              </w:rPr>
              <w:t>ЖЕКЕ МӘЛІМЕТТЕР / ЛИЧНЫЕ ДАННЫЕ</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1.</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Туған</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w:t>
            </w:r>
            <w:r w:rsidRPr="00294081">
              <w:rPr>
                <w:sz w:val="24"/>
                <w:szCs w:val="24"/>
              </w:rPr>
              <w:br/>
            </w:r>
            <w:r w:rsidRPr="00294081">
              <w:rPr>
                <w:sz w:val="20"/>
                <w:szCs w:val="20"/>
              </w:rPr>
              <w:t>Дата и место рождения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2.</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Ұлты</w:t>
            </w:r>
            <w:proofErr w:type="spellEnd"/>
            <w:r w:rsidRPr="00294081">
              <w:rPr>
                <w:sz w:val="20"/>
                <w:szCs w:val="20"/>
              </w:rPr>
              <w:t xml:space="preserve"> (</w:t>
            </w:r>
            <w:proofErr w:type="spellStart"/>
            <w:r w:rsidRPr="00294081">
              <w:rPr>
                <w:sz w:val="20"/>
                <w:szCs w:val="20"/>
              </w:rPr>
              <w:t>қалауы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w:t>
            </w:r>
            <w:r w:rsidRPr="00294081">
              <w:rPr>
                <w:sz w:val="24"/>
                <w:szCs w:val="24"/>
              </w:rPr>
              <w:br/>
            </w:r>
            <w:r w:rsidRPr="00294081">
              <w:rPr>
                <w:sz w:val="20"/>
                <w:szCs w:val="20"/>
              </w:rPr>
              <w:t>Национальность (по желанию)</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44"/>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3.</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Оқу</w:t>
            </w:r>
            <w:proofErr w:type="spellEnd"/>
            <w:r w:rsidRPr="00294081">
              <w:rPr>
                <w:sz w:val="20"/>
                <w:szCs w:val="20"/>
              </w:rPr>
              <w:t xml:space="preserve"> </w:t>
            </w:r>
            <w:proofErr w:type="spellStart"/>
            <w:r w:rsidRPr="00294081">
              <w:rPr>
                <w:sz w:val="20"/>
                <w:szCs w:val="20"/>
              </w:rPr>
              <w:t>орнын</w:t>
            </w:r>
            <w:proofErr w:type="spellEnd"/>
            <w:r w:rsidRPr="00294081">
              <w:rPr>
                <w:sz w:val="20"/>
                <w:szCs w:val="20"/>
              </w:rPr>
              <w:t xml:space="preserve"> </w:t>
            </w:r>
            <w:proofErr w:type="spellStart"/>
            <w:r w:rsidRPr="00294081">
              <w:rPr>
                <w:sz w:val="20"/>
                <w:szCs w:val="20"/>
              </w:rPr>
              <w:t>бітірген</w:t>
            </w:r>
            <w:proofErr w:type="spellEnd"/>
            <w:r w:rsidRPr="00294081">
              <w:rPr>
                <w:sz w:val="20"/>
                <w:szCs w:val="20"/>
              </w:rPr>
              <w:t xml:space="preserve"> </w:t>
            </w:r>
            <w:proofErr w:type="spellStart"/>
            <w:r w:rsidRPr="00294081">
              <w:rPr>
                <w:sz w:val="20"/>
                <w:szCs w:val="20"/>
              </w:rPr>
              <w:t>жылы</w:t>
            </w:r>
            <w:proofErr w:type="spellEnd"/>
            <w:r w:rsidRPr="00294081">
              <w:rPr>
                <w:sz w:val="20"/>
                <w:szCs w:val="20"/>
              </w:rPr>
              <w:t xml:space="preserve"> </w:t>
            </w:r>
            <w:proofErr w:type="spellStart"/>
            <w:r w:rsidRPr="00294081">
              <w:rPr>
                <w:sz w:val="20"/>
                <w:szCs w:val="20"/>
              </w:rPr>
              <w:t>және</w:t>
            </w:r>
            <w:proofErr w:type="spellEnd"/>
            <w:r w:rsidRPr="00294081">
              <w:rPr>
                <w:sz w:val="20"/>
                <w:szCs w:val="20"/>
              </w:rPr>
              <w:t xml:space="preserve"> </w:t>
            </w:r>
            <w:proofErr w:type="spellStart"/>
            <w:r w:rsidRPr="00294081">
              <w:rPr>
                <w:sz w:val="20"/>
                <w:szCs w:val="20"/>
              </w:rPr>
              <w:t>оныңатауы</w:t>
            </w:r>
            <w:proofErr w:type="spellEnd"/>
            <w:r w:rsidRPr="00294081">
              <w:rPr>
                <w:sz w:val="20"/>
                <w:szCs w:val="20"/>
              </w:rPr>
              <w:t>/</w:t>
            </w:r>
            <w:r w:rsidRPr="00294081">
              <w:rPr>
                <w:sz w:val="24"/>
                <w:szCs w:val="24"/>
              </w:rPr>
              <w:br/>
            </w:r>
            <w:r w:rsidRPr="00294081">
              <w:rPr>
                <w:sz w:val="20"/>
                <w:szCs w:val="20"/>
              </w:rPr>
              <w:t>Год окончания и наименование учебного заведения</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4.</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Мамандығы</w:t>
            </w:r>
            <w:proofErr w:type="spellEnd"/>
            <w:r w:rsidRPr="00294081">
              <w:rPr>
                <w:sz w:val="20"/>
                <w:szCs w:val="20"/>
              </w:rPr>
              <w:t xml:space="preserve"> </w:t>
            </w:r>
            <w:proofErr w:type="spellStart"/>
            <w:r w:rsidRPr="00294081">
              <w:rPr>
                <w:sz w:val="20"/>
                <w:szCs w:val="20"/>
              </w:rPr>
              <w:t>бойынша</w:t>
            </w:r>
            <w:proofErr w:type="spellEnd"/>
            <w:r w:rsidRPr="00294081">
              <w:rPr>
                <w:sz w:val="20"/>
                <w:szCs w:val="20"/>
              </w:rPr>
              <w:t xml:space="preserve"> </w:t>
            </w:r>
            <w:proofErr w:type="spellStart"/>
            <w:r w:rsidRPr="00294081">
              <w:rPr>
                <w:sz w:val="20"/>
                <w:szCs w:val="20"/>
              </w:rPr>
              <w:t>біліктілігі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ғылыми</w:t>
            </w:r>
            <w:proofErr w:type="spellEnd"/>
            <w:r w:rsidRPr="00294081">
              <w:rPr>
                <w:sz w:val="20"/>
                <w:szCs w:val="20"/>
              </w:rPr>
              <w:t xml:space="preserve"> </w:t>
            </w:r>
            <w:proofErr w:type="spellStart"/>
            <w:r w:rsidRPr="00294081">
              <w:rPr>
                <w:sz w:val="20"/>
                <w:szCs w:val="20"/>
              </w:rPr>
              <w:t>атағы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Квалификация по специальности, ученая степень, ученое звание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5.</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Шетел</w:t>
            </w:r>
            <w:proofErr w:type="spellEnd"/>
            <w:r w:rsidRPr="00294081">
              <w:rPr>
                <w:sz w:val="20"/>
                <w:szCs w:val="20"/>
              </w:rPr>
              <w:t xml:space="preserve"> </w:t>
            </w:r>
            <w:proofErr w:type="spellStart"/>
            <w:r w:rsidRPr="00294081">
              <w:rPr>
                <w:sz w:val="20"/>
                <w:szCs w:val="20"/>
              </w:rPr>
              <w:t>тілдерін</w:t>
            </w:r>
            <w:proofErr w:type="spellEnd"/>
            <w:r w:rsidRPr="00294081">
              <w:rPr>
                <w:sz w:val="20"/>
                <w:szCs w:val="20"/>
              </w:rPr>
              <w:t xml:space="preserve"> </w:t>
            </w:r>
            <w:proofErr w:type="spellStart"/>
            <w:r w:rsidRPr="00294081">
              <w:rPr>
                <w:sz w:val="20"/>
                <w:szCs w:val="20"/>
              </w:rPr>
              <w:t>білуі</w:t>
            </w:r>
            <w:proofErr w:type="spellEnd"/>
            <w:r w:rsidRPr="00294081">
              <w:rPr>
                <w:sz w:val="20"/>
                <w:szCs w:val="20"/>
              </w:rPr>
              <w:t>/</w:t>
            </w:r>
            <w:r w:rsidRPr="00294081">
              <w:rPr>
                <w:sz w:val="24"/>
                <w:szCs w:val="24"/>
              </w:rPr>
              <w:br/>
            </w:r>
            <w:r w:rsidRPr="00294081">
              <w:rPr>
                <w:sz w:val="20"/>
                <w:szCs w:val="20"/>
              </w:rPr>
              <w:t>Владение иностранными языками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40"/>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6.</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наградалары</w:t>
            </w:r>
            <w:proofErr w:type="spellEnd"/>
            <w:r w:rsidRPr="00294081">
              <w:rPr>
                <w:sz w:val="20"/>
                <w:szCs w:val="20"/>
              </w:rPr>
              <w:t xml:space="preserve">, </w:t>
            </w:r>
            <w:proofErr w:type="spellStart"/>
            <w:r w:rsidRPr="00294081">
              <w:rPr>
                <w:sz w:val="20"/>
                <w:szCs w:val="20"/>
              </w:rPr>
              <w:t>құрметті</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Государственные награды, почетные звания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52"/>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7.</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Дипломатиялық</w:t>
            </w:r>
            <w:proofErr w:type="spellEnd"/>
            <w:r w:rsidRPr="00294081">
              <w:rPr>
                <w:sz w:val="20"/>
                <w:szCs w:val="20"/>
              </w:rPr>
              <w:t xml:space="preserve"> </w:t>
            </w:r>
            <w:proofErr w:type="spellStart"/>
            <w:r w:rsidRPr="00294081">
              <w:rPr>
                <w:sz w:val="20"/>
                <w:szCs w:val="20"/>
              </w:rPr>
              <w:t>дәрежесі</w:t>
            </w:r>
            <w:proofErr w:type="spellEnd"/>
            <w:r w:rsidRPr="00294081">
              <w:rPr>
                <w:sz w:val="20"/>
                <w:szCs w:val="20"/>
              </w:rPr>
              <w:t xml:space="preserve">, </w:t>
            </w:r>
            <w:proofErr w:type="spellStart"/>
            <w:r w:rsidRPr="00294081">
              <w:rPr>
                <w:sz w:val="20"/>
                <w:szCs w:val="20"/>
              </w:rPr>
              <w:t>әскери</w:t>
            </w:r>
            <w:proofErr w:type="spellEnd"/>
            <w:r w:rsidRPr="00294081">
              <w:rPr>
                <w:sz w:val="20"/>
                <w:szCs w:val="20"/>
              </w:rPr>
              <w:t xml:space="preserve">, </w:t>
            </w:r>
            <w:proofErr w:type="spellStart"/>
            <w:r w:rsidRPr="00294081">
              <w:rPr>
                <w:sz w:val="20"/>
                <w:szCs w:val="20"/>
              </w:rPr>
              <w:t>арнайы</w:t>
            </w:r>
            <w:proofErr w:type="spellEnd"/>
            <w:r w:rsidRPr="00294081">
              <w:rPr>
                <w:sz w:val="20"/>
                <w:szCs w:val="20"/>
              </w:rPr>
              <w:t xml:space="preserve"> </w:t>
            </w:r>
            <w:proofErr w:type="spellStart"/>
            <w:r w:rsidRPr="00294081">
              <w:rPr>
                <w:sz w:val="20"/>
                <w:szCs w:val="20"/>
              </w:rPr>
              <w:t>атақтары</w:t>
            </w:r>
            <w:proofErr w:type="spellEnd"/>
            <w:r w:rsidRPr="00294081">
              <w:rPr>
                <w:sz w:val="20"/>
                <w:szCs w:val="20"/>
              </w:rPr>
              <w:t xml:space="preserve">, </w:t>
            </w:r>
            <w:proofErr w:type="spellStart"/>
            <w:r w:rsidRPr="00294081">
              <w:rPr>
                <w:sz w:val="20"/>
                <w:szCs w:val="20"/>
              </w:rPr>
              <w:t>сыныптық</w:t>
            </w:r>
            <w:proofErr w:type="spellEnd"/>
            <w:r w:rsidRPr="00294081">
              <w:rPr>
                <w:sz w:val="20"/>
                <w:szCs w:val="20"/>
              </w:rPr>
              <w:t xml:space="preserve"> </w:t>
            </w:r>
            <w:proofErr w:type="spellStart"/>
            <w:r w:rsidRPr="00294081">
              <w:rPr>
                <w:sz w:val="20"/>
                <w:szCs w:val="20"/>
              </w:rPr>
              <w:t>шені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w:t>
            </w:r>
            <w:r w:rsidRPr="00294081">
              <w:rPr>
                <w:sz w:val="24"/>
                <w:szCs w:val="24"/>
              </w:rPr>
              <w:br/>
            </w:r>
            <w:r w:rsidRPr="00294081">
              <w:rPr>
                <w:sz w:val="20"/>
                <w:szCs w:val="20"/>
              </w:rPr>
              <w:t>Дипломатический ранг, воинское, специальное звание, классный чин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67"/>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8.</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Жаза</w:t>
            </w:r>
            <w:proofErr w:type="spellEnd"/>
            <w:r w:rsidRPr="00294081">
              <w:rPr>
                <w:sz w:val="20"/>
                <w:szCs w:val="20"/>
              </w:rPr>
              <w:t xml:space="preserve"> </w:t>
            </w:r>
            <w:proofErr w:type="spellStart"/>
            <w:r w:rsidRPr="00294081">
              <w:rPr>
                <w:sz w:val="20"/>
                <w:szCs w:val="20"/>
              </w:rPr>
              <w:t>түрі</w:t>
            </w:r>
            <w:proofErr w:type="spellEnd"/>
            <w:r w:rsidRPr="00294081">
              <w:rPr>
                <w:sz w:val="20"/>
                <w:szCs w:val="20"/>
              </w:rPr>
              <w:t xml:space="preserve">, оны </w:t>
            </w:r>
            <w:proofErr w:type="spellStart"/>
            <w:r w:rsidRPr="00294081">
              <w:rPr>
                <w:sz w:val="20"/>
                <w:szCs w:val="20"/>
              </w:rPr>
              <w:t>тағайындау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негізі</w:t>
            </w:r>
            <w:proofErr w:type="spellEnd"/>
            <w:r w:rsidRPr="00294081">
              <w:rPr>
                <w:sz w:val="20"/>
                <w:szCs w:val="20"/>
              </w:rPr>
              <w:t xml:space="preserve"> </w:t>
            </w:r>
            <w:r w:rsidRPr="00294081">
              <w:rPr>
                <w:sz w:val="24"/>
                <w:szCs w:val="24"/>
              </w:rPr>
              <w:t>(</w:t>
            </w:r>
            <w:proofErr w:type="spellStart"/>
            <w:r w:rsidRPr="00294081">
              <w:rPr>
                <w:sz w:val="20"/>
                <w:szCs w:val="20"/>
              </w:rPr>
              <w:t>болған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/Вид взыскания, дата и основания его наложения (при наличии)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249"/>
          <w:tblCellSpacing w:w="15" w:type="dxa"/>
        </w:trPr>
        <w:tc>
          <w:tcPr>
            <w:tcW w:w="197" w:type="pct"/>
            <w:vAlign w:val="center"/>
            <w:hideMark/>
          </w:tcPr>
          <w:p w:rsidR="00294081" w:rsidRPr="00294081" w:rsidRDefault="00294081" w:rsidP="00294081">
            <w:pPr>
              <w:contextualSpacing/>
              <w:rPr>
                <w:sz w:val="24"/>
                <w:szCs w:val="24"/>
              </w:rPr>
            </w:pPr>
            <w:r w:rsidRPr="00294081">
              <w:rPr>
                <w:sz w:val="20"/>
                <w:szCs w:val="20"/>
              </w:rPr>
              <w:t>9.</w:t>
            </w:r>
          </w:p>
        </w:tc>
        <w:tc>
          <w:tcPr>
            <w:tcW w:w="2120" w:type="pct"/>
            <w:gridSpan w:val="3"/>
            <w:vAlign w:val="center"/>
            <w:hideMark/>
          </w:tcPr>
          <w:p w:rsidR="00294081" w:rsidRPr="00294081" w:rsidRDefault="00294081" w:rsidP="00294081">
            <w:pPr>
              <w:contextualSpacing/>
              <w:rPr>
                <w:sz w:val="24"/>
                <w:szCs w:val="24"/>
              </w:rPr>
            </w:pPr>
            <w:proofErr w:type="spellStart"/>
            <w:r w:rsidRPr="00294081">
              <w:rPr>
                <w:sz w:val="20"/>
                <w:szCs w:val="20"/>
              </w:rPr>
              <w:t>Соңғы</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жылдағы</w:t>
            </w:r>
            <w:proofErr w:type="spellEnd"/>
            <w:r w:rsidRPr="00294081">
              <w:rPr>
                <w:sz w:val="20"/>
                <w:szCs w:val="20"/>
              </w:rPr>
              <w:t xml:space="preserve"> </w:t>
            </w:r>
            <w:proofErr w:type="spellStart"/>
            <w:r w:rsidRPr="00294081">
              <w:rPr>
                <w:sz w:val="20"/>
                <w:szCs w:val="20"/>
              </w:rPr>
              <w:t>қызметінің</w:t>
            </w:r>
            <w:proofErr w:type="spellEnd"/>
            <w:r w:rsidRPr="00294081">
              <w:rPr>
                <w:sz w:val="20"/>
                <w:szCs w:val="20"/>
              </w:rPr>
              <w:t xml:space="preserve"> </w:t>
            </w:r>
            <w:proofErr w:type="spellStart"/>
            <w:r w:rsidRPr="00294081">
              <w:rPr>
                <w:sz w:val="20"/>
                <w:szCs w:val="20"/>
              </w:rPr>
              <w:t>тиімділігін</w:t>
            </w:r>
            <w:proofErr w:type="spellEnd"/>
            <w:r w:rsidRPr="00294081">
              <w:rPr>
                <w:sz w:val="20"/>
                <w:szCs w:val="20"/>
              </w:rPr>
              <w:t xml:space="preserve"> </w:t>
            </w:r>
            <w:proofErr w:type="spellStart"/>
            <w:r w:rsidRPr="00294081">
              <w:rPr>
                <w:sz w:val="20"/>
                <w:szCs w:val="20"/>
              </w:rPr>
              <w:t>жыл</w:t>
            </w:r>
            <w:proofErr w:type="spellEnd"/>
            <w:r w:rsidRPr="00294081">
              <w:rPr>
                <w:sz w:val="20"/>
                <w:szCs w:val="20"/>
              </w:rPr>
              <w:t xml:space="preserve"> </w:t>
            </w:r>
            <w:proofErr w:type="spellStart"/>
            <w:r w:rsidRPr="00294081">
              <w:rPr>
                <w:sz w:val="20"/>
                <w:szCs w:val="20"/>
              </w:rPr>
              <w:t>сайынғы</w:t>
            </w:r>
            <w:proofErr w:type="spellEnd"/>
            <w:r w:rsidRPr="00294081">
              <w:rPr>
                <w:sz w:val="20"/>
                <w:szCs w:val="20"/>
              </w:rPr>
              <w:t xml:space="preserve"> </w:t>
            </w:r>
            <w:proofErr w:type="spellStart"/>
            <w:r w:rsidRPr="00294081">
              <w:rPr>
                <w:sz w:val="20"/>
                <w:szCs w:val="20"/>
              </w:rPr>
              <w:t>бағалау</w:t>
            </w:r>
            <w:proofErr w:type="spellEnd"/>
            <w:r w:rsidRPr="00294081">
              <w:rPr>
                <w:sz w:val="20"/>
                <w:szCs w:val="20"/>
              </w:rPr>
              <w:t xml:space="preserve"> </w:t>
            </w:r>
            <w:proofErr w:type="spellStart"/>
            <w:r w:rsidRPr="00294081">
              <w:rPr>
                <w:sz w:val="20"/>
                <w:szCs w:val="20"/>
              </w:rPr>
              <w:t>күні</w:t>
            </w:r>
            <w:proofErr w:type="spellEnd"/>
            <w:r w:rsidRPr="00294081">
              <w:rPr>
                <w:sz w:val="20"/>
                <w:szCs w:val="20"/>
              </w:rPr>
              <w:t xml:space="preserve"> мен </w:t>
            </w:r>
            <w:proofErr w:type="spellStart"/>
            <w:r w:rsidRPr="00294081">
              <w:rPr>
                <w:sz w:val="20"/>
                <w:szCs w:val="20"/>
              </w:rPr>
              <w:t>нәтижесі</w:t>
            </w:r>
            <w:proofErr w:type="spellEnd"/>
            <w:r w:rsidRPr="00294081">
              <w:rPr>
                <w:sz w:val="20"/>
                <w:szCs w:val="20"/>
              </w:rPr>
              <w:t xml:space="preserve">, </w:t>
            </w:r>
            <w:proofErr w:type="spellStart"/>
            <w:r w:rsidRPr="00294081">
              <w:rPr>
                <w:sz w:val="20"/>
                <w:szCs w:val="20"/>
              </w:rPr>
              <w:t>егер</w:t>
            </w:r>
            <w:proofErr w:type="spellEnd"/>
            <w:r w:rsidRPr="00294081">
              <w:rPr>
                <w:sz w:val="20"/>
                <w:szCs w:val="20"/>
              </w:rPr>
              <w:t xml:space="preserve"> </w:t>
            </w:r>
            <w:proofErr w:type="spellStart"/>
            <w:r w:rsidRPr="00294081">
              <w:rPr>
                <w:sz w:val="20"/>
                <w:szCs w:val="20"/>
              </w:rPr>
              <w:t>үш</w:t>
            </w:r>
            <w:proofErr w:type="spellEnd"/>
            <w:r w:rsidRPr="00294081">
              <w:rPr>
                <w:sz w:val="20"/>
                <w:szCs w:val="20"/>
              </w:rPr>
              <w:t xml:space="preserve"> </w:t>
            </w:r>
            <w:proofErr w:type="spellStart"/>
            <w:r w:rsidRPr="00294081">
              <w:rPr>
                <w:sz w:val="20"/>
                <w:szCs w:val="20"/>
              </w:rPr>
              <w:t>жылдан</w:t>
            </w:r>
            <w:proofErr w:type="spellEnd"/>
            <w:r w:rsidRPr="00294081">
              <w:rPr>
                <w:sz w:val="20"/>
                <w:szCs w:val="20"/>
              </w:rPr>
              <w:t xml:space="preserve"> кем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жағдайда</w:t>
            </w:r>
            <w:proofErr w:type="spellEnd"/>
            <w:r w:rsidRPr="00294081">
              <w:rPr>
                <w:sz w:val="20"/>
                <w:szCs w:val="20"/>
              </w:rPr>
              <w:t xml:space="preserve">, </w:t>
            </w:r>
            <w:proofErr w:type="spellStart"/>
            <w:r w:rsidRPr="00294081">
              <w:rPr>
                <w:sz w:val="20"/>
                <w:szCs w:val="20"/>
              </w:rPr>
              <w:t>нақты</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істеген</w:t>
            </w:r>
            <w:proofErr w:type="spellEnd"/>
            <w:r w:rsidRPr="00294081">
              <w:rPr>
                <w:sz w:val="20"/>
                <w:szCs w:val="20"/>
              </w:rPr>
              <w:t xml:space="preserve"> </w:t>
            </w:r>
            <w:proofErr w:type="spellStart"/>
            <w:r w:rsidRPr="00294081">
              <w:rPr>
                <w:sz w:val="20"/>
                <w:szCs w:val="20"/>
              </w:rPr>
              <w:t>кезеңіндегі</w:t>
            </w:r>
            <w:proofErr w:type="spellEnd"/>
            <w:r w:rsidRPr="00294081">
              <w:rPr>
                <w:sz w:val="20"/>
                <w:szCs w:val="20"/>
              </w:rPr>
              <w:t xml:space="preserve"> </w:t>
            </w:r>
            <w:proofErr w:type="spellStart"/>
            <w:r w:rsidRPr="00294081">
              <w:rPr>
                <w:sz w:val="20"/>
                <w:szCs w:val="20"/>
              </w:rPr>
              <w:t>бағасы</w:t>
            </w:r>
            <w:proofErr w:type="spellEnd"/>
            <w:r w:rsidRPr="00294081">
              <w:rPr>
                <w:sz w:val="20"/>
                <w:szCs w:val="20"/>
              </w:rPr>
              <w:t xml:space="preserve"> </w:t>
            </w:r>
            <w:proofErr w:type="spellStart"/>
            <w:r w:rsidRPr="00294081">
              <w:rPr>
                <w:sz w:val="20"/>
                <w:szCs w:val="20"/>
              </w:rPr>
              <w:t>көрсетіледі</w:t>
            </w:r>
            <w:proofErr w:type="spellEnd"/>
            <w:r w:rsidRPr="00294081">
              <w:rPr>
                <w:sz w:val="20"/>
                <w:szCs w:val="20"/>
              </w:rPr>
              <w:t xml:space="preserve"> (</w:t>
            </w:r>
            <w:proofErr w:type="spellStart"/>
            <w:r w:rsidRPr="00294081">
              <w:rPr>
                <w:sz w:val="20"/>
                <w:szCs w:val="20"/>
              </w:rPr>
              <w:t>мемлекеттік</w:t>
            </w:r>
            <w:proofErr w:type="spellEnd"/>
            <w:r w:rsidRPr="00294081">
              <w:rPr>
                <w:sz w:val="20"/>
                <w:szCs w:val="20"/>
              </w:rPr>
              <w:t xml:space="preserve"> </w:t>
            </w:r>
            <w:proofErr w:type="spellStart"/>
            <w:r w:rsidRPr="00294081">
              <w:rPr>
                <w:sz w:val="20"/>
                <w:szCs w:val="20"/>
              </w:rPr>
              <w:t>әкімшілік</w:t>
            </w:r>
            <w:proofErr w:type="spellEnd"/>
            <w:r w:rsidRPr="00294081">
              <w:rPr>
                <w:sz w:val="20"/>
                <w:szCs w:val="20"/>
              </w:rPr>
              <w:t xml:space="preserve"> </w:t>
            </w:r>
            <w:proofErr w:type="spellStart"/>
            <w:r w:rsidRPr="00294081">
              <w:rPr>
                <w:sz w:val="20"/>
                <w:szCs w:val="20"/>
              </w:rPr>
              <w:t>қызметшілер</w:t>
            </w:r>
            <w:proofErr w:type="spellEnd"/>
            <w:r w:rsidRPr="00294081">
              <w:rPr>
                <w:sz w:val="20"/>
                <w:szCs w:val="20"/>
              </w:rPr>
              <w:t xml:space="preserve"> </w:t>
            </w:r>
            <w:proofErr w:type="spellStart"/>
            <w:r w:rsidRPr="00294081">
              <w:rPr>
                <w:sz w:val="20"/>
                <w:szCs w:val="20"/>
              </w:rPr>
              <w:t>толтырады</w:t>
            </w:r>
            <w:proofErr w:type="spellEnd"/>
            <w:r w:rsidRPr="00294081">
              <w:rPr>
                <w:sz w:val="20"/>
                <w:szCs w:val="20"/>
              </w:rPr>
              <w:t>)/</w:t>
            </w:r>
            <w:r w:rsidRPr="00294081">
              <w:rPr>
                <w:sz w:val="24"/>
                <w:szCs w:val="24"/>
              </w:rPr>
              <w:br/>
            </w:r>
            <w:r w:rsidRPr="00294081">
              <w:rPr>
                <w:sz w:val="20"/>
                <w:szCs w:val="20"/>
              </w:rPr>
              <w:t>Дата и результаты ежегодной оценки эффективности деятельности за последние три года, в случае, если проработал менее трех лет, указываются оценки за фактически отработанный период (заполняется государственными служащими)</w:t>
            </w:r>
          </w:p>
        </w:tc>
        <w:tc>
          <w:tcPr>
            <w:tcW w:w="2311" w:type="pct"/>
            <w:gridSpan w:val="3"/>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20"/>
          <w:tblCellSpacing w:w="15" w:type="dxa"/>
        </w:trPr>
        <w:tc>
          <w:tcPr>
            <w:tcW w:w="4657" w:type="pct"/>
            <w:gridSpan w:val="7"/>
            <w:vAlign w:val="center"/>
            <w:hideMark/>
          </w:tcPr>
          <w:p w:rsidR="00294081" w:rsidRPr="00294081" w:rsidRDefault="00294081" w:rsidP="00294081">
            <w:pPr>
              <w:contextualSpacing/>
              <w:rPr>
                <w:sz w:val="24"/>
                <w:szCs w:val="24"/>
              </w:rPr>
            </w:pPr>
            <w:r w:rsidRPr="00294081">
              <w:rPr>
                <w:sz w:val="24"/>
                <w:szCs w:val="24"/>
              </w:rPr>
              <w:t>ЕҢБЕК ЖОЛЫ/ТРУДОВАЯ ДЕЯТЕЛЬНОСТЬ</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532"/>
          <w:tblCellSpacing w:w="15" w:type="dxa"/>
        </w:trPr>
        <w:tc>
          <w:tcPr>
            <w:tcW w:w="2203" w:type="pct"/>
            <w:gridSpan w:val="3"/>
            <w:vAlign w:val="center"/>
            <w:hideMark/>
          </w:tcPr>
          <w:p w:rsidR="00294081" w:rsidRPr="00294081" w:rsidRDefault="00294081" w:rsidP="00294081">
            <w:pPr>
              <w:contextualSpacing/>
              <w:rPr>
                <w:sz w:val="24"/>
                <w:szCs w:val="24"/>
              </w:rPr>
            </w:pPr>
            <w:proofErr w:type="spellStart"/>
            <w:r w:rsidRPr="00294081">
              <w:rPr>
                <w:sz w:val="20"/>
                <w:szCs w:val="20"/>
              </w:rPr>
              <w:t>Күні</w:t>
            </w:r>
            <w:proofErr w:type="spellEnd"/>
            <w:r w:rsidRPr="00294081">
              <w:rPr>
                <w:sz w:val="20"/>
                <w:szCs w:val="20"/>
              </w:rPr>
              <w:t>/Дата</w:t>
            </w:r>
          </w:p>
        </w:tc>
        <w:tc>
          <w:tcPr>
            <w:tcW w:w="2440" w:type="pct"/>
            <w:gridSpan w:val="4"/>
            <w:vAlign w:val="center"/>
            <w:hideMark/>
          </w:tcPr>
          <w:p w:rsidR="00294081" w:rsidRPr="00294081" w:rsidRDefault="00294081" w:rsidP="00294081">
            <w:pPr>
              <w:contextualSpacing/>
              <w:rPr>
                <w:sz w:val="24"/>
                <w:szCs w:val="24"/>
              </w:rPr>
            </w:pPr>
            <w:proofErr w:type="spellStart"/>
            <w:r w:rsidRPr="00294081">
              <w:rPr>
                <w:sz w:val="20"/>
                <w:szCs w:val="20"/>
              </w:rPr>
              <w:t>қызметі</w:t>
            </w:r>
            <w:proofErr w:type="spellEnd"/>
            <w:r w:rsidRPr="00294081">
              <w:rPr>
                <w:sz w:val="20"/>
                <w:szCs w:val="20"/>
              </w:rPr>
              <w:t xml:space="preserve">, </w:t>
            </w:r>
            <w:proofErr w:type="spellStart"/>
            <w:r w:rsidRPr="00294081">
              <w:rPr>
                <w:sz w:val="20"/>
                <w:szCs w:val="20"/>
              </w:rPr>
              <w:t>жұмыс</w:t>
            </w:r>
            <w:proofErr w:type="spellEnd"/>
            <w:r w:rsidRPr="00294081">
              <w:rPr>
                <w:sz w:val="20"/>
                <w:szCs w:val="20"/>
              </w:rPr>
              <w:t xml:space="preserve"> </w:t>
            </w:r>
            <w:proofErr w:type="spellStart"/>
            <w:r w:rsidRPr="00294081">
              <w:rPr>
                <w:sz w:val="20"/>
                <w:szCs w:val="20"/>
              </w:rPr>
              <w:t>орны</w:t>
            </w:r>
            <w:proofErr w:type="spellEnd"/>
            <w:r w:rsidRPr="00294081">
              <w:rPr>
                <w:sz w:val="20"/>
                <w:szCs w:val="20"/>
              </w:rPr>
              <w:t xml:space="preserve">, </w:t>
            </w:r>
            <w:proofErr w:type="spellStart"/>
            <w:r w:rsidRPr="00294081">
              <w:rPr>
                <w:sz w:val="20"/>
                <w:szCs w:val="20"/>
              </w:rPr>
              <w:t>мекеменің</w:t>
            </w:r>
            <w:proofErr w:type="spellEnd"/>
            <w:r w:rsidRPr="00294081">
              <w:rPr>
                <w:sz w:val="20"/>
                <w:szCs w:val="20"/>
              </w:rPr>
              <w:t xml:space="preserve"> </w:t>
            </w:r>
            <w:proofErr w:type="spellStart"/>
            <w:r w:rsidRPr="00294081">
              <w:rPr>
                <w:sz w:val="20"/>
                <w:szCs w:val="20"/>
              </w:rPr>
              <w:t>орналасқан</w:t>
            </w:r>
            <w:proofErr w:type="spellEnd"/>
            <w:r w:rsidRPr="00294081">
              <w:rPr>
                <w:sz w:val="20"/>
                <w:szCs w:val="20"/>
              </w:rPr>
              <w:t xml:space="preserve"> </w:t>
            </w:r>
            <w:proofErr w:type="spellStart"/>
            <w:r w:rsidRPr="00294081">
              <w:rPr>
                <w:sz w:val="20"/>
                <w:szCs w:val="20"/>
              </w:rPr>
              <w:t>жері</w:t>
            </w:r>
            <w:proofErr w:type="spellEnd"/>
            <w:r w:rsidRPr="00294081">
              <w:rPr>
                <w:sz w:val="20"/>
                <w:szCs w:val="20"/>
              </w:rPr>
              <w:t>/должность, место работы, местонахождение организации</w:t>
            </w: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9"/>
          <w:tblCellSpacing w:w="15" w:type="dxa"/>
        </w:trPr>
        <w:tc>
          <w:tcPr>
            <w:tcW w:w="735" w:type="pct"/>
            <w:gridSpan w:val="2"/>
            <w:vAlign w:val="center"/>
            <w:hideMark/>
          </w:tcPr>
          <w:p w:rsidR="00294081" w:rsidRPr="00294081" w:rsidRDefault="00294081" w:rsidP="00294081">
            <w:pPr>
              <w:contextualSpacing/>
              <w:rPr>
                <w:sz w:val="24"/>
                <w:szCs w:val="24"/>
              </w:rPr>
            </w:pPr>
            <w:proofErr w:type="spellStart"/>
            <w:r w:rsidRPr="00294081">
              <w:rPr>
                <w:sz w:val="20"/>
                <w:szCs w:val="20"/>
              </w:rPr>
              <w:t>қабылданған</w:t>
            </w:r>
            <w:proofErr w:type="spellEnd"/>
            <w:r w:rsidRPr="00294081">
              <w:rPr>
                <w:sz w:val="20"/>
                <w:szCs w:val="20"/>
              </w:rPr>
              <w:t>/</w:t>
            </w:r>
            <w:r w:rsidRPr="00294081">
              <w:rPr>
                <w:sz w:val="24"/>
                <w:szCs w:val="24"/>
              </w:rPr>
              <w:br/>
            </w:r>
            <w:r w:rsidRPr="00294081">
              <w:rPr>
                <w:sz w:val="20"/>
                <w:szCs w:val="20"/>
              </w:rPr>
              <w:t>приема</w:t>
            </w:r>
          </w:p>
        </w:tc>
        <w:tc>
          <w:tcPr>
            <w:tcW w:w="1453" w:type="pct"/>
            <w:vAlign w:val="center"/>
            <w:hideMark/>
          </w:tcPr>
          <w:p w:rsidR="00294081" w:rsidRPr="00294081" w:rsidRDefault="00294081" w:rsidP="00294081">
            <w:pPr>
              <w:contextualSpacing/>
              <w:rPr>
                <w:sz w:val="24"/>
                <w:szCs w:val="24"/>
              </w:rPr>
            </w:pPr>
            <w:proofErr w:type="spellStart"/>
            <w:r w:rsidRPr="00294081">
              <w:rPr>
                <w:sz w:val="20"/>
                <w:szCs w:val="20"/>
              </w:rPr>
              <w:t>босатылған</w:t>
            </w:r>
            <w:proofErr w:type="spellEnd"/>
            <w:r w:rsidRPr="00294081">
              <w:rPr>
                <w:sz w:val="20"/>
                <w:szCs w:val="20"/>
              </w:rPr>
              <w:t>/</w:t>
            </w:r>
            <w:r w:rsidRPr="00294081">
              <w:rPr>
                <w:sz w:val="24"/>
                <w:szCs w:val="24"/>
              </w:rPr>
              <w:br/>
            </w:r>
            <w:r w:rsidRPr="00294081">
              <w:rPr>
                <w:sz w:val="20"/>
                <w:szCs w:val="20"/>
              </w:rPr>
              <w:t>увольнения</w:t>
            </w: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283"/>
          <w:tblCellSpacing w:w="15" w:type="dxa"/>
        </w:trPr>
        <w:tc>
          <w:tcPr>
            <w:tcW w:w="735" w:type="pct"/>
            <w:gridSpan w:val="2"/>
            <w:vAlign w:val="center"/>
            <w:hideMark/>
          </w:tcPr>
          <w:p w:rsidR="00294081" w:rsidRPr="00294081" w:rsidRDefault="00294081" w:rsidP="00294081">
            <w:pPr>
              <w:contextualSpacing/>
              <w:rPr>
                <w:sz w:val="24"/>
                <w:szCs w:val="24"/>
              </w:rPr>
            </w:pPr>
          </w:p>
        </w:tc>
        <w:tc>
          <w:tcPr>
            <w:tcW w:w="1453" w:type="pct"/>
            <w:vAlign w:val="center"/>
            <w:hideMark/>
          </w:tcPr>
          <w:p w:rsidR="00294081" w:rsidRPr="00294081" w:rsidRDefault="00294081" w:rsidP="00294081">
            <w:pPr>
              <w:contextualSpacing/>
              <w:rPr>
                <w:sz w:val="24"/>
                <w:szCs w:val="24"/>
              </w:rPr>
            </w:pPr>
          </w:p>
        </w:tc>
        <w:tc>
          <w:tcPr>
            <w:tcW w:w="2440" w:type="pct"/>
            <w:gridSpan w:val="4"/>
            <w:vAlign w:val="center"/>
            <w:hideMark/>
          </w:tcPr>
          <w:p w:rsidR="00294081" w:rsidRPr="00294081" w:rsidRDefault="00294081" w:rsidP="00294081">
            <w:pPr>
              <w:contextualSpacing/>
              <w:rPr>
                <w:sz w:val="24"/>
                <w:szCs w:val="24"/>
              </w:rPr>
            </w:pPr>
          </w:p>
        </w:tc>
      </w:tr>
      <w:tr w:rsidR="00294081"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133"/>
          <w:tblCellSpacing w:w="15" w:type="dxa"/>
        </w:trPr>
        <w:tc>
          <w:tcPr>
            <w:tcW w:w="2203" w:type="pct"/>
            <w:gridSpan w:val="3"/>
            <w:vAlign w:val="center"/>
          </w:tcPr>
          <w:p w:rsidR="00294081" w:rsidRPr="00294081" w:rsidRDefault="00294081" w:rsidP="00294081">
            <w:pPr>
              <w:contextualSpacing/>
              <w:rPr>
                <w:sz w:val="20"/>
                <w:szCs w:val="20"/>
              </w:rPr>
            </w:pPr>
          </w:p>
          <w:p w:rsidR="00294081" w:rsidRPr="00294081" w:rsidRDefault="00294081" w:rsidP="00294081">
            <w:pPr>
              <w:contextualSpacing/>
              <w:rPr>
                <w:sz w:val="24"/>
                <w:szCs w:val="24"/>
              </w:rPr>
            </w:pPr>
          </w:p>
        </w:tc>
        <w:tc>
          <w:tcPr>
            <w:tcW w:w="2440" w:type="pct"/>
            <w:gridSpan w:val="4"/>
            <w:vAlign w:val="center"/>
          </w:tcPr>
          <w:p w:rsidR="00294081" w:rsidRPr="00294081" w:rsidRDefault="00294081" w:rsidP="00294081">
            <w:pPr>
              <w:contextualSpacing/>
              <w:jc w:val="right"/>
              <w:rPr>
                <w:sz w:val="20"/>
                <w:szCs w:val="20"/>
              </w:rPr>
            </w:pPr>
          </w:p>
          <w:p w:rsidR="00294081" w:rsidRPr="00294081" w:rsidRDefault="00294081" w:rsidP="00294081">
            <w:pPr>
              <w:contextualSpacing/>
              <w:jc w:val="right"/>
              <w:rPr>
                <w:sz w:val="24"/>
                <w:szCs w:val="24"/>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9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7"/>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95"/>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3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53"/>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34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9C645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479"/>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
        </w:tc>
        <w:tc>
          <w:tcPr>
            <w:tcW w:w="2440" w:type="pct"/>
            <w:gridSpan w:val="4"/>
            <w:vAlign w:val="center"/>
          </w:tcPr>
          <w:p w:rsidR="009C6453" w:rsidRPr="00294081" w:rsidRDefault="009C6453" w:rsidP="00294081">
            <w:pPr>
              <w:contextualSpacing/>
              <w:jc w:val="right"/>
              <w:rPr>
                <w:sz w:val="20"/>
                <w:szCs w:val="20"/>
              </w:rPr>
            </w:pPr>
            <w:r w:rsidRPr="00294081">
              <w:rPr>
                <w:sz w:val="20"/>
                <w:szCs w:val="20"/>
              </w:rPr>
              <w:t>_______________</w:t>
            </w:r>
            <w:r w:rsidRPr="00294081">
              <w:rPr>
                <w:sz w:val="24"/>
                <w:szCs w:val="24"/>
              </w:rPr>
              <w:br/>
            </w:r>
            <w:proofErr w:type="spellStart"/>
            <w:r w:rsidRPr="00294081">
              <w:rPr>
                <w:sz w:val="20"/>
                <w:szCs w:val="20"/>
              </w:rPr>
              <w:t>күні</w:t>
            </w:r>
            <w:proofErr w:type="spellEnd"/>
            <w:r w:rsidRPr="00294081">
              <w:rPr>
                <w:sz w:val="20"/>
                <w:szCs w:val="20"/>
              </w:rPr>
              <w:t>/дата</w:t>
            </w:r>
          </w:p>
        </w:tc>
      </w:tr>
      <w:tr w:rsidR="009C6453" w:rsidRPr="00294081" w:rsidTr="00430FD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Before w:val="1"/>
          <w:wBefore w:w="299" w:type="pct"/>
          <w:trHeight w:val="706"/>
          <w:tblCellSpacing w:w="15" w:type="dxa"/>
        </w:trPr>
        <w:tc>
          <w:tcPr>
            <w:tcW w:w="2203" w:type="pct"/>
            <w:gridSpan w:val="3"/>
            <w:vAlign w:val="center"/>
          </w:tcPr>
          <w:p w:rsidR="009C6453" w:rsidRPr="00294081" w:rsidRDefault="009C6453" w:rsidP="00294081">
            <w:pPr>
              <w:contextualSpacing/>
              <w:rPr>
                <w:sz w:val="20"/>
                <w:szCs w:val="20"/>
              </w:rPr>
            </w:pPr>
            <w:proofErr w:type="spellStart"/>
            <w:r w:rsidRPr="00294081">
              <w:rPr>
                <w:sz w:val="20"/>
                <w:szCs w:val="20"/>
              </w:rPr>
              <w:t>Кандидаттың</w:t>
            </w:r>
            <w:proofErr w:type="spellEnd"/>
            <w:r w:rsidRPr="00294081">
              <w:rPr>
                <w:sz w:val="20"/>
                <w:szCs w:val="20"/>
              </w:rPr>
              <w:t xml:space="preserve"> </w:t>
            </w:r>
            <w:proofErr w:type="spellStart"/>
            <w:r w:rsidRPr="00294081">
              <w:rPr>
                <w:sz w:val="20"/>
                <w:szCs w:val="20"/>
              </w:rPr>
              <w:t>қолы</w:t>
            </w:r>
            <w:proofErr w:type="spellEnd"/>
            <w:r w:rsidRPr="00294081">
              <w:rPr>
                <w:sz w:val="20"/>
                <w:szCs w:val="20"/>
              </w:rPr>
              <w:t>/</w:t>
            </w:r>
            <w:r w:rsidRPr="00294081">
              <w:rPr>
                <w:sz w:val="24"/>
                <w:szCs w:val="24"/>
              </w:rPr>
              <w:br/>
            </w:r>
            <w:r w:rsidRPr="00294081">
              <w:rPr>
                <w:sz w:val="20"/>
                <w:szCs w:val="20"/>
              </w:rPr>
              <w:t>Подпись кандидата</w:t>
            </w:r>
          </w:p>
        </w:tc>
        <w:tc>
          <w:tcPr>
            <w:tcW w:w="2440" w:type="pct"/>
            <w:gridSpan w:val="4"/>
            <w:vAlign w:val="center"/>
          </w:tcPr>
          <w:p w:rsidR="009C6453" w:rsidRPr="00294081" w:rsidRDefault="009C6453" w:rsidP="009C6453">
            <w:pPr>
              <w:contextualSpacing/>
              <w:rPr>
                <w:sz w:val="20"/>
                <w:szCs w:val="20"/>
              </w:rPr>
            </w:pPr>
          </w:p>
        </w:tc>
      </w:tr>
    </w:tbl>
    <w:p w:rsidR="00294081" w:rsidRPr="00294081" w:rsidRDefault="00294081" w:rsidP="00294081">
      <w:pPr>
        <w:contextualSpacing/>
        <w:rPr>
          <w:vanish/>
          <w:sz w:val="24"/>
          <w:szCs w:val="24"/>
        </w:rPr>
      </w:pPr>
    </w:p>
    <w:p w:rsidR="00294081" w:rsidRPr="00294081" w:rsidRDefault="00294081" w:rsidP="00294081">
      <w:pPr>
        <w:ind w:firstLine="709"/>
        <w:contextualSpacing/>
        <w:jc w:val="right"/>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294081" w:rsidRDefault="00294081"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Pr="009C6D5A" w:rsidRDefault="009C6D5A" w:rsidP="009C6D5A">
      <w:pPr>
        <w:pStyle w:val="3"/>
        <w:rPr>
          <w:rFonts w:ascii="Times New Roman" w:hAnsi="Times New Roman"/>
          <w:bCs w:val="0"/>
          <w:i w:val="0"/>
          <w:iCs w:val="0"/>
          <w:color w:val="auto"/>
          <w:sz w:val="22"/>
          <w:szCs w:val="22"/>
          <w:lang w:val="kk-KZ"/>
        </w:rPr>
      </w:pPr>
      <w:r w:rsidRPr="009C6D5A">
        <w:rPr>
          <w:rFonts w:ascii="Times New Roman" w:hAnsi="Times New Roman"/>
          <w:bCs w:val="0"/>
          <w:i w:val="0"/>
          <w:iCs w:val="0"/>
          <w:color w:val="auto"/>
          <w:sz w:val="22"/>
          <w:szCs w:val="22"/>
          <w:lang w:val="kk-KZ"/>
        </w:rPr>
        <w:t>Қазақстан Республикасы Қаржы министрлігі Мемлекеттік кірістер комитеті Жамбыл облысы бойынша мемлекеттік кірістер департаменті бос мемлекеттік әкімшілік лауазымдарына орналасу үшін жалпы конкурс жариялайды.</w:t>
      </w:r>
    </w:p>
    <w:p w:rsidR="009C6D5A" w:rsidRPr="009C6D5A" w:rsidRDefault="009C6D5A" w:rsidP="009C6D5A">
      <w:pPr>
        <w:shd w:val="clear" w:color="auto" w:fill="FFFFFF"/>
        <w:jc w:val="both"/>
        <w:rPr>
          <w:bCs w:val="0"/>
          <w:i w:val="0"/>
          <w:iCs w:val="0"/>
          <w:sz w:val="22"/>
          <w:szCs w:val="22"/>
          <w:lang w:val="kk-KZ"/>
        </w:rPr>
      </w:pPr>
    </w:p>
    <w:p w:rsidR="009C6D5A" w:rsidRPr="009C6D5A" w:rsidRDefault="009C6D5A" w:rsidP="009C6D5A">
      <w:pPr>
        <w:ind w:firstLine="708"/>
        <w:jc w:val="both"/>
        <w:rPr>
          <w:bCs w:val="0"/>
          <w:i w:val="0"/>
          <w:iCs w:val="0"/>
          <w:sz w:val="22"/>
          <w:szCs w:val="22"/>
          <w:lang w:val="kk-KZ"/>
        </w:rPr>
      </w:pPr>
      <w:r w:rsidRPr="009C6D5A">
        <w:rPr>
          <w:i w:val="0"/>
          <w:spacing w:val="2"/>
          <w:sz w:val="22"/>
          <w:szCs w:val="22"/>
          <w:lang w:val="kk-KZ"/>
        </w:rPr>
        <w:t>С</w:t>
      </w:r>
      <w:r w:rsidRPr="009C6D5A">
        <w:rPr>
          <w:bCs w:val="0"/>
          <w:i w:val="0"/>
          <w:iCs w:val="0"/>
          <w:sz w:val="22"/>
          <w:szCs w:val="22"/>
          <w:lang w:val="kk-KZ"/>
        </w:rPr>
        <w:t>-О-6 санаты үшін:</w:t>
      </w:r>
    </w:p>
    <w:p w:rsidR="009C6D5A" w:rsidRPr="009C6D5A" w:rsidRDefault="009C6D5A" w:rsidP="009C6D5A">
      <w:pPr>
        <w:jc w:val="both"/>
        <w:rPr>
          <w:bCs w:val="0"/>
          <w:i w:val="0"/>
          <w:iCs w:val="0"/>
          <w:sz w:val="22"/>
          <w:szCs w:val="22"/>
          <w:lang w:val="kk-KZ"/>
        </w:rPr>
      </w:pPr>
      <w:r w:rsidRPr="009C6D5A">
        <w:rPr>
          <w:b w:val="0"/>
          <w:bCs w:val="0"/>
          <w:i w:val="0"/>
          <w:iCs w:val="0"/>
          <w:sz w:val="22"/>
          <w:szCs w:val="22"/>
          <w:lang w:val="kk-KZ"/>
        </w:rPr>
        <w:t>Ж</w:t>
      </w:r>
      <w:proofErr w:type="spellStart"/>
      <w:r w:rsidRPr="009C6D5A">
        <w:rPr>
          <w:b w:val="0"/>
          <w:bCs w:val="0"/>
          <w:i w:val="0"/>
          <w:iCs w:val="0"/>
          <w:sz w:val="22"/>
          <w:szCs w:val="22"/>
        </w:rPr>
        <w:t>оғары</w:t>
      </w:r>
      <w:proofErr w:type="spellEnd"/>
      <w:r w:rsidRPr="009C6D5A">
        <w:rPr>
          <w:b w:val="0"/>
          <w:bCs w:val="0"/>
          <w:i w:val="0"/>
          <w:iCs w:val="0"/>
          <w:sz w:val="22"/>
          <w:szCs w:val="22"/>
        </w:rPr>
        <w:t xml:space="preserve"> </w:t>
      </w:r>
      <w:proofErr w:type="spellStart"/>
      <w:r w:rsidRPr="009C6D5A">
        <w:rPr>
          <w:b w:val="0"/>
          <w:bCs w:val="0"/>
          <w:i w:val="0"/>
          <w:iCs w:val="0"/>
          <w:sz w:val="22"/>
          <w:szCs w:val="22"/>
        </w:rPr>
        <w:t>немесе</w:t>
      </w:r>
      <w:proofErr w:type="spellEnd"/>
      <w:r w:rsidRPr="009C6D5A">
        <w:rPr>
          <w:b w:val="0"/>
          <w:bCs w:val="0"/>
          <w:i w:val="0"/>
          <w:iCs w:val="0"/>
          <w:sz w:val="22"/>
          <w:szCs w:val="22"/>
        </w:rPr>
        <w:t xml:space="preserve"> орта </w:t>
      </w:r>
      <w:proofErr w:type="spellStart"/>
      <w:r w:rsidRPr="009C6D5A">
        <w:rPr>
          <w:b w:val="0"/>
          <w:bCs w:val="0"/>
          <w:i w:val="0"/>
          <w:iCs w:val="0"/>
          <w:sz w:val="22"/>
          <w:szCs w:val="22"/>
        </w:rPr>
        <w:t>білімнен</w:t>
      </w:r>
      <w:proofErr w:type="spellEnd"/>
      <w:r w:rsidRPr="009C6D5A">
        <w:rPr>
          <w:b w:val="0"/>
          <w:bCs w:val="0"/>
          <w:i w:val="0"/>
          <w:iCs w:val="0"/>
          <w:sz w:val="22"/>
          <w:szCs w:val="22"/>
        </w:rPr>
        <w:t xml:space="preserve"> </w:t>
      </w:r>
      <w:proofErr w:type="spellStart"/>
      <w:r w:rsidRPr="009C6D5A">
        <w:rPr>
          <w:b w:val="0"/>
          <w:bCs w:val="0"/>
          <w:i w:val="0"/>
          <w:iCs w:val="0"/>
          <w:sz w:val="22"/>
          <w:szCs w:val="22"/>
        </w:rPr>
        <w:t>кейінгі</w:t>
      </w:r>
      <w:proofErr w:type="spellEnd"/>
      <w:r w:rsidRPr="009C6D5A">
        <w:rPr>
          <w:b w:val="0"/>
          <w:bCs w:val="0"/>
          <w:i w:val="0"/>
          <w:iCs w:val="0"/>
          <w:sz w:val="22"/>
          <w:szCs w:val="22"/>
        </w:rPr>
        <w:t xml:space="preserve"> </w:t>
      </w:r>
      <w:proofErr w:type="spellStart"/>
      <w:r w:rsidRPr="009C6D5A">
        <w:rPr>
          <w:b w:val="0"/>
          <w:bCs w:val="0"/>
          <w:i w:val="0"/>
          <w:iCs w:val="0"/>
          <w:sz w:val="22"/>
          <w:szCs w:val="22"/>
        </w:rPr>
        <w:t>білім</w:t>
      </w:r>
      <w:proofErr w:type="spellEnd"/>
      <w:r w:rsidRPr="009C6D5A">
        <w:rPr>
          <w:b w:val="0"/>
          <w:bCs w:val="0"/>
          <w:i w:val="0"/>
          <w:iCs w:val="0"/>
          <w:sz w:val="22"/>
          <w:szCs w:val="22"/>
        </w:rPr>
        <w:t>;</w:t>
      </w:r>
    </w:p>
    <w:p w:rsidR="009C6D5A" w:rsidRPr="009C6D5A" w:rsidRDefault="009C6D5A" w:rsidP="009C6D5A">
      <w:pPr>
        <w:shd w:val="clear" w:color="auto" w:fill="FFFFFF"/>
        <w:jc w:val="both"/>
        <w:rPr>
          <w:b w:val="0"/>
          <w:bCs w:val="0"/>
          <w:i w:val="0"/>
          <w:iCs w:val="0"/>
          <w:sz w:val="22"/>
          <w:szCs w:val="22"/>
          <w:lang w:val="kk-KZ"/>
        </w:rPr>
      </w:pPr>
      <w:r w:rsidRPr="009C6D5A">
        <w:rPr>
          <w:b w:val="0"/>
          <w:bCs w:val="0"/>
          <w:i w:val="0"/>
          <w:iCs w:val="0"/>
          <w:sz w:val="22"/>
          <w:szCs w:val="22"/>
          <w:lang w:val="kk-KZ"/>
        </w:rPr>
        <w:t>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төзбеушілік;жұмыс тәжірибесі талап етілмейді.</w:t>
      </w:r>
    </w:p>
    <w:p w:rsidR="009C6D5A" w:rsidRPr="009C6D5A" w:rsidRDefault="009C6D5A" w:rsidP="009C6D5A">
      <w:pPr>
        <w:pStyle w:val="a3"/>
        <w:jc w:val="both"/>
        <w:rPr>
          <w:b w:val="0"/>
          <w:i w:val="0"/>
          <w:sz w:val="22"/>
          <w:szCs w:val="22"/>
          <w:lang w:val="kk-KZ"/>
        </w:rPr>
      </w:pPr>
      <w:r w:rsidRPr="009C6D5A">
        <w:rPr>
          <w:b w:val="0"/>
          <w:i w:val="0"/>
          <w:color w:val="000000"/>
          <w:sz w:val="22"/>
          <w:szCs w:val="22"/>
          <w:lang w:val="kk-KZ"/>
        </w:rPr>
        <w:t xml:space="preserve">      </w:t>
      </w:r>
      <w:r w:rsidRPr="009C6D5A">
        <w:rPr>
          <w:b w:val="0"/>
          <w:i w:val="0"/>
          <w:color w:val="000000"/>
          <w:sz w:val="22"/>
          <w:szCs w:val="22"/>
          <w:lang w:val="kk-KZ"/>
        </w:rPr>
        <w:tab/>
      </w:r>
    </w:p>
    <w:tbl>
      <w:tblPr>
        <w:tblW w:w="93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422"/>
      </w:tblGrid>
      <w:tr w:rsidR="009C6D5A" w:rsidRPr="009C6D5A" w:rsidTr="008D447E">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9C6D5A" w:rsidRPr="009C6D5A" w:rsidRDefault="009C6D5A" w:rsidP="008D447E">
            <w:pPr>
              <w:keepNext/>
              <w:keepLines/>
              <w:tabs>
                <w:tab w:val="left" w:pos="-1405"/>
                <w:tab w:val="left" w:pos="0"/>
                <w:tab w:val="left" w:pos="6663"/>
                <w:tab w:val="left" w:pos="10116"/>
              </w:tabs>
              <w:ind w:right="-60"/>
              <w:rPr>
                <w:bCs w:val="0"/>
                <w:i w:val="0"/>
                <w:iCs w:val="0"/>
                <w:sz w:val="22"/>
                <w:szCs w:val="22"/>
                <w:lang w:val="kk-KZ"/>
              </w:rPr>
            </w:pPr>
            <w:r w:rsidRPr="009C6D5A">
              <w:rPr>
                <w:sz w:val="22"/>
                <w:szCs w:val="22"/>
                <w:lang w:val="kk-KZ"/>
              </w:rPr>
              <w:br/>
            </w:r>
            <w:r w:rsidRPr="009C6D5A">
              <w:rPr>
                <w:i w:val="0"/>
                <w:sz w:val="22"/>
                <w:szCs w:val="22"/>
                <w:lang w:val="kk-KZ"/>
              </w:rPr>
              <w:t>Санат</w:t>
            </w:r>
          </w:p>
        </w:tc>
        <w:tc>
          <w:tcPr>
            <w:tcW w:w="7669" w:type="dxa"/>
            <w:gridSpan w:val="2"/>
            <w:tcBorders>
              <w:top w:val="single" w:sz="4" w:space="0" w:color="auto"/>
              <w:left w:val="single" w:sz="4" w:space="0" w:color="auto"/>
              <w:bottom w:val="single" w:sz="4" w:space="0" w:color="auto"/>
              <w:right w:val="single" w:sz="4" w:space="0" w:color="auto"/>
            </w:tcBorders>
            <w:vAlign w:val="center"/>
          </w:tcPr>
          <w:p w:rsidR="009C6D5A" w:rsidRPr="009C6D5A" w:rsidRDefault="009C6D5A" w:rsidP="008D447E">
            <w:pPr>
              <w:keepNext/>
              <w:keepLines/>
              <w:tabs>
                <w:tab w:val="left" w:pos="-1405"/>
                <w:tab w:val="left" w:pos="132"/>
                <w:tab w:val="left" w:pos="6663"/>
                <w:tab w:val="left" w:pos="10116"/>
              </w:tabs>
              <w:ind w:right="266"/>
              <w:rPr>
                <w:bCs w:val="0"/>
                <w:i w:val="0"/>
                <w:iCs w:val="0"/>
                <w:sz w:val="22"/>
                <w:szCs w:val="22"/>
                <w:lang w:val="kk-KZ"/>
              </w:rPr>
            </w:pPr>
            <w:r w:rsidRPr="009C6D5A">
              <w:rPr>
                <w:i w:val="0"/>
                <w:sz w:val="22"/>
                <w:szCs w:val="22"/>
                <w:lang w:val="kk-KZ"/>
              </w:rPr>
              <w:t>Еңбек сіңірген жылдарына байланысты</w:t>
            </w:r>
          </w:p>
        </w:tc>
      </w:tr>
      <w:tr w:rsidR="009C6D5A" w:rsidRPr="009C6D5A" w:rsidTr="008D447E">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9C6D5A" w:rsidRPr="009C6D5A" w:rsidRDefault="009C6D5A" w:rsidP="008D447E">
            <w:pPr>
              <w:keepNext/>
              <w:keepLines/>
              <w:tabs>
                <w:tab w:val="left" w:pos="132"/>
                <w:tab w:val="left" w:pos="6663"/>
              </w:tabs>
              <w:ind w:right="99"/>
              <w:rPr>
                <w:bCs w:val="0"/>
                <w:i w:val="0"/>
                <w:iCs w:val="0"/>
                <w:sz w:val="22"/>
                <w:szCs w:val="22"/>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9C6D5A" w:rsidRPr="009C6D5A" w:rsidRDefault="009C6D5A" w:rsidP="008D447E">
            <w:pPr>
              <w:pStyle w:val="a7"/>
              <w:keepNext/>
              <w:keepLines/>
              <w:widowControl/>
              <w:tabs>
                <w:tab w:val="left" w:pos="132"/>
                <w:tab w:val="left" w:pos="1276"/>
              </w:tabs>
              <w:ind w:right="99"/>
              <w:jc w:val="center"/>
              <w:rPr>
                <w:rFonts w:ascii="Times New Roman" w:hAnsi="Times New Roman" w:cs="Times New Roman"/>
                <w:b/>
                <w:kern w:val="0"/>
                <w:sz w:val="22"/>
                <w:szCs w:val="22"/>
                <w:lang w:val="kk-KZ"/>
              </w:rPr>
            </w:pPr>
            <w:r w:rsidRPr="009C6D5A">
              <w:rPr>
                <w:rFonts w:ascii="Times New Roman" w:hAnsi="Times New Roman" w:cs="Times New Roman"/>
                <w:b/>
                <w:kern w:val="0"/>
                <w:sz w:val="22"/>
                <w:szCs w:val="22"/>
                <w:lang w:val="kk-KZ"/>
              </w:rPr>
              <w:t>min</w:t>
            </w:r>
          </w:p>
        </w:tc>
        <w:tc>
          <w:tcPr>
            <w:tcW w:w="3422" w:type="dxa"/>
            <w:tcBorders>
              <w:top w:val="single" w:sz="4" w:space="0" w:color="auto"/>
              <w:left w:val="single" w:sz="4" w:space="0" w:color="auto"/>
              <w:bottom w:val="single" w:sz="4" w:space="0" w:color="auto"/>
              <w:right w:val="single" w:sz="4" w:space="0" w:color="auto"/>
            </w:tcBorders>
            <w:vAlign w:val="center"/>
          </w:tcPr>
          <w:p w:rsidR="009C6D5A" w:rsidRPr="009C6D5A" w:rsidRDefault="009C6D5A" w:rsidP="008D447E">
            <w:pPr>
              <w:pStyle w:val="a7"/>
              <w:keepNext/>
              <w:keepLines/>
              <w:widowControl/>
              <w:tabs>
                <w:tab w:val="clear" w:pos="959"/>
                <w:tab w:val="left" w:pos="132"/>
                <w:tab w:val="left" w:pos="1165"/>
                <w:tab w:val="left" w:pos="1307"/>
              </w:tabs>
              <w:jc w:val="center"/>
              <w:rPr>
                <w:rFonts w:ascii="Times New Roman" w:hAnsi="Times New Roman" w:cs="Times New Roman"/>
                <w:b/>
                <w:kern w:val="0"/>
                <w:sz w:val="22"/>
                <w:szCs w:val="22"/>
                <w:lang w:val="kk-KZ"/>
              </w:rPr>
            </w:pPr>
            <w:r w:rsidRPr="009C6D5A">
              <w:rPr>
                <w:rFonts w:ascii="Times New Roman" w:hAnsi="Times New Roman" w:cs="Times New Roman"/>
                <w:b/>
                <w:kern w:val="0"/>
                <w:sz w:val="22"/>
                <w:szCs w:val="22"/>
                <w:lang w:val="kk-KZ"/>
              </w:rPr>
              <w:t>max</w:t>
            </w:r>
          </w:p>
        </w:tc>
      </w:tr>
      <w:tr w:rsidR="009C6D5A" w:rsidRPr="009C6D5A" w:rsidTr="008D447E">
        <w:trPr>
          <w:cantSplit/>
          <w:trHeight w:val="20"/>
        </w:trPr>
        <w:tc>
          <w:tcPr>
            <w:tcW w:w="1722" w:type="dxa"/>
            <w:tcBorders>
              <w:top w:val="single" w:sz="4" w:space="0" w:color="auto"/>
              <w:left w:val="single" w:sz="4" w:space="0" w:color="auto"/>
              <w:bottom w:val="single" w:sz="4" w:space="0" w:color="auto"/>
              <w:right w:val="single" w:sz="4" w:space="0" w:color="auto"/>
            </w:tcBorders>
          </w:tcPr>
          <w:p w:rsidR="009C6D5A" w:rsidRPr="009C6D5A" w:rsidRDefault="009C6D5A" w:rsidP="008D447E">
            <w:pPr>
              <w:rPr>
                <w:b w:val="0"/>
                <w:i w:val="0"/>
                <w:sz w:val="22"/>
                <w:szCs w:val="22"/>
              </w:rPr>
            </w:pPr>
            <w:proofErr w:type="gramStart"/>
            <w:r w:rsidRPr="009C6D5A">
              <w:rPr>
                <w:b w:val="0"/>
                <w:i w:val="0"/>
                <w:color w:val="000000"/>
                <w:spacing w:val="-5"/>
                <w:sz w:val="22"/>
                <w:szCs w:val="22"/>
              </w:rPr>
              <w:t>С-О</w:t>
            </w:r>
            <w:proofErr w:type="gramEnd"/>
            <w:r w:rsidRPr="009C6D5A">
              <w:rPr>
                <w:b w:val="0"/>
                <w:i w:val="0"/>
                <w:color w:val="000000"/>
                <w:spacing w:val="-5"/>
                <w:sz w:val="22"/>
                <w:szCs w:val="22"/>
              </w:rPr>
              <w:t>-6</w:t>
            </w:r>
          </w:p>
        </w:tc>
        <w:tc>
          <w:tcPr>
            <w:tcW w:w="4247" w:type="dxa"/>
            <w:tcBorders>
              <w:top w:val="single" w:sz="4" w:space="0" w:color="auto"/>
              <w:left w:val="single" w:sz="4" w:space="0" w:color="auto"/>
              <w:bottom w:val="single" w:sz="4" w:space="0" w:color="auto"/>
              <w:right w:val="single" w:sz="4" w:space="0" w:color="auto"/>
            </w:tcBorders>
          </w:tcPr>
          <w:p w:rsidR="009C6D5A" w:rsidRPr="009C6D5A" w:rsidRDefault="009C6D5A" w:rsidP="008D447E">
            <w:pPr>
              <w:widowControl/>
              <w:rPr>
                <w:b w:val="0"/>
                <w:i w:val="0"/>
                <w:sz w:val="22"/>
                <w:szCs w:val="22"/>
                <w:lang w:val="kk-KZ"/>
              </w:rPr>
            </w:pPr>
            <w:r w:rsidRPr="009C6D5A">
              <w:rPr>
                <w:b w:val="0"/>
                <w:i w:val="0"/>
                <w:sz w:val="22"/>
                <w:szCs w:val="22"/>
                <w:lang w:val="kk-KZ"/>
              </w:rPr>
              <w:t>74954</w:t>
            </w:r>
          </w:p>
        </w:tc>
        <w:tc>
          <w:tcPr>
            <w:tcW w:w="3422" w:type="dxa"/>
            <w:tcBorders>
              <w:top w:val="single" w:sz="4" w:space="0" w:color="auto"/>
              <w:left w:val="single" w:sz="4" w:space="0" w:color="auto"/>
              <w:bottom w:val="single" w:sz="4" w:space="0" w:color="auto"/>
              <w:right w:val="single" w:sz="4" w:space="0" w:color="auto"/>
            </w:tcBorders>
          </w:tcPr>
          <w:p w:rsidR="009C6D5A" w:rsidRPr="009C6D5A" w:rsidRDefault="009C6D5A" w:rsidP="008D447E">
            <w:pPr>
              <w:widowControl/>
              <w:rPr>
                <w:b w:val="0"/>
                <w:i w:val="0"/>
                <w:sz w:val="22"/>
                <w:szCs w:val="22"/>
                <w:lang w:val="kk-KZ"/>
              </w:rPr>
            </w:pPr>
            <w:r w:rsidRPr="009C6D5A">
              <w:rPr>
                <w:b w:val="0"/>
                <w:i w:val="0"/>
                <w:sz w:val="22"/>
                <w:szCs w:val="22"/>
                <w:lang w:val="kk-KZ"/>
              </w:rPr>
              <w:t>101604</w:t>
            </w:r>
          </w:p>
        </w:tc>
      </w:tr>
    </w:tbl>
    <w:p w:rsidR="009C6D5A" w:rsidRPr="009C6D5A" w:rsidRDefault="009C6D5A" w:rsidP="009C6D5A">
      <w:pPr>
        <w:pStyle w:val="af"/>
        <w:keepNext/>
        <w:keepLines/>
        <w:ind w:left="0"/>
        <w:jc w:val="both"/>
        <w:outlineLvl w:val="4"/>
        <w:rPr>
          <w:i w:val="0"/>
          <w:sz w:val="22"/>
          <w:szCs w:val="22"/>
          <w:lang w:val="kk-KZ"/>
        </w:rPr>
      </w:pPr>
      <w:r w:rsidRPr="009C6D5A">
        <w:rPr>
          <w:i w:val="0"/>
          <w:sz w:val="22"/>
          <w:szCs w:val="22"/>
          <w:lang w:val="kk-KZ"/>
        </w:rPr>
        <w:t xml:space="preserve">Қазақстан Республикасы Қаржы министрлігі Мемлекеттік кірістер комитетінің Жамбыл облысы бойынша мемлекеттік кірістер департаменті, мекен жайы: индекс 080000, Жамбыл облысы Тараз қаласы, Төлеби даңғылы 36, анықтама үшін телефон: 8(7262)43-15-39; 45-28-74, электрондық мекен-жайы </w:t>
      </w:r>
      <w:hyperlink r:id="rId7" w:history="1">
        <w:r w:rsidRPr="009C6D5A">
          <w:rPr>
            <w:i w:val="0"/>
            <w:color w:val="000000" w:themeColor="text1"/>
            <w:sz w:val="22"/>
            <w:szCs w:val="22"/>
            <w:u w:val="single"/>
            <w:lang w:val="kk-KZ"/>
          </w:rPr>
          <w:t>l.amirbekkyzy@kgd.gov.kz</w:t>
        </w:r>
      </w:hyperlink>
      <w:r w:rsidRPr="009C6D5A">
        <w:rPr>
          <w:i w:val="0"/>
          <w:color w:val="000000" w:themeColor="text1"/>
          <w:sz w:val="22"/>
          <w:szCs w:val="22"/>
          <w:lang w:val="kk-KZ"/>
        </w:rPr>
        <w:t>,</w:t>
      </w:r>
      <w:r w:rsidRPr="009C6D5A">
        <w:rPr>
          <w:i w:val="0"/>
          <w:color w:val="8496B0" w:themeColor="text2" w:themeTint="99"/>
          <w:sz w:val="22"/>
          <w:szCs w:val="22"/>
          <w:lang w:val="kk-KZ"/>
        </w:rPr>
        <w:t xml:space="preserve"> </w:t>
      </w:r>
      <w:hyperlink r:id="rId8" w:history="1">
        <w:r w:rsidRPr="009C6D5A">
          <w:rPr>
            <w:i w:val="0"/>
            <w:sz w:val="22"/>
            <w:szCs w:val="22"/>
            <w:lang w:val="kk-KZ"/>
          </w:rPr>
          <w:t>a.abdikerimova@kgd.gov.kz</w:t>
        </w:r>
      </w:hyperlink>
      <w:r w:rsidRPr="009C6D5A">
        <w:rPr>
          <w:i w:val="0"/>
          <w:sz w:val="22"/>
          <w:szCs w:val="22"/>
          <w:lang w:val="kk-KZ"/>
        </w:rPr>
        <w:t xml:space="preserve"> төменгі болып табылатын</w:t>
      </w:r>
      <w:r w:rsidRPr="009C6D5A">
        <w:rPr>
          <w:sz w:val="22"/>
          <w:szCs w:val="22"/>
          <w:lang w:val="kk-KZ"/>
        </w:rPr>
        <w:t xml:space="preserve"> </w:t>
      </w:r>
      <w:r w:rsidRPr="009C6D5A">
        <w:rPr>
          <w:i w:val="0"/>
          <w:sz w:val="22"/>
          <w:szCs w:val="22"/>
          <w:lang w:val="kk-KZ"/>
        </w:rPr>
        <w:t>бос әкімшілік мемлекеттік лауазымға орналасуға конкурс жариялайды:</w:t>
      </w:r>
    </w:p>
    <w:p w:rsidR="009C6D5A" w:rsidRPr="009C6D5A" w:rsidRDefault="009C6D5A" w:rsidP="009C6D5A">
      <w:pPr>
        <w:pStyle w:val="af"/>
        <w:numPr>
          <w:ilvl w:val="0"/>
          <w:numId w:val="5"/>
        </w:numPr>
        <w:ind w:left="0" w:firstLine="0"/>
        <w:jc w:val="both"/>
        <w:rPr>
          <w:bCs w:val="0"/>
          <w:i w:val="0"/>
          <w:iCs w:val="0"/>
          <w:color w:val="000000"/>
          <w:sz w:val="22"/>
          <w:szCs w:val="22"/>
          <w:lang w:val="kk-KZ"/>
        </w:rPr>
      </w:pPr>
      <w:r w:rsidRPr="009C6D5A">
        <w:rPr>
          <w:i w:val="0"/>
          <w:sz w:val="22"/>
          <w:szCs w:val="22"/>
          <w:lang w:val="kk-KZ"/>
        </w:rPr>
        <w:t xml:space="preserve">Қазақстан Республикасы Қаржы министрлігі Мемлекеттік кірістер комитеті Жамбыл облысы бойынша мемлекеттік кірістер департаментінің Кедендік бақылау </w:t>
      </w:r>
      <w:r w:rsidRPr="009C6D5A">
        <w:rPr>
          <w:bCs w:val="0"/>
          <w:i w:val="0"/>
          <w:iCs w:val="0"/>
          <w:sz w:val="22"/>
          <w:szCs w:val="22"/>
          <w:lang w:val="kk-KZ"/>
        </w:rPr>
        <w:t>басқармасының  жетекші маманы</w:t>
      </w:r>
      <w:r w:rsidRPr="009C6D5A">
        <w:rPr>
          <w:i w:val="0"/>
          <w:sz w:val="22"/>
          <w:szCs w:val="22"/>
          <w:lang w:val="kk-KZ"/>
        </w:rPr>
        <w:t>, санаты С-О-6, 1 бірлік (</w:t>
      </w:r>
      <w:r w:rsidRPr="009C6D5A">
        <w:rPr>
          <w:i w:val="0"/>
          <w:color w:val="000000"/>
          <w:sz w:val="22"/>
          <w:szCs w:val="22"/>
          <w:lang w:val="kk-KZ"/>
        </w:rPr>
        <w:t xml:space="preserve">уақытша, негізгі қызметкер </w:t>
      </w:r>
      <w:r w:rsidRPr="009C6D5A">
        <w:rPr>
          <w:i w:val="0"/>
          <w:sz w:val="22"/>
          <w:szCs w:val="22"/>
          <w:lang w:val="kk-KZ"/>
        </w:rPr>
        <w:t xml:space="preserve">шыққанша 05.05.2020ж дейін),  </w:t>
      </w:r>
      <w:r w:rsidRPr="009C6D5A">
        <w:rPr>
          <w:i w:val="0"/>
          <w:sz w:val="22"/>
          <w:szCs w:val="22"/>
          <w:lang w:val="be-BY"/>
        </w:rPr>
        <w:t>№15-2-2.</w:t>
      </w:r>
    </w:p>
    <w:p w:rsidR="009C6D5A" w:rsidRPr="009C6D5A" w:rsidRDefault="009C6D5A" w:rsidP="009C6D5A">
      <w:pPr>
        <w:jc w:val="both"/>
        <w:rPr>
          <w:b w:val="0"/>
          <w:i w:val="0"/>
          <w:color w:val="000000"/>
          <w:sz w:val="22"/>
          <w:szCs w:val="22"/>
          <w:lang w:val="kk-KZ"/>
        </w:rPr>
      </w:pPr>
      <w:r w:rsidRPr="009C6D5A">
        <w:rPr>
          <w:i w:val="0"/>
          <w:color w:val="000000"/>
          <w:sz w:val="22"/>
          <w:szCs w:val="22"/>
          <w:lang w:val="kk-KZ"/>
        </w:rPr>
        <w:t>Қызметтік міндеттері:</w:t>
      </w:r>
      <w:r w:rsidRPr="009C6D5A">
        <w:rPr>
          <w:b w:val="0"/>
          <w:bCs w:val="0"/>
          <w:i w:val="0"/>
          <w:iCs w:val="0"/>
          <w:color w:val="000000"/>
          <w:sz w:val="22"/>
          <w:szCs w:val="22"/>
          <w:lang w:val="kk-KZ"/>
        </w:rPr>
        <w:t xml:space="preserve"> </w:t>
      </w:r>
      <w:r w:rsidRPr="009C6D5A">
        <w:rPr>
          <w:b w:val="0"/>
          <w:i w:val="0"/>
          <w:color w:val="000000"/>
          <w:sz w:val="22"/>
          <w:szCs w:val="22"/>
          <w:lang w:val="kk-KZ"/>
        </w:rPr>
        <w:t>Кеден ісі саласында,  келіп түскен шағымдар мен өтініштердің уақытылы қаралуын қамтамасыз етеді; басшылардың өкімімен бекітілген нысандарға сәйкес, есептік мәліметтерді жинап, біріктіреді және жоғары тұрған кірістер органына және Департаменттің басқа да құрылымдық бөлімшелеріне ұсынады; бекітілген жылдық жоспарына сәйкес жасалған жұмыстар туралы есептің уақытылы ұсынылуын қамтамасыз етеді;  кедендік бақылаудың нысандырының біріндей кеден бекеттерінде кедендік толық тексеріп қарау мен тексеріп қарауды қолданудың сапасы мен тиімділігіне бақылауды жүзеге асырады;  тәуекел профилінің құрылуы бойынша жұмыстарды ұйымдастырады және қолданыстағы тәуекел профилдерін Департаменттің кеден бекеттерінде қолданылуын бақылайды; сондай-ақ, осы бағытта Департаменттің кеден бекеттерінің жұмысын бақылайды; жүктелген тапсырмаларды орындауға қажетті басқа да міндеттерді жүзеге асырады. Кеден ісі саласында, келіп түскен шағымдар мен өтініштердің уақытылы қаралуын қамтамасыз етеді; Өткізу пункттерін жетілдіру және Кеден одағының заңнамаларының талаптарына сәйкестендіру бойынша ұсыныстарды енгізеді; кеден одағына мүше мемлекеттердің зияткерлік меншік объектілерінің кедендік тізіміне енгізілген және де бұл тізімге енгізілмеген зияткерлік меншік объектілеріне қатысты кедендік бақылауды жүргізеді; зияткерлік меншік объектілері бар тауарларды кедендік процедураға жатқызуға қатысты кедендік операцияларды жүргізу кезінде тауарларды еркін айналысқа шығаруды тоқтата тұру бойынша жұмыстарды ұйымдастыру;  кедендік бақылаудың нысандырының біріндей кеден бекеттерінде кедендік толық тексеріп қарау мен тексеріп қарауды қолданудың сапасы мен тиімділігіне бақылауды жүзеге асырады;  тәуекел профилінің құрылуы бойынша жұмыстарды ұйымдастырады және қолданыстағы тәуекел профилдерін кеден бекеттерінде қолданылуын бақылайды; сыртқы экономикалық қызметке қатысушылардың тарифтік емес реттеу шараларын және экспорттық бақылауды сақтауын бақылайды, сондай-ақ, осы бағытта кеден бекеттерінің жұмысын бақылайды;   жүктелген тапсырмаларды орындауға қажетті басқа да міндеттерді жүзеге асырады,келіп түскен шағымдар мен өтініштердің уақытылы қаралуын қамтамасыз етеді.Сыртқы экономикалық қатынасқа қатысушыларға тауардың іс жүзінде шығарылғаны туралы белгі қойылған тауар декларацияларын беруді,  тауардың іс жүзінде шығарылғаны туралы ақпаратты салық органдарына жолдауды бақылайды; қызметтік өкілеттігі аумағында кеден бекет қызметтеріне бақылау жүргізеді; кеден ісі жөнінде келіп түскен шағымдардың дер уақытында және объективті түрде шешілуін қамтамасыз етеді; Кеден одағына мүше елдер кеден органдарымен, шетелдік мемлекеттердің кедендік қызметтерімен, Қазақстан Республикасы кеден органдарымен және сыртқы экономикалық қызметке қатысушылармен алдын-ала жасалатын операциялар және кедендік жеткізіп салулар бойынша хат алмасуды атқарады;  жұмыс нәтижесін жаңарту мақсатында ұсыныстар беру; қызметтік өкілеттігі аясында мемлекеттік органдармен, ведомстволармен, халықаралық және басқа да ұйымдармен кеден ісі сұрақтары бойынша Қазақстан Республикасы заңнамаларына сай өзара іс шаралар жүргізеді; Тауарлардың Кеден одағы аумағынан іс жүзінде шығарылуын, кедендік рәсім бойынша орналастырылуын (экспорт, реэкспорт т.б) бақылайды; Ақтөбе облысы бойынша Мемлекеттік кірістер департаментіне Қазақстан Республикасы Қаржы Министрлігінің Мемлекеттік кірістер комитеті 2010 жылғы 08 қарашадағы № 337 бұйрығына сәйкес Экспорттық декларациялардың Кедендік одақ аймағынан іс жүзінде шығарылғандығы туралы ақпарат беру; халықаралық тасымалдау жол-көлік құралдарын тауарларды кедендік пломбалармен және мөрлерімен тасымалдауға жіберу туралы куәліктерін беру және тіркеу, қызметтік өкілеттігі аясында кеден бекеттері мен сыртқы экономикалық қызметке қатысушыларға бақылау жасау; тауарлардың жеткізу уақыт мерзімін қадағалау; Тауарлардың межелі кеден органына жетпеген жағдайында іздестіру шараларын жүргізу.Кедендік бақылау техникалық құралдарын қолданылуын бақылауды ұымдастыру; радиоактивті материалдарды тексеру техникалық құралдарын қолданудың тиімділігін, ұйымдастырады; ҚР кеден шекарасы арқылы көлік құралдары мен тауарлар, радиоактивті материалдар, контрабанданың жолын кесу бойынша іс шараларға қатысу; КБТҚ апатты қалпына келтіру жұмысы мен техникалық қызмет көрсету бойынша келісім шарт дайындауды ұйымдастырады. Техникалық құралдарды бақылау жүргізуді жаңғырту, топқа бөлу мен техниканы қалпына келтіру және де қызмет көрсету уақыты, істен шығуына байланысты есептен шығарылуын бақылайды; ҚР кеден органдарының арсеналындағы кедендік бақылау техника құралдарына қызмет көрсететін және құрастыратын шетел мелекеттерінің жеткізуші  компаниялармен жұмыс жасайды; кедендік бақылау техника құралдарын пайдалану және радиациялық бақылауды жүргізу бағытында кеден органдарында қызмет ететіндерге оқу сабақтарын уйымдастырады; өткізу пункттерінде кедендік инфрақұрылымының жағдайына бақылауды жүргізу, өткізу пункттерін жетілдіру және Кеден одағының заңнамаларының талаптарына сәйкестендіру бойынша ұсыныстарды енгізу.</w:t>
      </w:r>
    </w:p>
    <w:p w:rsidR="009C6D5A" w:rsidRPr="009C6D5A" w:rsidRDefault="009C6D5A" w:rsidP="009C6D5A">
      <w:pPr>
        <w:jc w:val="both"/>
        <w:rPr>
          <w:i w:val="0"/>
          <w:color w:val="000000"/>
          <w:sz w:val="22"/>
          <w:szCs w:val="22"/>
          <w:lang w:val="kk-KZ"/>
        </w:rPr>
      </w:pPr>
      <w:r w:rsidRPr="009C6D5A">
        <w:rPr>
          <w:i w:val="0"/>
          <w:sz w:val="22"/>
          <w:szCs w:val="22"/>
          <w:lang w:val="kk-KZ"/>
        </w:rPr>
        <w:t>Конкурсқа қатысушыларға қойылатын талаптар</w:t>
      </w:r>
      <w:r w:rsidRPr="009C6D5A">
        <w:rPr>
          <w:i w:val="0"/>
          <w:color w:val="000000"/>
          <w:sz w:val="22"/>
          <w:szCs w:val="22"/>
          <w:lang w:val="kk-KZ"/>
        </w:rPr>
        <w:t xml:space="preserve">: </w:t>
      </w:r>
    </w:p>
    <w:p w:rsidR="009C6D5A" w:rsidRPr="009C6D5A" w:rsidRDefault="009C6D5A" w:rsidP="009C6D5A">
      <w:pPr>
        <w:jc w:val="both"/>
        <w:rPr>
          <w:sz w:val="22"/>
          <w:szCs w:val="22"/>
          <w:lang w:val="kk-KZ"/>
        </w:rPr>
      </w:pPr>
      <w:r w:rsidRPr="009C6D5A">
        <w:rPr>
          <w:i w:val="0"/>
          <w:color w:val="000000"/>
          <w:sz w:val="22"/>
          <w:szCs w:val="22"/>
          <w:lang w:val="kk-KZ"/>
        </w:rPr>
        <w:t>Білімі:</w:t>
      </w:r>
      <w:r w:rsidRPr="009C6D5A">
        <w:rPr>
          <w:color w:val="000000"/>
          <w:sz w:val="22"/>
          <w:szCs w:val="22"/>
          <w:lang w:val="kk-KZ"/>
        </w:rPr>
        <w:t xml:space="preserve"> </w:t>
      </w:r>
      <w:r w:rsidRPr="009C6D5A">
        <w:rPr>
          <w:b w:val="0"/>
          <w:i w:val="0"/>
          <w:sz w:val="22"/>
          <w:szCs w:val="22"/>
          <w:lang w:val="kk-KZ"/>
        </w:rPr>
        <w:t>Әлеуметтiк ғылымдар, экономика және бизнес саласындағы немесе құқық саласындағы немесе техникалық ғылымдар және технологиялар саласындағы</w:t>
      </w:r>
      <w:r w:rsidRPr="009C6D5A">
        <w:rPr>
          <w:sz w:val="22"/>
          <w:szCs w:val="22"/>
          <w:lang w:val="kk-KZ"/>
        </w:rPr>
        <w:t xml:space="preserve"> </w:t>
      </w:r>
    </w:p>
    <w:p w:rsidR="009C6D5A" w:rsidRPr="009C6D5A" w:rsidRDefault="009C6D5A" w:rsidP="009C6D5A">
      <w:pPr>
        <w:jc w:val="both"/>
        <w:rPr>
          <w:b w:val="0"/>
          <w:i w:val="0"/>
          <w:sz w:val="22"/>
          <w:szCs w:val="22"/>
          <w:lang w:val="kk-KZ"/>
        </w:rPr>
      </w:pPr>
      <w:r w:rsidRPr="009C6D5A">
        <w:rPr>
          <w:i w:val="0"/>
          <w:color w:val="000000"/>
          <w:sz w:val="22"/>
          <w:szCs w:val="22"/>
          <w:lang w:val="kk-KZ"/>
        </w:rPr>
        <w:t>Мамандығы:</w:t>
      </w:r>
      <w:r w:rsidRPr="009C6D5A">
        <w:rPr>
          <w:b w:val="0"/>
          <w:i w:val="0"/>
          <w:color w:val="000000"/>
          <w:sz w:val="22"/>
          <w:szCs w:val="22"/>
          <w:lang w:val="kk-KZ"/>
        </w:rPr>
        <w:t xml:space="preserve"> </w:t>
      </w:r>
      <w:r w:rsidRPr="009C6D5A">
        <w:rPr>
          <w:b w:val="0"/>
          <w:i w:val="0"/>
          <w:sz w:val="22"/>
          <w:szCs w:val="22"/>
          <w:lang w:val="kk-KZ"/>
        </w:rPr>
        <w:t>Экономика немесе менеджмент немесе есеп және аудит немесе қаржы немесе мемлекеттiк және жергiлiктi басқару немесе әлемдiк экономика немесе құқықт саласындағы (жалпы) немесе техникалық ғылымдар және технологиялар саласындағы (жалпы)</w:t>
      </w:r>
    </w:p>
    <w:p w:rsidR="009C6D5A" w:rsidRPr="009C6D5A" w:rsidRDefault="009C6D5A" w:rsidP="009C6D5A">
      <w:pPr>
        <w:jc w:val="both"/>
        <w:rPr>
          <w:b w:val="0"/>
          <w:i w:val="0"/>
          <w:color w:val="000000"/>
          <w:sz w:val="22"/>
          <w:szCs w:val="22"/>
          <w:lang w:val="kk-KZ"/>
        </w:rPr>
      </w:pPr>
      <w:r w:rsidRPr="009C6D5A">
        <w:rPr>
          <w:b w:val="0"/>
          <w:i w:val="0"/>
          <w:color w:val="000000"/>
          <w:sz w:val="22"/>
          <w:szCs w:val="22"/>
          <w:lang w:val="kk-KZ"/>
        </w:rPr>
        <w:t>Қазақстан Республикасының заңнамалары бойынша тестілеу бағдарламасына сәйкес нормативтік-құқықтық актілерді білу.</w:t>
      </w:r>
    </w:p>
    <w:p w:rsidR="009C6D5A" w:rsidRPr="009C6D5A" w:rsidRDefault="009C6D5A" w:rsidP="009C6D5A">
      <w:pPr>
        <w:jc w:val="both"/>
        <w:rPr>
          <w:b w:val="0"/>
          <w:i w:val="0"/>
          <w:color w:val="000000"/>
          <w:sz w:val="22"/>
          <w:szCs w:val="22"/>
          <w:lang w:val="kk-KZ"/>
        </w:rPr>
      </w:pPr>
      <w:r w:rsidRPr="009C6D5A">
        <w:rPr>
          <w:b w:val="0"/>
          <w:i w:val="0"/>
          <w:color w:val="000000"/>
          <w:sz w:val="22"/>
          <w:szCs w:val="22"/>
          <w:lang w:val="kk-KZ"/>
        </w:rPr>
        <w:t>Үлгілік біліктілік талаптарына сәйкес нақты мемлекеттік лауазымда кәсіби қызметті тиімді түрде атқару үшін қажетті білімнің, икемнің және дағдылардың болуы.</w:t>
      </w:r>
    </w:p>
    <w:p w:rsidR="009C6D5A" w:rsidRPr="009C6D5A" w:rsidRDefault="009C6D5A" w:rsidP="009C6D5A">
      <w:pPr>
        <w:jc w:val="both"/>
        <w:rPr>
          <w:b w:val="0"/>
          <w:i w:val="0"/>
          <w:sz w:val="22"/>
          <w:szCs w:val="22"/>
          <w:lang w:val="kk-KZ"/>
        </w:rPr>
      </w:pPr>
      <w:r w:rsidRPr="009C6D5A">
        <w:rPr>
          <w:b w:val="0"/>
          <w:i w:val="0"/>
          <w:color w:val="000000"/>
          <w:sz w:val="22"/>
          <w:szCs w:val="22"/>
          <w:lang w:val="kk-KZ"/>
        </w:rPr>
        <w:t xml:space="preserve">«Қазақстан – 2050» Стратегиясын, ҚР «Кеден ісі туралы» Кодекстерін және </w:t>
      </w:r>
      <w:r w:rsidRPr="009C6D5A">
        <w:rPr>
          <w:b w:val="0"/>
          <w:i w:val="0"/>
          <w:sz w:val="22"/>
          <w:szCs w:val="22"/>
          <w:lang w:val="kk-KZ"/>
        </w:rPr>
        <w:t>функционалдық міндеттеріне сәйкес салалардағы басқа да Қазақстан Республикасының нормативтік құқықтық актілерін білу.</w:t>
      </w:r>
    </w:p>
    <w:p w:rsidR="009C6D5A" w:rsidRPr="009C6D5A" w:rsidRDefault="009C6D5A" w:rsidP="009C6D5A">
      <w:pPr>
        <w:jc w:val="both"/>
        <w:rPr>
          <w:b w:val="0"/>
          <w:i w:val="0"/>
          <w:color w:val="000000"/>
          <w:sz w:val="22"/>
          <w:szCs w:val="22"/>
          <w:lang w:val="kk-KZ"/>
        </w:rPr>
      </w:pPr>
      <w:r w:rsidRPr="009C6D5A">
        <w:rPr>
          <w:b w:val="0"/>
          <w:i w:val="0"/>
          <w:color w:val="000000"/>
          <w:sz w:val="22"/>
          <w:szCs w:val="22"/>
          <w:lang w:val="kk-KZ"/>
        </w:rPr>
        <w:t>Үлгілік біліктілік талаптарына сәйкес.</w:t>
      </w:r>
    </w:p>
    <w:p w:rsidR="009C6D5A" w:rsidRPr="009C6D5A" w:rsidRDefault="009C6D5A" w:rsidP="009C6D5A">
      <w:pPr>
        <w:jc w:val="both"/>
        <w:rPr>
          <w:b w:val="0"/>
          <w:bCs w:val="0"/>
          <w:i w:val="0"/>
          <w:iCs w:val="0"/>
          <w:color w:val="000000"/>
          <w:sz w:val="22"/>
          <w:szCs w:val="22"/>
          <w:lang w:val="kk-KZ"/>
        </w:rPr>
      </w:pPr>
      <w:r w:rsidRPr="009C6D5A">
        <w:rPr>
          <w:b w:val="0"/>
          <w:i w:val="0"/>
          <w:sz w:val="22"/>
          <w:szCs w:val="22"/>
          <w:lang w:val="kk-KZ"/>
        </w:rPr>
        <w:t>Жеке компьютерде MS Word, MS Excel бағдарламалары бойынша, Интернетпен, Интранет-порталмен, және электрондық почтамен жұмыс істей  алу.</w:t>
      </w:r>
    </w:p>
    <w:p w:rsidR="009C6D5A" w:rsidRPr="009C6D5A" w:rsidRDefault="009C6D5A" w:rsidP="009C6D5A">
      <w:pPr>
        <w:ind w:firstLine="708"/>
        <w:jc w:val="both"/>
        <w:rPr>
          <w:b w:val="0"/>
          <w:i w:val="0"/>
          <w:iCs w:val="0"/>
          <w:color w:val="000000"/>
          <w:sz w:val="22"/>
          <w:szCs w:val="22"/>
          <w:lang w:val="kk-KZ"/>
        </w:rPr>
      </w:pPr>
      <w:r w:rsidRPr="009C6D5A">
        <w:rPr>
          <w:b w:val="0"/>
          <w:i w:val="0"/>
          <w:iCs w:val="0"/>
          <w:color w:val="000000"/>
          <w:sz w:val="22"/>
          <w:szCs w:val="22"/>
          <w:lang w:val="kk-KZ"/>
        </w:rPr>
        <w:t xml:space="preserve">Әкімшілік мемлекеттік лауазымына орналасуға Қазақстан Республикасы Мемлекеттік қызмет істері және сыбайлас жемқорлыққа қарсы іс-қимыл агенттігі төрағасының 2017 жылғы 21 ақпандағы № 40 бұйрығымен бекітілген  «Б» корпусының мемлекеттік әкімшілік лауазымына орналасуға арналған конкурсты өткізу қағидасына сәйкес өткізіледі. </w:t>
      </w:r>
    </w:p>
    <w:p w:rsidR="009C6D5A" w:rsidRPr="009C6D5A" w:rsidRDefault="009C6D5A" w:rsidP="009C6D5A">
      <w:pPr>
        <w:ind w:firstLine="708"/>
        <w:jc w:val="both"/>
        <w:rPr>
          <w:b w:val="0"/>
          <w:i w:val="0"/>
          <w:sz w:val="22"/>
          <w:szCs w:val="22"/>
          <w:lang w:val="kk-KZ"/>
        </w:rPr>
      </w:pPr>
      <w:r w:rsidRPr="009C6D5A">
        <w:rPr>
          <w:bCs w:val="0"/>
          <w:i w:val="0"/>
          <w:sz w:val="22"/>
          <w:szCs w:val="22"/>
          <w:lang w:val="kk-KZ"/>
        </w:rPr>
        <w:t xml:space="preserve">Конкурсқа қатысу үшін қажетті құжаттар: </w:t>
      </w:r>
      <w:r w:rsidRPr="009C6D5A">
        <w:rPr>
          <w:b w:val="0"/>
          <w:i w:val="0"/>
          <w:sz w:val="22"/>
          <w:szCs w:val="22"/>
          <w:lang w:val="kk-KZ"/>
        </w:rPr>
        <w:t>   </w:t>
      </w:r>
    </w:p>
    <w:p w:rsidR="009C6D5A" w:rsidRPr="009C6D5A" w:rsidRDefault="009C6D5A" w:rsidP="009C6D5A">
      <w:pPr>
        <w:pStyle w:val="a3"/>
        <w:jc w:val="both"/>
        <w:rPr>
          <w:b w:val="0"/>
          <w:i w:val="0"/>
          <w:sz w:val="22"/>
          <w:szCs w:val="22"/>
          <w:lang w:val="kk-KZ"/>
        </w:rPr>
      </w:pPr>
      <w:r w:rsidRPr="009C6D5A">
        <w:rPr>
          <w:b w:val="0"/>
          <w:i w:val="0"/>
          <w:sz w:val="22"/>
          <w:szCs w:val="22"/>
          <w:lang w:val="kk-KZ"/>
        </w:rPr>
        <w:t>      1) осы Қағидалардың 2 қосымшасына сәйкес нысандағы өтініш;</w:t>
      </w:r>
    </w:p>
    <w:p w:rsidR="009C6D5A" w:rsidRPr="009C6D5A" w:rsidRDefault="009C6D5A" w:rsidP="009C6D5A">
      <w:pPr>
        <w:pStyle w:val="a3"/>
        <w:jc w:val="both"/>
        <w:rPr>
          <w:b w:val="0"/>
          <w:i w:val="0"/>
          <w:sz w:val="22"/>
          <w:szCs w:val="22"/>
          <w:lang w:val="kk-KZ"/>
        </w:rPr>
      </w:pPr>
      <w:r w:rsidRPr="009C6D5A">
        <w:rPr>
          <w:b w:val="0"/>
          <w:i w:val="0"/>
          <w:sz w:val="22"/>
          <w:szCs w:val="22"/>
          <w:lang w:val="kk-KZ"/>
        </w:rPr>
        <w:t>      2) 3х4 үлгідегі түрлі түсті суретпен осы Қағидаларға 3 қосымшаға сәйкес нысанда толтырылған "Б" корпусының әкімшілік мемлекеттік лауазымына кандидаттың қызметтiк тiзiмі;</w:t>
      </w:r>
    </w:p>
    <w:p w:rsidR="009C6D5A" w:rsidRPr="009C6D5A" w:rsidRDefault="009C6D5A" w:rsidP="009C6D5A">
      <w:pPr>
        <w:pStyle w:val="a3"/>
        <w:jc w:val="both"/>
        <w:rPr>
          <w:b w:val="0"/>
          <w:i w:val="0"/>
          <w:sz w:val="22"/>
          <w:szCs w:val="22"/>
          <w:lang w:val="kk-KZ"/>
        </w:rPr>
      </w:pPr>
      <w:r w:rsidRPr="009C6D5A">
        <w:rPr>
          <w:b w:val="0"/>
          <w:i w:val="0"/>
          <w:sz w:val="22"/>
          <w:szCs w:val="22"/>
          <w:lang w:val="kk-KZ"/>
        </w:rPr>
        <w:t>      3) бiлiмi туралы құжаттар мен олардың көшірмелерінің нотариалдық куәландырылған көшiрмелерi;"Болашақ" халықаралық стипендиясын иеленуші, сондай-ақ өзара тану және баламалылығы туралы халықаралық шарттардың қолдану аясына жататын Қазақстан Республикасының азаматтарына шетелдік жоғары оқу орындары, ғылыми орталықтары мен зертханалары берген білім туралы құжаттарды қоспағанда, Қазақстан Республикасы азаматтарының шетелдік білім беру ұйымдарында алған білімі туралы құжаттарының көшiрмелерiне білім беру саласындағы уәкілетті орган берген аталған бiлiмi туралы құжаттарды нострификациялау немесе тану куәліктерінің көшірмелері қоса беріледі.</w:t>
      </w:r>
    </w:p>
    <w:p w:rsidR="009C6D5A" w:rsidRPr="009C6D5A" w:rsidRDefault="009C6D5A" w:rsidP="009C6D5A">
      <w:pPr>
        <w:pStyle w:val="a3"/>
        <w:jc w:val="both"/>
        <w:rPr>
          <w:b w:val="0"/>
          <w:i w:val="0"/>
          <w:sz w:val="22"/>
          <w:szCs w:val="22"/>
          <w:lang w:val="kk-KZ"/>
        </w:rPr>
      </w:pPr>
      <w:r w:rsidRPr="009C6D5A">
        <w:rPr>
          <w:b w:val="0"/>
          <w:i w:val="0"/>
          <w:sz w:val="22"/>
          <w:szCs w:val="22"/>
          <w:lang w:val="kk-KZ"/>
        </w:rPr>
        <w:t>"Болашақ" халықаралық стипендиясын иеленушілерге берілген бiлiмi туралы құжаттарға "Халықааралық бағдарламалар орталығы" Акционерлік қоғамы берген Қазақстан Республикасы Президентінің "Болашақ" халықаралық стипендиясы бойынша оқуды аяқтау туралы анықтаманың көшірмесі қоса беріледі.</w:t>
      </w:r>
    </w:p>
    <w:p w:rsidR="009C6D5A" w:rsidRPr="009C6D5A" w:rsidRDefault="009C6D5A" w:rsidP="009C6D5A">
      <w:pPr>
        <w:pStyle w:val="a3"/>
        <w:jc w:val="both"/>
        <w:rPr>
          <w:b w:val="0"/>
          <w:i w:val="0"/>
          <w:sz w:val="22"/>
          <w:szCs w:val="22"/>
          <w:lang w:val="kk-KZ"/>
        </w:rPr>
      </w:pPr>
      <w:r w:rsidRPr="009C6D5A">
        <w:rPr>
          <w:b w:val="0"/>
          <w:i w:val="0"/>
          <w:sz w:val="22"/>
          <w:szCs w:val="22"/>
          <w:lang w:val="kk-KZ"/>
        </w:rPr>
        <w:t>      Өзара тану және баламалылығы туралы халықаралық шарттардың қолдану аясына жататын бiлiмi туралы құжаттардың көшірмелеріне білім беру саласындағы уәкілетті орган берген аталған бiлiмi туралы құжаттарды тану туралы анықтаманың көшірмелері қоса беріледі;</w:t>
      </w:r>
    </w:p>
    <w:p w:rsidR="009C6D5A" w:rsidRPr="009C6D5A" w:rsidRDefault="009C6D5A" w:rsidP="009C6D5A">
      <w:pPr>
        <w:pStyle w:val="a3"/>
        <w:jc w:val="both"/>
        <w:rPr>
          <w:b w:val="0"/>
          <w:i w:val="0"/>
          <w:sz w:val="22"/>
          <w:szCs w:val="22"/>
          <w:lang w:val="kk-KZ"/>
        </w:rPr>
      </w:pPr>
      <w:r w:rsidRPr="009C6D5A">
        <w:rPr>
          <w:b w:val="0"/>
          <w:i w:val="0"/>
          <w:sz w:val="22"/>
          <w:szCs w:val="22"/>
          <w:lang w:val="kk-KZ"/>
        </w:rPr>
        <w:t>      4) еңбек қызметін растайтын құжаттың нотариалдық куәландырылған немесе жұмыс орнынан кадр қызметімен куәландырылған көшiрмесi;</w:t>
      </w:r>
    </w:p>
    <w:p w:rsidR="009C6D5A" w:rsidRPr="009C6D5A" w:rsidRDefault="009C6D5A" w:rsidP="009C6D5A">
      <w:pPr>
        <w:pStyle w:val="a3"/>
        <w:jc w:val="both"/>
        <w:rPr>
          <w:b w:val="0"/>
          <w:i w:val="0"/>
          <w:sz w:val="22"/>
          <w:szCs w:val="22"/>
          <w:lang w:val="kk-KZ"/>
        </w:rPr>
      </w:pPr>
      <w:r w:rsidRPr="009C6D5A">
        <w:rPr>
          <w:b w:val="0"/>
          <w:i w:val="0"/>
          <w:sz w:val="22"/>
          <w:szCs w:val="22"/>
          <w:lang w:val="kk-KZ"/>
        </w:rPr>
        <w:t>      5) Қазақстан Республикасы Денсаулық сақтау министрінің міндетін атқарушының 2010 жылғы 23 қарашадағы № 907 бұйрығымен бекітілген (Нормативтік құқықтық актілерді мемлекеттік тіркеу тізілімінде № 6697 болып тіркелген) Денсаулық сақтау ұйымдарының бастапқы медициналық құжаттама нысандарына сәйкес құжат тапсырғанға дейін алты айдан аспайтын уақытта берілген 086/е нысандағы денсаулығы туралы медициналық анықтама (дәрігерлік кәсіби-консультациялық қорытынды) (немесе нотариалдық куәландырылған көшірмесі);</w:t>
      </w:r>
    </w:p>
    <w:p w:rsidR="009C6D5A" w:rsidRPr="009C6D5A" w:rsidRDefault="009C6D5A" w:rsidP="009C6D5A">
      <w:pPr>
        <w:pStyle w:val="a3"/>
        <w:jc w:val="both"/>
        <w:rPr>
          <w:b w:val="0"/>
          <w:i w:val="0"/>
          <w:sz w:val="22"/>
          <w:szCs w:val="22"/>
          <w:lang w:val="kk-KZ"/>
        </w:rPr>
      </w:pPr>
      <w:r w:rsidRPr="009C6D5A">
        <w:rPr>
          <w:b w:val="0"/>
          <w:i w:val="0"/>
          <w:sz w:val="22"/>
          <w:szCs w:val="22"/>
          <w:lang w:val="kk-KZ"/>
        </w:rPr>
        <w:t>      6) Қазақстан Республикасы азаматының жеке басын куәландыратын құжаттың көшірмесі;</w:t>
      </w:r>
    </w:p>
    <w:p w:rsidR="009C6D5A" w:rsidRPr="009C6D5A" w:rsidRDefault="009C6D5A" w:rsidP="009C6D5A">
      <w:pPr>
        <w:pStyle w:val="a3"/>
        <w:jc w:val="both"/>
        <w:rPr>
          <w:b w:val="0"/>
          <w:i w:val="0"/>
          <w:sz w:val="22"/>
          <w:szCs w:val="22"/>
          <w:lang w:val="kk-KZ"/>
        </w:rPr>
      </w:pPr>
      <w:r w:rsidRPr="009C6D5A">
        <w:rPr>
          <w:b w:val="0"/>
          <w:i w:val="0"/>
          <w:sz w:val="22"/>
          <w:szCs w:val="22"/>
          <w:lang w:val="kk-KZ"/>
        </w:rPr>
        <w:t>      7) құжаттарды тапсыру сәтінде заңнаманы білуіне тестілеуден өткені туралы шекті мәннен төмен емес нәтижелері бар қолданыстағы сертификат (немесе сертификаттың нотариалдық куәландырылған көшірмесі);</w:t>
      </w:r>
    </w:p>
    <w:p w:rsidR="009C6D5A" w:rsidRPr="009C6D5A" w:rsidRDefault="009C6D5A" w:rsidP="009C6D5A">
      <w:pPr>
        <w:pStyle w:val="a3"/>
        <w:jc w:val="both"/>
        <w:rPr>
          <w:b w:val="0"/>
          <w:i w:val="0"/>
          <w:sz w:val="22"/>
          <w:szCs w:val="22"/>
          <w:lang w:val="kk-KZ"/>
        </w:rPr>
      </w:pPr>
      <w:r w:rsidRPr="009C6D5A">
        <w:rPr>
          <w:b w:val="0"/>
          <w:i w:val="0"/>
          <w:sz w:val="22"/>
          <w:szCs w:val="22"/>
          <w:lang w:val="kk-KZ"/>
        </w:rPr>
        <w:t>      8) конкурсқа қатысу үшін құжаттарды тапсыру сәтінде уәкілетті органда жеке қасиеттерін бағалауды өту туралы қолданыстағы қорытынды (немесе қорытындының нотариалдық куәландырылған көшірмесі);</w:t>
      </w:r>
    </w:p>
    <w:p w:rsidR="009C6D5A" w:rsidRPr="009C6D5A" w:rsidRDefault="009C6D5A" w:rsidP="009C6D5A">
      <w:pPr>
        <w:pStyle w:val="a3"/>
        <w:jc w:val="both"/>
        <w:rPr>
          <w:b w:val="0"/>
          <w:i w:val="0"/>
          <w:sz w:val="22"/>
          <w:szCs w:val="22"/>
          <w:lang w:val="kk-KZ"/>
        </w:rPr>
      </w:pPr>
      <w:r w:rsidRPr="009C6D5A">
        <w:rPr>
          <w:b w:val="0"/>
          <w:i w:val="0"/>
          <w:sz w:val="22"/>
          <w:szCs w:val="22"/>
          <w:lang w:val="kk-KZ"/>
        </w:rPr>
        <w:t>      9)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"Психоневрологиялық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психоневрологиялық ұйымнан анықтама (немесе қорытындының нотариалдық куәландырылған көшірмесі);</w:t>
      </w:r>
    </w:p>
    <w:p w:rsidR="009C6D5A" w:rsidRPr="009C6D5A" w:rsidRDefault="009C6D5A" w:rsidP="009C6D5A">
      <w:pPr>
        <w:pStyle w:val="a3"/>
        <w:jc w:val="both"/>
        <w:rPr>
          <w:b w:val="0"/>
          <w:i w:val="0"/>
          <w:sz w:val="22"/>
          <w:szCs w:val="22"/>
          <w:lang w:val="kk-KZ"/>
        </w:rPr>
      </w:pPr>
      <w:r w:rsidRPr="009C6D5A">
        <w:rPr>
          <w:b w:val="0"/>
          <w:i w:val="0"/>
          <w:sz w:val="22"/>
          <w:szCs w:val="22"/>
          <w:lang w:val="kk-KZ"/>
        </w:rPr>
        <w:t>      10) Қазақстан Республикасы Денсаулық сақтау және әлеуметтік даму министрінің 2015 жылғы 27 сәуірдегі № 272 бұйрығымен (Қазақстан Республикасының Әділет министрлігінде 2015 жылы 11 маусымда № 11304 тіркелді) бекітілген "Наркологиялық ұйымнан анықтама беру" мемлекеттік көрсетілетін қызметтің стандартына сәйкес нысан бойынша құжат тапсырғанға дейін бір жылдан аспайтын уақытта берілген наркологиялық ұйымнан анықтама (немесе қорытындының нотариалдық куәландырылған көшірмесі).</w:t>
      </w:r>
    </w:p>
    <w:p w:rsidR="009C6D5A" w:rsidRPr="009C6D5A" w:rsidRDefault="009C6D5A" w:rsidP="009C6D5A">
      <w:pPr>
        <w:pStyle w:val="a3"/>
        <w:ind w:firstLine="708"/>
        <w:jc w:val="both"/>
        <w:rPr>
          <w:b w:val="0"/>
          <w:i w:val="0"/>
          <w:sz w:val="22"/>
          <w:szCs w:val="22"/>
          <w:lang w:val="kk-KZ"/>
        </w:rPr>
      </w:pPr>
      <w:r w:rsidRPr="009C6D5A">
        <w:rPr>
          <w:b w:val="0"/>
          <w:i w:val="0"/>
          <w:sz w:val="22"/>
          <w:szCs w:val="22"/>
          <w:lang w:val="kk-KZ"/>
        </w:rPr>
        <w:t>Осы Қағидалардың 76-тармағының 3), 4), 5), 7), 8), 9) және 10) тармақшаларында көрсетілген құжаттардың көшірмелерін ұсынуға рұқсат етіледі</w:t>
      </w:r>
    </w:p>
    <w:p w:rsidR="009C6D5A" w:rsidRPr="009C6D5A" w:rsidRDefault="009C6D5A" w:rsidP="009C6D5A">
      <w:pPr>
        <w:pStyle w:val="a3"/>
        <w:ind w:firstLine="708"/>
        <w:jc w:val="both"/>
        <w:rPr>
          <w:b w:val="0"/>
          <w:i w:val="0"/>
          <w:sz w:val="22"/>
          <w:szCs w:val="22"/>
          <w:lang w:val="kk-KZ"/>
        </w:rPr>
      </w:pPr>
      <w:r w:rsidRPr="009C6D5A">
        <w:rPr>
          <w:b w:val="0"/>
          <w:i w:val="0"/>
          <w:sz w:val="22"/>
          <w:szCs w:val="22"/>
          <w:lang w:val="kk-KZ"/>
        </w:rPr>
        <w:t>Бұл ретте, персоналды басқару қызметі (кадр қызметі) құжаттардың көшірмелерін түпнұсқалармен салыстырып тексереді.</w:t>
      </w:r>
    </w:p>
    <w:p w:rsidR="009C6D5A" w:rsidRPr="009C6D5A" w:rsidRDefault="009C6D5A" w:rsidP="009C6D5A">
      <w:pPr>
        <w:pStyle w:val="a3"/>
        <w:ind w:firstLine="708"/>
        <w:jc w:val="both"/>
        <w:rPr>
          <w:b w:val="0"/>
          <w:i w:val="0"/>
          <w:sz w:val="22"/>
          <w:szCs w:val="22"/>
          <w:lang w:val="kk-KZ"/>
        </w:rPr>
      </w:pPr>
      <w:r w:rsidRPr="009C6D5A">
        <w:rPr>
          <w:b w:val="0"/>
          <w:i w:val="0"/>
          <w:sz w:val="22"/>
          <w:szCs w:val="22"/>
          <w:lang w:val="kk-KZ"/>
        </w:rPr>
        <w:t>Құжаттардың толық емес пакетін немесе дәйексіз мәліметтерді ұсыну комиссиясының оларды қараудан бас тартуы үшін негіз болып табылады.</w:t>
      </w:r>
    </w:p>
    <w:p w:rsidR="009C6D5A" w:rsidRPr="009C6D5A" w:rsidRDefault="009C6D5A" w:rsidP="009C6D5A">
      <w:pPr>
        <w:pStyle w:val="a3"/>
        <w:ind w:firstLine="708"/>
        <w:jc w:val="both"/>
        <w:rPr>
          <w:b w:val="0"/>
          <w:i w:val="0"/>
          <w:sz w:val="22"/>
          <w:szCs w:val="22"/>
          <w:lang w:val="kk-KZ"/>
        </w:rPr>
      </w:pPr>
      <w:r w:rsidRPr="009C6D5A">
        <w:rPr>
          <w:b w:val="0"/>
          <w:i w:val="0"/>
          <w:sz w:val="22"/>
          <w:szCs w:val="22"/>
          <w:lang w:val="kk-KZ"/>
        </w:rPr>
        <w:t>Құжаттарды қабылдау мерзімі (7 жұмыс күні), ол жалпы конкурс өткізу туралы хабарландыру соңғы жарияланғаннан кейін келесі жұмыс күнінен бастап есептеледі;</w:t>
      </w:r>
    </w:p>
    <w:p w:rsidR="009C6D5A" w:rsidRPr="009C6D5A" w:rsidRDefault="009C6D5A" w:rsidP="009C6D5A">
      <w:pPr>
        <w:pStyle w:val="a3"/>
        <w:ind w:firstLine="708"/>
        <w:jc w:val="both"/>
        <w:rPr>
          <w:b w:val="0"/>
          <w:i w:val="0"/>
          <w:sz w:val="22"/>
          <w:szCs w:val="22"/>
          <w:lang w:val="kk-KZ"/>
        </w:rPr>
      </w:pPr>
      <w:r w:rsidRPr="009C6D5A">
        <w:rPr>
          <w:b w:val="0"/>
          <w:i w:val="0"/>
          <w:sz w:val="22"/>
          <w:szCs w:val="22"/>
          <w:lang w:val="kk-KZ"/>
        </w:rPr>
        <w:t>Конкурсқа қатысатын және әңгімелесуге жіберілген кандидаттар оны әңгімелесуге кандидаттарды жіберу туралы оларды хабардар еткен күнннен бастап үш жұмыс күні ішінде конкурс жариялаған мемлекеттік органдарда өтеді.</w:t>
      </w:r>
    </w:p>
    <w:p w:rsidR="009C6D5A" w:rsidRPr="009C6D5A" w:rsidRDefault="009C6D5A" w:rsidP="009C6D5A">
      <w:pPr>
        <w:pStyle w:val="a3"/>
        <w:ind w:firstLine="708"/>
        <w:jc w:val="both"/>
        <w:rPr>
          <w:b w:val="0"/>
          <w:i w:val="0"/>
          <w:sz w:val="22"/>
          <w:szCs w:val="22"/>
          <w:lang w:val="kk-KZ"/>
        </w:rPr>
      </w:pPr>
      <w:r w:rsidRPr="009C6D5A">
        <w:rPr>
          <w:b w:val="0"/>
          <w:i w:val="0"/>
          <w:sz w:val="22"/>
          <w:szCs w:val="22"/>
          <w:lang w:val="kk-KZ"/>
        </w:rPr>
        <w:t>Конкурс комиссиясы жұмысының ашықтылығы мен объективтілігін қамтамасыз ету үшін оның отырысына байқаушылар шақырылады.</w:t>
      </w:r>
    </w:p>
    <w:p w:rsidR="009C6D5A" w:rsidRPr="009C6D5A" w:rsidRDefault="009C6D5A" w:rsidP="009C6D5A">
      <w:pPr>
        <w:pStyle w:val="a3"/>
        <w:ind w:firstLine="708"/>
        <w:jc w:val="both"/>
        <w:rPr>
          <w:b w:val="0"/>
          <w:i w:val="0"/>
          <w:sz w:val="22"/>
          <w:szCs w:val="22"/>
          <w:lang w:val="kk-KZ"/>
        </w:rPr>
      </w:pPr>
      <w:r w:rsidRPr="009C6D5A">
        <w:rPr>
          <w:b w:val="0"/>
          <w:i w:val="0"/>
          <w:sz w:val="22"/>
          <w:szCs w:val="22"/>
          <w:lang w:val="kk-KZ"/>
        </w:rPr>
        <w:t>Жалпы конкурсқа қатысуға ниет білдірген азаматтар конкурс өткiзетiн мемлекеттiк органға құжаттарын қолма-қол тәртіпте, почта арқылы не хабарландыруда көрсетілген электрондық почта мекенжайына электронды түрде не "Е-gov" электронды үкімет порталы арқылы құжаттарды қабылдау мерзімінде тапсырады.</w:t>
      </w:r>
    </w:p>
    <w:p w:rsidR="009C6D5A" w:rsidRPr="009C6D5A" w:rsidRDefault="009C6D5A" w:rsidP="009C6D5A">
      <w:pPr>
        <w:pStyle w:val="a3"/>
        <w:jc w:val="both"/>
        <w:rPr>
          <w:b w:val="0"/>
          <w:i w:val="0"/>
          <w:sz w:val="22"/>
          <w:szCs w:val="22"/>
          <w:lang w:val="kk-KZ"/>
        </w:rPr>
      </w:pPr>
      <w:r w:rsidRPr="009C6D5A">
        <w:rPr>
          <w:b w:val="0"/>
          <w:i w:val="0"/>
          <w:sz w:val="22"/>
          <w:szCs w:val="22"/>
          <w:lang w:val="kk-KZ"/>
        </w:rPr>
        <w:t xml:space="preserve"> </w:t>
      </w:r>
      <w:r w:rsidRPr="009C6D5A">
        <w:rPr>
          <w:b w:val="0"/>
          <w:i w:val="0"/>
          <w:sz w:val="22"/>
          <w:szCs w:val="22"/>
          <w:lang w:val="kk-KZ"/>
        </w:rPr>
        <w:tab/>
        <w:t>Құжаттар электронды түрде мемлекеттік органның электрондық почтасы не "Е-gov" электронды үкімет порталы арқылы берілген жағдайда құжаттардың түпнұсқасы немесе нотариалдық куәландырылған көшiрмелерi әңгімелесу басталғанға дейін бір жұмыс күнінен кешіктірілмей беріледі.</w:t>
      </w:r>
    </w:p>
    <w:p w:rsidR="009C6D5A" w:rsidRPr="009C6D5A" w:rsidRDefault="009C6D5A" w:rsidP="009C6D5A">
      <w:pPr>
        <w:ind w:firstLine="708"/>
        <w:jc w:val="both"/>
        <w:rPr>
          <w:b w:val="0"/>
          <w:bCs w:val="0"/>
          <w:i w:val="0"/>
          <w:iCs w:val="0"/>
          <w:color w:val="000000"/>
          <w:sz w:val="22"/>
          <w:szCs w:val="22"/>
          <w:lang w:val="kk-KZ"/>
        </w:rPr>
      </w:pPr>
      <w:r w:rsidRPr="009C6D5A">
        <w:rPr>
          <w:b w:val="0"/>
          <w:bCs w:val="0"/>
          <w:i w:val="0"/>
          <w:iCs w:val="0"/>
          <w:color w:val="000000"/>
          <w:sz w:val="22"/>
          <w:szCs w:val="22"/>
          <w:lang w:val="kk-KZ"/>
        </w:rPr>
        <w:t xml:space="preserve">Азаматтар конкурсқа қатысу шығындарын (әңгімелесу өтетiн жерге келу және қайту, тұрғын жай жалдау, тұру, байланыс қызметiнiң барлық түрлерiн пайдалану) өздерiнiң жеке қаражаттары есебiнен жүргiзедi. </w:t>
      </w:r>
    </w:p>
    <w:p w:rsidR="009C6D5A" w:rsidRPr="009C6D5A" w:rsidRDefault="009C6D5A" w:rsidP="009C6D5A">
      <w:pPr>
        <w:ind w:firstLine="708"/>
        <w:jc w:val="both"/>
        <w:rPr>
          <w:b w:val="0"/>
          <w:bCs w:val="0"/>
          <w:i w:val="0"/>
          <w:iCs w:val="0"/>
          <w:color w:val="000000"/>
          <w:sz w:val="22"/>
          <w:szCs w:val="22"/>
          <w:lang w:val="kk-KZ"/>
        </w:rPr>
      </w:pPr>
      <w:r w:rsidRPr="009C6D5A">
        <w:rPr>
          <w:b w:val="0"/>
          <w:bCs w:val="0"/>
          <w:i w:val="0"/>
          <w:iCs w:val="0"/>
          <w:color w:val="000000"/>
          <w:sz w:val="22"/>
          <w:szCs w:val="22"/>
          <w:lang w:val="kk-KZ"/>
        </w:rPr>
        <w:t>Конкурсқа қатысушылар мен кандидаттар конкурс комиссиясы шешiмiмен келіспеген  жағдайда шешім қабылданған күннен бастап бес жұмыс күн ішінде уәкiлеттi органға немесе Қазақстан Республикасының заңнамасына сәйкес сот тәртiбiнде шағымдана алады</w:t>
      </w:r>
    </w:p>
    <w:p w:rsidR="009C6D5A" w:rsidRPr="00D9779D" w:rsidRDefault="009C6D5A" w:rsidP="009C6D5A">
      <w:pPr>
        <w:jc w:val="both"/>
        <w:rPr>
          <w:b w:val="0"/>
          <w:bCs w:val="0"/>
          <w:i w:val="0"/>
          <w:sz w:val="24"/>
          <w:szCs w:val="24"/>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p w:rsidR="009C6D5A" w:rsidRDefault="009C6D5A" w:rsidP="00294081">
      <w:pPr>
        <w:ind w:left="5954"/>
        <w:contextualSpacing/>
        <w:rPr>
          <w:color w:val="000000"/>
          <w:lang w:val="kk-KZ"/>
        </w:rPr>
      </w:pPr>
    </w:p>
    <w:sectPr w:rsidR="009C6D5A" w:rsidSect="009C6D5A">
      <w:pgSz w:w="11906" w:h="16838"/>
      <w:pgMar w:top="851" w:right="567"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KZ Times New Roman">
    <w:altName w:val="Times New Roman"/>
    <w:charset w:val="CC"/>
    <w:family w:val="roman"/>
    <w:pitch w:val="variable"/>
    <w:sig w:usb0="00000287" w:usb1="00000000" w:usb2="00000000" w:usb3="00000000" w:csb0="000000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4C5D4C"/>
    <w:multiLevelType w:val="hybridMultilevel"/>
    <w:tmpl w:val="C79E91F4"/>
    <w:lvl w:ilvl="0" w:tplc="0419000F">
      <w:start w:val="1"/>
      <w:numFmt w:val="decimal"/>
      <w:lvlText w:val="%1."/>
      <w:lvlJc w:val="left"/>
      <w:pPr>
        <w:ind w:left="720" w:hanging="360"/>
      </w:pPr>
      <w:rPr>
        <w:rFont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74A29F4"/>
    <w:multiLevelType w:val="hybridMultilevel"/>
    <w:tmpl w:val="8688AD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A760F9F"/>
    <w:multiLevelType w:val="hybridMultilevel"/>
    <w:tmpl w:val="F9165CF6"/>
    <w:lvl w:ilvl="0" w:tplc="8DFEAA6C">
      <w:start w:val="1"/>
      <w:numFmt w:val="decimal"/>
      <w:lvlText w:val="%1."/>
      <w:lvlJc w:val="left"/>
      <w:pPr>
        <w:ind w:left="720" w:hanging="360"/>
      </w:pPr>
      <w:rPr>
        <w:rFonts w:hint="default"/>
        <w:b/>
        <w:i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554A370B"/>
    <w:multiLevelType w:val="hybridMultilevel"/>
    <w:tmpl w:val="6E3E9F34"/>
    <w:lvl w:ilvl="0" w:tplc="078CCBF0">
      <w:start w:val="27"/>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570B7725"/>
    <w:multiLevelType w:val="hybridMultilevel"/>
    <w:tmpl w:val="A510D5A8"/>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4"/>
  </w:num>
  <w:num w:numId="3">
    <w:abstractNumId w:val="2"/>
  </w:num>
  <w:num w:numId="4">
    <w:abstractNumId w:val="3"/>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savePreviewPicture/>
  <w:compat>
    <w:compatSetting w:name="compatibilityMode" w:uri="http://schemas.microsoft.com/office/word" w:val="12"/>
  </w:compat>
  <w:rsids>
    <w:rsidRoot w:val="0087179A"/>
    <w:rsid w:val="0002161F"/>
    <w:rsid w:val="000321E6"/>
    <w:rsid w:val="00046F53"/>
    <w:rsid w:val="00047234"/>
    <w:rsid w:val="00055DFA"/>
    <w:rsid w:val="000C2C0F"/>
    <w:rsid w:val="000C3680"/>
    <w:rsid w:val="000C3A7C"/>
    <w:rsid w:val="000E360E"/>
    <w:rsid w:val="00140AA8"/>
    <w:rsid w:val="00161E56"/>
    <w:rsid w:val="001D1E83"/>
    <w:rsid w:val="001F0786"/>
    <w:rsid w:val="00205116"/>
    <w:rsid w:val="00271975"/>
    <w:rsid w:val="00294081"/>
    <w:rsid w:val="002E4DEE"/>
    <w:rsid w:val="0031683F"/>
    <w:rsid w:val="003670B5"/>
    <w:rsid w:val="003769E8"/>
    <w:rsid w:val="003B5657"/>
    <w:rsid w:val="003D2DEC"/>
    <w:rsid w:val="004A3396"/>
    <w:rsid w:val="004C2696"/>
    <w:rsid w:val="004E05EC"/>
    <w:rsid w:val="004E2C53"/>
    <w:rsid w:val="005D254B"/>
    <w:rsid w:val="005D25D9"/>
    <w:rsid w:val="005E3E60"/>
    <w:rsid w:val="006176C1"/>
    <w:rsid w:val="0064122F"/>
    <w:rsid w:val="00645DC1"/>
    <w:rsid w:val="00676D90"/>
    <w:rsid w:val="00683B73"/>
    <w:rsid w:val="006C596C"/>
    <w:rsid w:val="006C7543"/>
    <w:rsid w:val="006F7C2F"/>
    <w:rsid w:val="0070765C"/>
    <w:rsid w:val="007257D6"/>
    <w:rsid w:val="00735274"/>
    <w:rsid w:val="00735654"/>
    <w:rsid w:val="007453D1"/>
    <w:rsid w:val="0074652D"/>
    <w:rsid w:val="007D23F8"/>
    <w:rsid w:val="007D6CD0"/>
    <w:rsid w:val="007E321A"/>
    <w:rsid w:val="00801C45"/>
    <w:rsid w:val="00813447"/>
    <w:rsid w:val="008325A2"/>
    <w:rsid w:val="0087179A"/>
    <w:rsid w:val="008739BC"/>
    <w:rsid w:val="008A3249"/>
    <w:rsid w:val="008A7949"/>
    <w:rsid w:val="008C3535"/>
    <w:rsid w:val="00933FE8"/>
    <w:rsid w:val="0097418A"/>
    <w:rsid w:val="00992C64"/>
    <w:rsid w:val="009B4C48"/>
    <w:rsid w:val="009B4E76"/>
    <w:rsid w:val="009C6453"/>
    <w:rsid w:val="009C6D5A"/>
    <w:rsid w:val="00A03F54"/>
    <w:rsid w:val="00A0522C"/>
    <w:rsid w:val="00A13D7C"/>
    <w:rsid w:val="00A14BF8"/>
    <w:rsid w:val="00A91582"/>
    <w:rsid w:val="00AC19B6"/>
    <w:rsid w:val="00B92C2E"/>
    <w:rsid w:val="00BC7461"/>
    <w:rsid w:val="00BE53DA"/>
    <w:rsid w:val="00C739C1"/>
    <w:rsid w:val="00C927D0"/>
    <w:rsid w:val="00CB6A06"/>
    <w:rsid w:val="00CC0E72"/>
    <w:rsid w:val="00CF759A"/>
    <w:rsid w:val="00D03F1F"/>
    <w:rsid w:val="00D07A0B"/>
    <w:rsid w:val="00D23939"/>
    <w:rsid w:val="00D527B8"/>
    <w:rsid w:val="00D546CB"/>
    <w:rsid w:val="00D9779D"/>
    <w:rsid w:val="00DB23CB"/>
    <w:rsid w:val="00DC29CB"/>
    <w:rsid w:val="00DD11B3"/>
    <w:rsid w:val="00DF7B65"/>
    <w:rsid w:val="00E053EE"/>
    <w:rsid w:val="00E06259"/>
    <w:rsid w:val="00E37A46"/>
    <w:rsid w:val="00E37A51"/>
    <w:rsid w:val="00E72837"/>
    <w:rsid w:val="00EC190D"/>
    <w:rsid w:val="00ED3755"/>
    <w:rsid w:val="00EE79EF"/>
    <w:rsid w:val="00EF085B"/>
    <w:rsid w:val="00EF1960"/>
    <w:rsid w:val="00F04C0D"/>
    <w:rsid w:val="00F07A38"/>
    <w:rsid w:val="00F43275"/>
    <w:rsid w:val="00F627C7"/>
    <w:rsid w:val="00F9684B"/>
    <w:rsid w:val="00FB7BF3"/>
    <w:rsid w:val="00FE17A8"/>
    <w:rsid w:val="00FF01D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FEF0BE-8417-4C7D-BED9-AB32582A19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paragraph" w:styleId="3">
    <w:name w:val="heading 3"/>
    <w:basedOn w:val="a"/>
    <w:next w:val="a"/>
    <w:link w:val="30"/>
    <w:uiPriority w:val="9"/>
    <w:unhideWhenUsed/>
    <w:qFormat/>
    <w:rsid w:val="005E3E60"/>
    <w:pPr>
      <w:keepNext/>
      <w:keepLines/>
      <w:spacing w:before="40"/>
      <w:outlineLvl w:val="2"/>
    </w:pPr>
    <w:rPr>
      <w:rFonts w:ascii="Cambria" w:hAnsi="Cambria"/>
      <w:color w:val="243F60"/>
      <w:sz w:val="24"/>
      <w:szCs w:val="24"/>
    </w:rPr>
  </w:style>
  <w:style w:type="paragraph" w:styleId="5">
    <w:name w:val="heading 5"/>
    <w:basedOn w:val="a"/>
    <w:next w:val="a"/>
    <w:link w:val="50"/>
    <w:uiPriority w:val="9"/>
    <w:unhideWhenUsed/>
    <w:qFormat/>
    <w:rsid w:val="004A3396"/>
    <w:pPr>
      <w:keepNext/>
      <w:keepLines/>
      <w:spacing w:before="200"/>
      <w:outlineLvl w:val="4"/>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5E3E60"/>
    <w:rPr>
      <w:rFonts w:ascii="Cambria" w:eastAsia="Times New Roman" w:hAnsi="Cambria" w:cs="Times New Roman"/>
      <w:b/>
      <w:bCs/>
      <w:i/>
      <w:iCs/>
      <w:color w:val="243F60"/>
      <w:sz w:val="24"/>
      <w:szCs w:val="24"/>
      <w:lang w:eastAsia="ru-RU"/>
    </w:rPr>
  </w:style>
  <w:style w:type="paragraph" w:styleId="a3">
    <w:name w:val="No Spacing"/>
    <w:aliases w:val="Обя,мелкий,норма,мой рабочий"/>
    <w:link w:val="a4"/>
    <w:qFormat/>
    <w:rsid w:val="005E3E60"/>
    <w:pPr>
      <w:widowControl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a4">
    <w:name w:val="Без интервала Знак"/>
    <w:aliases w:val="Обя Знак,мелкий Знак,норма Знак,мой рабочий Знак"/>
    <w:link w:val="a3"/>
    <w:rsid w:val="005E3E60"/>
    <w:rPr>
      <w:rFonts w:ascii="Times New Roman" w:eastAsia="Times New Roman" w:hAnsi="Times New Roman" w:cs="Times New Roman"/>
      <w:b/>
      <w:bCs/>
      <w:i/>
      <w:iCs/>
      <w:sz w:val="28"/>
      <w:szCs w:val="28"/>
      <w:lang w:eastAsia="ru-RU"/>
    </w:rPr>
  </w:style>
  <w:style w:type="paragraph" w:styleId="a5">
    <w:name w:val="Title"/>
    <w:basedOn w:val="a"/>
    <w:link w:val="a6"/>
    <w:qFormat/>
    <w:rsid w:val="005E3E60"/>
    <w:pPr>
      <w:widowControl/>
    </w:pPr>
    <w:rPr>
      <w:bCs w:val="0"/>
      <w:i w:val="0"/>
      <w:iCs w:val="0"/>
      <w:sz w:val="24"/>
      <w:szCs w:val="20"/>
    </w:rPr>
  </w:style>
  <w:style w:type="character" w:customStyle="1" w:styleId="a6">
    <w:name w:val="Название Знак"/>
    <w:basedOn w:val="a0"/>
    <w:link w:val="a5"/>
    <w:rsid w:val="005E3E60"/>
    <w:rPr>
      <w:rFonts w:ascii="Times New Roman" w:eastAsia="Times New Roman" w:hAnsi="Times New Roman" w:cs="Times New Roman"/>
      <w:b/>
      <w:sz w:val="24"/>
      <w:szCs w:val="20"/>
      <w:lang w:eastAsia="ru-RU"/>
    </w:rPr>
  </w:style>
  <w:style w:type="paragraph" w:customStyle="1" w:styleId="a7">
    <w:name w:val="Готовый"/>
    <w:basedOn w:val="a"/>
    <w:rsid w:val="005E3E60"/>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jc w:val="left"/>
    </w:pPr>
    <w:rPr>
      <w:rFonts w:ascii="Courier New" w:hAnsi="Courier New" w:cs="Courier New"/>
      <w:b w:val="0"/>
      <w:bCs w:val="0"/>
      <w:i w:val="0"/>
      <w:iCs w:val="0"/>
      <w:kern w:val="1"/>
      <w:sz w:val="20"/>
      <w:szCs w:val="20"/>
    </w:rPr>
  </w:style>
  <w:style w:type="paragraph" w:styleId="a8">
    <w:name w:val="Body Text Indent"/>
    <w:basedOn w:val="a"/>
    <w:link w:val="a9"/>
    <w:uiPriority w:val="99"/>
    <w:unhideWhenUsed/>
    <w:rsid w:val="005E3E60"/>
    <w:pPr>
      <w:spacing w:after="120"/>
      <w:ind w:left="283"/>
    </w:pPr>
  </w:style>
  <w:style w:type="character" w:customStyle="1" w:styleId="a9">
    <w:name w:val="Основной текст с отступом Знак"/>
    <w:basedOn w:val="a0"/>
    <w:link w:val="a8"/>
    <w:uiPriority w:val="99"/>
    <w:rsid w:val="005E3E60"/>
    <w:rPr>
      <w:rFonts w:ascii="Times New Roman" w:eastAsia="Times New Roman" w:hAnsi="Times New Roman" w:cs="Times New Roman"/>
      <w:b/>
      <w:bCs/>
      <w:i/>
      <w:iCs/>
      <w:sz w:val="28"/>
      <w:szCs w:val="28"/>
      <w:lang w:eastAsia="ru-RU"/>
    </w:rPr>
  </w:style>
  <w:style w:type="paragraph" w:styleId="aa">
    <w:name w:val="Body Text"/>
    <w:basedOn w:val="a"/>
    <w:link w:val="ab"/>
    <w:uiPriority w:val="99"/>
    <w:unhideWhenUsed/>
    <w:rsid w:val="009B4E76"/>
    <w:pPr>
      <w:spacing w:after="120"/>
    </w:pPr>
  </w:style>
  <w:style w:type="character" w:customStyle="1" w:styleId="ab">
    <w:name w:val="Основной текст Знак"/>
    <w:basedOn w:val="a0"/>
    <w:link w:val="aa"/>
    <w:uiPriority w:val="99"/>
    <w:rsid w:val="009B4E76"/>
    <w:rPr>
      <w:rFonts w:ascii="Times New Roman" w:eastAsia="Times New Roman" w:hAnsi="Times New Roman" w:cs="Times New Roman"/>
      <w:b/>
      <w:bCs/>
      <w:i/>
      <w:iCs/>
      <w:sz w:val="28"/>
      <w:szCs w:val="28"/>
      <w:lang w:eastAsia="ru-RU"/>
    </w:rPr>
  </w:style>
  <w:style w:type="character" w:styleId="ac">
    <w:name w:val="Hyperlink"/>
    <w:rsid w:val="009B4E76"/>
    <w:rPr>
      <w:color w:val="0000FF"/>
      <w:u w:val="single"/>
    </w:rPr>
  </w:style>
  <w:style w:type="paragraph" w:styleId="ad">
    <w:name w:val="Normal (Web)"/>
    <w:aliases w:val="Знак4,Знак4 Знак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Знак Знак1 Зн,Обычный (Web), Знак4"/>
    <w:basedOn w:val="a"/>
    <w:link w:val="ae"/>
    <w:unhideWhenUsed/>
    <w:qFormat/>
    <w:rsid w:val="00F07A38"/>
    <w:pPr>
      <w:widowControl/>
      <w:spacing w:before="100" w:beforeAutospacing="1" w:after="100" w:afterAutospacing="1"/>
      <w:jc w:val="left"/>
    </w:pPr>
    <w:rPr>
      <w:b w:val="0"/>
      <w:bCs w:val="0"/>
      <w:i w:val="0"/>
      <w:iCs w:val="0"/>
      <w:sz w:val="24"/>
      <w:szCs w:val="24"/>
    </w:rPr>
  </w:style>
  <w:style w:type="character" w:customStyle="1" w:styleId="ae">
    <w:name w:val="Обычный (веб) Знак"/>
    <w:aliases w:val="Знак4 Знак,Знак4 Знак Знак Знак,Обычный (Web)1 Знак,Обычный (веб) Знак1 Знак,Обычный (веб) Знак Знак1 Знак,Знак Знак1 Знак Знак1,Обычный (веб) Знак Знак Знак Знак1,Знак Знак1 Знак Знак Знак,Обычный (веб) Знак Знак Знак Знак Знак"/>
    <w:link w:val="ad"/>
    <w:locked/>
    <w:rsid w:val="00F07A38"/>
    <w:rPr>
      <w:rFonts w:ascii="Times New Roman" w:eastAsia="Times New Roman" w:hAnsi="Times New Roman" w:cs="Times New Roman"/>
      <w:sz w:val="24"/>
      <w:szCs w:val="24"/>
      <w:lang w:eastAsia="ru-RU"/>
    </w:rPr>
  </w:style>
  <w:style w:type="character" w:customStyle="1" w:styleId="50">
    <w:name w:val="Заголовок 5 Знак"/>
    <w:basedOn w:val="a0"/>
    <w:link w:val="5"/>
    <w:uiPriority w:val="9"/>
    <w:rsid w:val="004A3396"/>
    <w:rPr>
      <w:rFonts w:asciiTheme="majorHAnsi" w:eastAsiaTheme="majorEastAsia" w:hAnsiTheme="majorHAnsi" w:cstheme="majorBidi"/>
      <w:b/>
      <w:bCs/>
      <w:i/>
      <w:iCs/>
      <w:color w:val="1F4D78" w:themeColor="accent1" w:themeShade="7F"/>
      <w:sz w:val="28"/>
      <w:szCs w:val="28"/>
      <w:lang w:eastAsia="ru-RU"/>
    </w:rPr>
  </w:style>
  <w:style w:type="paragraph" w:customStyle="1" w:styleId="FR1">
    <w:name w:val="FR1"/>
    <w:rsid w:val="00FB7BF3"/>
    <w:pPr>
      <w:widowControl w:val="0"/>
      <w:snapToGrid w:val="0"/>
      <w:spacing w:after="40" w:line="240" w:lineRule="auto"/>
      <w:jc w:val="center"/>
    </w:pPr>
    <w:rPr>
      <w:rFonts w:ascii="Arial" w:eastAsia="Times New Roman" w:hAnsi="Arial" w:cs="Times New Roman"/>
      <w:b/>
      <w:i/>
      <w:sz w:val="24"/>
      <w:szCs w:val="20"/>
      <w:lang w:eastAsia="ru-RU"/>
    </w:rPr>
  </w:style>
  <w:style w:type="paragraph" w:customStyle="1" w:styleId="Standard">
    <w:name w:val="Standard"/>
    <w:uiPriority w:val="99"/>
    <w:rsid w:val="00FB7BF3"/>
    <w:pPr>
      <w:suppressAutoHyphens/>
      <w:autoSpaceDN w:val="0"/>
      <w:spacing w:after="0" w:line="240" w:lineRule="auto"/>
      <w:jc w:val="center"/>
    </w:pPr>
    <w:rPr>
      <w:rFonts w:ascii="Times New Roman" w:eastAsia="Times New Roman" w:hAnsi="Times New Roman" w:cs="Times New Roman"/>
      <w:b/>
      <w:bCs/>
      <w:i/>
      <w:iCs/>
      <w:kern w:val="3"/>
      <w:sz w:val="28"/>
      <w:szCs w:val="28"/>
      <w:lang w:eastAsia="ru-RU"/>
    </w:rPr>
  </w:style>
  <w:style w:type="character" w:customStyle="1" w:styleId="NoSpacingChar">
    <w:name w:val="No Spacing Char"/>
    <w:link w:val="1"/>
    <w:locked/>
    <w:rsid w:val="00FB7BF3"/>
    <w:rPr>
      <w:rFonts w:ascii="Times New Roman" w:eastAsia="Times New Roman" w:hAnsi="Times New Roman" w:cs="Times New Roman"/>
      <w:b/>
      <w:bCs/>
      <w:i/>
      <w:iCs/>
      <w:sz w:val="28"/>
      <w:szCs w:val="28"/>
      <w:lang w:eastAsia="ru-RU"/>
    </w:rPr>
  </w:style>
  <w:style w:type="paragraph" w:customStyle="1" w:styleId="1">
    <w:name w:val="Без интервала1"/>
    <w:link w:val="NoSpacingChar"/>
    <w:qFormat/>
    <w:rsid w:val="00FB7BF3"/>
    <w:pPr>
      <w:widowControl w:val="0"/>
      <w:autoSpaceDN w:val="0"/>
      <w:spacing w:after="0" w:line="240" w:lineRule="auto"/>
      <w:jc w:val="center"/>
    </w:pPr>
    <w:rPr>
      <w:rFonts w:ascii="Times New Roman" w:eastAsia="Times New Roman" w:hAnsi="Times New Roman" w:cs="Times New Roman"/>
      <w:b/>
      <w:bCs/>
      <w:i/>
      <w:iCs/>
      <w:sz w:val="28"/>
      <w:szCs w:val="28"/>
      <w:lang w:eastAsia="ru-RU"/>
    </w:rPr>
  </w:style>
  <w:style w:type="character" w:customStyle="1" w:styleId="s0">
    <w:name w:val="s0"/>
    <w:basedOn w:val="a0"/>
    <w:rsid w:val="00FB7BF3"/>
    <w:rPr>
      <w:rFonts w:ascii="Times New Roman" w:hAnsi="Times New Roman" w:cs="Times New Roman" w:hint="default"/>
      <w:b w:val="0"/>
      <w:bCs w:val="0"/>
      <w:i w:val="0"/>
      <w:iCs w:val="0"/>
      <w:strike w:val="0"/>
      <w:dstrike w:val="0"/>
      <w:color w:val="000000"/>
      <w:sz w:val="24"/>
      <w:szCs w:val="24"/>
      <w:u w:val="none"/>
      <w:effect w:val="none"/>
    </w:rPr>
  </w:style>
  <w:style w:type="paragraph" w:styleId="2">
    <w:name w:val="Body Text 2"/>
    <w:basedOn w:val="a"/>
    <w:link w:val="20"/>
    <w:uiPriority w:val="99"/>
    <w:unhideWhenUsed/>
    <w:rsid w:val="00813447"/>
    <w:pPr>
      <w:spacing w:after="120" w:line="480" w:lineRule="auto"/>
    </w:pPr>
  </w:style>
  <w:style w:type="character" w:customStyle="1" w:styleId="20">
    <w:name w:val="Основной текст 2 Знак"/>
    <w:basedOn w:val="a0"/>
    <w:link w:val="2"/>
    <w:uiPriority w:val="99"/>
    <w:rsid w:val="00813447"/>
    <w:rPr>
      <w:rFonts w:ascii="Times New Roman" w:eastAsia="Times New Roman" w:hAnsi="Times New Roman" w:cs="Times New Roman"/>
      <w:b/>
      <w:bCs/>
      <w:i/>
      <w:iCs/>
      <w:sz w:val="28"/>
      <w:szCs w:val="28"/>
      <w:lang w:eastAsia="ru-RU"/>
    </w:rPr>
  </w:style>
  <w:style w:type="paragraph" w:customStyle="1" w:styleId="BodyText1">
    <w:name w:val="Body Text1"/>
    <w:basedOn w:val="a"/>
    <w:rsid w:val="008325A2"/>
    <w:pPr>
      <w:widowControl/>
      <w:jc w:val="left"/>
    </w:pPr>
    <w:rPr>
      <w:rFonts w:ascii="KZ Times New Roman" w:hAnsi="KZ Times New Roman" w:cs="KZ Times New Roman"/>
      <w:b w:val="0"/>
      <w:bCs w:val="0"/>
      <w:i w:val="0"/>
      <w:iCs w:val="0"/>
    </w:rPr>
  </w:style>
  <w:style w:type="character" w:customStyle="1" w:styleId="apple-style-span">
    <w:name w:val="apple-style-span"/>
    <w:rsid w:val="008325A2"/>
  </w:style>
  <w:style w:type="paragraph" w:styleId="af">
    <w:name w:val="List Paragraph"/>
    <w:basedOn w:val="a"/>
    <w:uiPriority w:val="34"/>
    <w:qFormat/>
    <w:rsid w:val="004E2C53"/>
    <w:pPr>
      <w:ind w:left="720"/>
      <w:contextualSpacing/>
    </w:pPr>
  </w:style>
  <w:style w:type="paragraph" w:styleId="af0">
    <w:name w:val="Balloon Text"/>
    <w:basedOn w:val="a"/>
    <w:link w:val="af1"/>
    <w:uiPriority w:val="99"/>
    <w:semiHidden/>
    <w:unhideWhenUsed/>
    <w:rsid w:val="009C6453"/>
    <w:rPr>
      <w:rFonts w:ascii="Segoe UI" w:hAnsi="Segoe UI" w:cs="Segoe UI"/>
      <w:sz w:val="18"/>
      <w:szCs w:val="18"/>
    </w:rPr>
  </w:style>
  <w:style w:type="character" w:customStyle="1" w:styleId="af1">
    <w:name w:val="Текст выноски Знак"/>
    <w:basedOn w:val="a0"/>
    <w:link w:val="af0"/>
    <w:uiPriority w:val="99"/>
    <w:semiHidden/>
    <w:rsid w:val="009C6453"/>
    <w:rPr>
      <w:rFonts w:ascii="Segoe UI" w:eastAsia="Times New Roman" w:hAnsi="Segoe UI" w:cs="Segoe UI"/>
      <w:b/>
      <w:bCs/>
      <w:i/>
      <w:iCs/>
      <w:sz w:val="18"/>
      <w:szCs w:val="18"/>
      <w:lang w:eastAsia="ru-RU"/>
    </w:rPr>
  </w:style>
  <w:style w:type="paragraph" w:customStyle="1" w:styleId="31">
    <w:name w:val="Обычный3"/>
    <w:uiPriority w:val="34"/>
    <w:qFormat/>
    <w:rsid w:val="00EF1960"/>
    <w:pPr>
      <w:widowControl w:val="0"/>
      <w:snapToGrid w:val="0"/>
      <w:spacing w:after="0" w:line="240" w:lineRule="auto"/>
      <w:jc w:val="center"/>
    </w:pPr>
    <w:rPr>
      <w:rFonts w:ascii="Times New Roman" w:eastAsia="Times New Roman" w:hAnsi="Times New Roman" w:cs="Times New Roman"/>
      <w:b/>
      <w:i/>
      <w:sz w:val="28"/>
      <w:szCs w:val="20"/>
      <w:lang w:eastAsia="ru-RU"/>
    </w:rPr>
  </w:style>
  <w:style w:type="paragraph" w:styleId="21">
    <w:name w:val="Body Text Indent 2"/>
    <w:basedOn w:val="a"/>
    <w:link w:val="22"/>
    <w:uiPriority w:val="99"/>
    <w:semiHidden/>
    <w:unhideWhenUsed/>
    <w:rsid w:val="0002161F"/>
    <w:pPr>
      <w:spacing w:after="120" w:line="480" w:lineRule="auto"/>
      <w:ind w:left="283"/>
    </w:pPr>
  </w:style>
  <w:style w:type="character" w:customStyle="1" w:styleId="22">
    <w:name w:val="Основной текст с отступом 2 Знак"/>
    <w:basedOn w:val="a0"/>
    <w:link w:val="21"/>
    <w:uiPriority w:val="99"/>
    <w:semiHidden/>
    <w:rsid w:val="0002161F"/>
    <w:rPr>
      <w:rFonts w:ascii="Times New Roman" w:eastAsia="Times New Roman" w:hAnsi="Times New Roman" w:cs="Times New Roman"/>
      <w:b/>
      <w:bCs/>
      <w:i/>
      <w:iCs/>
      <w:sz w:val="28"/>
      <w:szCs w:val="28"/>
      <w:lang w:eastAsia="ru-RU"/>
    </w:rPr>
  </w:style>
  <w:style w:type="character" w:styleId="af2">
    <w:name w:val="Strong"/>
    <w:uiPriority w:val="22"/>
    <w:qFormat/>
    <w:rsid w:val="00A915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5708542">
      <w:bodyDiv w:val="1"/>
      <w:marLeft w:val="0"/>
      <w:marRight w:val="0"/>
      <w:marTop w:val="0"/>
      <w:marBottom w:val="0"/>
      <w:divBdr>
        <w:top w:val="none" w:sz="0" w:space="0" w:color="auto"/>
        <w:left w:val="none" w:sz="0" w:space="0" w:color="auto"/>
        <w:bottom w:val="none" w:sz="0" w:space="0" w:color="auto"/>
        <w:right w:val="none" w:sz="0" w:space="0" w:color="auto"/>
      </w:divBdr>
    </w:div>
    <w:div w:id="619338322">
      <w:bodyDiv w:val="1"/>
      <w:marLeft w:val="0"/>
      <w:marRight w:val="0"/>
      <w:marTop w:val="0"/>
      <w:marBottom w:val="0"/>
      <w:divBdr>
        <w:top w:val="none" w:sz="0" w:space="0" w:color="auto"/>
        <w:left w:val="none" w:sz="0" w:space="0" w:color="auto"/>
        <w:bottom w:val="none" w:sz="0" w:space="0" w:color="auto"/>
        <w:right w:val="none" w:sz="0" w:space="0" w:color="auto"/>
      </w:divBdr>
    </w:div>
    <w:div w:id="753821885">
      <w:bodyDiv w:val="1"/>
      <w:marLeft w:val="0"/>
      <w:marRight w:val="0"/>
      <w:marTop w:val="0"/>
      <w:marBottom w:val="0"/>
      <w:divBdr>
        <w:top w:val="none" w:sz="0" w:space="0" w:color="auto"/>
        <w:left w:val="none" w:sz="0" w:space="0" w:color="auto"/>
        <w:bottom w:val="none" w:sz="0" w:space="0" w:color="auto"/>
        <w:right w:val="none" w:sz="0" w:space="0" w:color="auto"/>
      </w:divBdr>
    </w:div>
    <w:div w:id="785269889">
      <w:bodyDiv w:val="1"/>
      <w:marLeft w:val="0"/>
      <w:marRight w:val="0"/>
      <w:marTop w:val="0"/>
      <w:marBottom w:val="0"/>
      <w:divBdr>
        <w:top w:val="none" w:sz="0" w:space="0" w:color="auto"/>
        <w:left w:val="none" w:sz="0" w:space="0" w:color="auto"/>
        <w:bottom w:val="none" w:sz="0" w:space="0" w:color="auto"/>
        <w:right w:val="none" w:sz="0" w:space="0" w:color="auto"/>
      </w:divBdr>
    </w:div>
    <w:div w:id="1281494798">
      <w:bodyDiv w:val="1"/>
      <w:marLeft w:val="0"/>
      <w:marRight w:val="0"/>
      <w:marTop w:val="0"/>
      <w:marBottom w:val="0"/>
      <w:divBdr>
        <w:top w:val="none" w:sz="0" w:space="0" w:color="auto"/>
        <w:left w:val="none" w:sz="0" w:space="0" w:color="auto"/>
        <w:bottom w:val="none" w:sz="0" w:space="0" w:color="auto"/>
        <w:right w:val="none" w:sz="0" w:space="0" w:color="auto"/>
      </w:divBdr>
    </w:div>
    <w:div w:id="1420369374">
      <w:bodyDiv w:val="1"/>
      <w:marLeft w:val="0"/>
      <w:marRight w:val="0"/>
      <w:marTop w:val="0"/>
      <w:marBottom w:val="0"/>
      <w:divBdr>
        <w:top w:val="none" w:sz="0" w:space="0" w:color="auto"/>
        <w:left w:val="none" w:sz="0" w:space="0" w:color="auto"/>
        <w:bottom w:val="none" w:sz="0" w:space="0" w:color="auto"/>
        <w:right w:val="none" w:sz="0" w:space="0" w:color="auto"/>
      </w:divBdr>
    </w:div>
    <w:div w:id="1707633671">
      <w:bodyDiv w:val="1"/>
      <w:marLeft w:val="0"/>
      <w:marRight w:val="0"/>
      <w:marTop w:val="0"/>
      <w:marBottom w:val="0"/>
      <w:divBdr>
        <w:top w:val="none" w:sz="0" w:space="0" w:color="auto"/>
        <w:left w:val="none" w:sz="0" w:space="0" w:color="auto"/>
        <w:bottom w:val="none" w:sz="0" w:space="0" w:color="auto"/>
        <w:right w:val="none" w:sz="0" w:space="0" w:color="auto"/>
      </w:divBdr>
    </w:div>
    <w:div w:id="1888949499">
      <w:bodyDiv w:val="1"/>
      <w:marLeft w:val="0"/>
      <w:marRight w:val="0"/>
      <w:marTop w:val="0"/>
      <w:marBottom w:val="0"/>
      <w:divBdr>
        <w:top w:val="none" w:sz="0" w:space="0" w:color="auto"/>
        <w:left w:val="none" w:sz="0" w:space="0" w:color="auto"/>
        <w:bottom w:val="none" w:sz="0" w:space="0" w:color="auto"/>
        <w:right w:val="none" w:sz="0" w:space="0" w:color="auto"/>
      </w:divBdr>
    </w:div>
    <w:div w:id="1921716494">
      <w:bodyDiv w:val="1"/>
      <w:marLeft w:val="0"/>
      <w:marRight w:val="0"/>
      <w:marTop w:val="0"/>
      <w:marBottom w:val="0"/>
      <w:divBdr>
        <w:top w:val="none" w:sz="0" w:space="0" w:color="auto"/>
        <w:left w:val="none" w:sz="0" w:space="0" w:color="auto"/>
        <w:bottom w:val="none" w:sz="0" w:space="0" w:color="auto"/>
        <w:right w:val="none" w:sz="0" w:space="0" w:color="auto"/>
      </w:divBdr>
    </w:div>
    <w:div w:id="1977031289">
      <w:bodyDiv w:val="1"/>
      <w:marLeft w:val="0"/>
      <w:marRight w:val="0"/>
      <w:marTop w:val="0"/>
      <w:marBottom w:val="0"/>
      <w:divBdr>
        <w:top w:val="none" w:sz="0" w:space="0" w:color="auto"/>
        <w:left w:val="none" w:sz="0" w:space="0" w:color="auto"/>
        <w:bottom w:val="none" w:sz="0" w:space="0" w:color="auto"/>
        <w:right w:val="none" w:sz="0" w:space="0" w:color="auto"/>
      </w:divBdr>
    </w:div>
    <w:div w:id="2095659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abdikerimova@kgd.gov.kz" TargetMode="External"/><Relationship Id="rId3" Type="http://schemas.openxmlformats.org/officeDocument/2006/relationships/styles" Target="styles.xml"/><Relationship Id="rId7" Type="http://schemas.openxmlformats.org/officeDocument/2006/relationships/hyperlink" Target="mailto:l.amirbekkyzy@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a.abdikerimova@kgd.gov.kz"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FABEDF9-1785-4A86-8247-BB2D2F550C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213</TotalTime>
  <Pages>12</Pages>
  <Words>5115</Words>
  <Characters>29159</Characters>
  <Application>Microsoft Office Word</Application>
  <DocSecurity>0</DocSecurity>
  <Lines>242</Lines>
  <Paragraphs>68</Paragraphs>
  <ScaleCrop>false</ScaleCrop>
  <HeadingPairs>
    <vt:vector size="4" baseType="variant">
      <vt:variant>
        <vt:lpstr>Название</vt:lpstr>
      </vt:variant>
      <vt:variant>
        <vt:i4>1</vt:i4>
      </vt:variant>
      <vt:variant>
        <vt:lpstr>Заголовки</vt:lpstr>
      </vt:variant>
      <vt:variant>
        <vt:i4>3</vt:i4>
      </vt:variant>
    </vt:vector>
  </HeadingPairs>
  <TitlesOfParts>
    <vt:vector size="4" baseType="lpstr">
      <vt:lpstr/>
      <vt:lpstr>        </vt:lpstr>
      <vt:lpstr>        Қазақстан Республикасы Қаржы министрлігі Мемлекеттік кірістер комитеті Жамбыл об</vt:lpstr>
      <vt:lpstr>        Қазақстан Республикасы Қаржы министрлігі Мемлекеттік кірістер комитеті Жамбыл об</vt:lpstr>
    </vt:vector>
  </TitlesOfParts>
  <Company/>
  <LinksUpToDate>false</LinksUpToDate>
  <CharactersWithSpaces>34206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Тулентаева Фариза Мустафаевна</dc:creator>
  <cp:lastModifiedBy>Лаура Әмірбекқызы</cp:lastModifiedBy>
  <cp:revision>35</cp:revision>
  <cp:lastPrinted>2018-03-06T03:19:00Z</cp:lastPrinted>
  <dcterms:created xsi:type="dcterms:W3CDTF">2017-11-27T12:53:00Z</dcterms:created>
  <dcterms:modified xsi:type="dcterms:W3CDTF">2018-03-19T08:36:00Z</dcterms:modified>
</cp:coreProperties>
</file>