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B42" w:rsidRDefault="00636B42" w:rsidP="002E60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36B42" w:rsidRDefault="00D26554" w:rsidP="00D26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 Мемлек</w:t>
      </w:r>
      <w:r w:rsidR="00593C3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ттік кірістер комитеті Жамбыл облысы бойынша мемлек</w:t>
      </w:r>
      <w:r w:rsidR="00593C3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ттік кірістер департаментінің Меркі ауданы бойынша Мемлек</w:t>
      </w:r>
      <w:r w:rsidR="00593C36">
        <w:rPr>
          <w:rFonts w:ascii="Times New Roman" w:hAnsi="Times New Roman" w:cs="Times New Roman"/>
          <w:b/>
          <w:sz w:val="28"/>
          <w:szCs w:val="28"/>
          <w:lang w:val="kk-KZ"/>
        </w:rPr>
        <w:t>е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ттік кірістер басқармасында өткізілген Қазақстан Республикасы Қаржы министрлігінің мемлекеттік қызметкерлер арасында өткізілген ішкі конкурста  жағымды қорытынды алған үміткерлердің </w:t>
      </w:r>
    </w:p>
    <w:p w:rsidR="00D26554" w:rsidRDefault="00D26554" w:rsidP="00D2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6554" w:rsidRDefault="00D26554" w:rsidP="00D265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ТІЗІМІ</w:t>
      </w:r>
    </w:p>
    <w:p w:rsidR="00636B42" w:rsidRDefault="00636B42" w:rsidP="00D2655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54"/>
        <w:gridCol w:w="9093"/>
      </w:tblGrid>
      <w:tr w:rsidR="00D26554" w:rsidRPr="006E7EDA" w:rsidTr="004171BB">
        <w:tc>
          <w:tcPr>
            <w:tcW w:w="9747" w:type="dxa"/>
            <w:gridSpan w:val="2"/>
          </w:tcPr>
          <w:p w:rsidR="00D26554" w:rsidRPr="00D26554" w:rsidRDefault="00D26554" w:rsidP="00D265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Меркі ауданы бойынша мемлекеттік кірістер басқармасының Салықтық әкімшілендіру және мәжбүрлеп өндіру бөлімінің бас маманы </w:t>
            </w:r>
            <w:r w:rsidRPr="00C43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уақытша негізгі қызметкер бала күту демалысы кезеңіне 26.10.2016 жылға дейін</w:t>
            </w:r>
            <w:r w:rsidRPr="00C432C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</w:t>
            </w:r>
          </w:p>
        </w:tc>
      </w:tr>
      <w:tr w:rsidR="00D26554" w:rsidRPr="00071F3C" w:rsidTr="004171BB">
        <w:tc>
          <w:tcPr>
            <w:tcW w:w="654" w:type="dxa"/>
          </w:tcPr>
          <w:p w:rsidR="00D26554" w:rsidRPr="00071F3C" w:rsidRDefault="00D26554" w:rsidP="004171B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71F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93" w:type="dxa"/>
          </w:tcPr>
          <w:p w:rsidR="00D26554" w:rsidRPr="00071F3C" w:rsidRDefault="00D26554" w:rsidP="004171BB">
            <w:pPr>
              <w:ind w:left="34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Алхожаева Маржан Талғатқызы</w:t>
            </w:r>
          </w:p>
        </w:tc>
      </w:tr>
    </w:tbl>
    <w:p w:rsidR="00D26554" w:rsidRPr="002D2088" w:rsidRDefault="00D26554" w:rsidP="002D208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sectPr w:rsidR="00D26554" w:rsidRPr="002D2088" w:rsidSect="002E60CD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7F5"/>
    <w:rsid w:val="00071F3C"/>
    <w:rsid w:val="00076AE5"/>
    <w:rsid w:val="001202E7"/>
    <w:rsid w:val="001642C7"/>
    <w:rsid w:val="001654B2"/>
    <w:rsid w:val="00184D35"/>
    <w:rsid w:val="00205863"/>
    <w:rsid w:val="0022599E"/>
    <w:rsid w:val="002D2088"/>
    <w:rsid w:val="002E60CD"/>
    <w:rsid w:val="00340EEB"/>
    <w:rsid w:val="003A6A5B"/>
    <w:rsid w:val="003D3E17"/>
    <w:rsid w:val="004C1D4A"/>
    <w:rsid w:val="00593C36"/>
    <w:rsid w:val="00636B42"/>
    <w:rsid w:val="006E7EDA"/>
    <w:rsid w:val="008A2810"/>
    <w:rsid w:val="008B5669"/>
    <w:rsid w:val="0097074E"/>
    <w:rsid w:val="00992AC8"/>
    <w:rsid w:val="00B4057C"/>
    <w:rsid w:val="00B747F5"/>
    <w:rsid w:val="00BA0C0C"/>
    <w:rsid w:val="00C15821"/>
    <w:rsid w:val="00C432C4"/>
    <w:rsid w:val="00D26554"/>
    <w:rsid w:val="00DD3B0B"/>
    <w:rsid w:val="00E54E97"/>
    <w:rsid w:val="00E82ADC"/>
    <w:rsid w:val="00F51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0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Customs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Аубакирова Гульнар Эмильевна</dc:creator>
  <cp:lastModifiedBy>Калимов Нариман Бауржанович</cp:lastModifiedBy>
  <cp:revision>3</cp:revision>
  <dcterms:created xsi:type="dcterms:W3CDTF">2016-06-17T04:49:00Z</dcterms:created>
  <dcterms:modified xsi:type="dcterms:W3CDTF">2016-06-17T04:49:00Z</dcterms:modified>
</cp:coreProperties>
</file>