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100F2" w:rsidRPr="00F005D2" w:rsidRDefault="001100F2" w:rsidP="001100F2">
      <w:pPr>
        <w:pStyle w:val="Default"/>
        <w:ind w:firstLine="708"/>
        <w:jc w:val="both"/>
        <w:rPr>
          <w:b/>
        </w:rPr>
      </w:pPr>
      <w:bookmarkStart w:id="0" w:name="z1047"/>
      <w:r w:rsidRPr="00F005D2">
        <w:rPr>
          <w:b/>
        </w:rPr>
        <w:t xml:space="preserve">Для категории </w:t>
      </w:r>
      <w:proofErr w:type="gramStart"/>
      <w:r w:rsidRPr="00F005D2">
        <w:rPr>
          <w:b/>
        </w:rPr>
        <w:t>С-О</w:t>
      </w:r>
      <w:proofErr w:type="gramEnd"/>
      <w:r w:rsidRPr="00F005D2">
        <w:rPr>
          <w:b/>
        </w:rPr>
        <w:t xml:space="preserve">-5: </w:t>
      </w:r>
    </w:p>
    <w:p w:rsidR="001100F2" w:rsidRPr="00F005D2" w:rsidRDefault="001100F2" w:rsidP="001100F2">
      <w:pPr>
        <w:pStyle w:val="Default"/>
        <w:ind w:firstLine="708"/>
        <w:jc w:val="both"/>
      </w:pPr>
      <w:r w:rsidRPr="00F005D2">
        <w:t xml:space="preserve">послевузовское или высшее образование; </w:t>
      </w:r>
    </w:p>
    <w:p w:rsidR="001100F2" w:rsidRPr="00F005D2" w:rsidRDefault="001100F2" w:rsidP="001100F2">
      <w:pPr>
        <w:ind w:firstLine="708"/>
        <w:jc w:val="both"/>
        <w:rPr>
          <w:b w:val="0"/>
          <w:i w:val="0"/>
          <w:color w:val="000000"/>
          <w:sz w:val="24"/>
          <w:szCs w:val="24"/>
        </w:rPr>
      </w:pPr>
      <w:r w:rsidRPr="00F005D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F005D2" w:rsidRDefault="001100F2" w:rsidP="001100F2">
      <w:pPr>
        <w:pStyle w:val="Default"/>
        <w:jc w:val="both"/>
      </w:pPr>
      <w:r w:rsidRPr="00F005D2">
        <w:t xml:space="preserve">добропорядочность, саморазвитие, оперативность, сотрудничество и взаимодействие, управление деятельностью; </w:t>
      </w:r>
    </w:p>
    <w:p w:rsidR="008E07D0" w:rsidRPr="00F005D2" w:rsidRDefault="001100F2" w:rsidP="00B055A0">
      <w:pPr>
        <w:pStyle w:val="Default"/>
        <w:ind w:firstLine="708"/>
        <w:jc w:val="both"/>
        <w:rPr>
          <w:b/>
          <w:i/>
        </w:rPr>
      </w:pPr>
      <w:r w:rsidRPr="00F005D2">
        <w:t xml:space="preserve">опыт работы не требуется. </w:t>
      </w:r>
      <w:bookmarkEnd w:id="0"/>
      <w:r w:rsidR="008E07D0" w:rsidRPr="00F005D2">
        <w:t>   </w:t>
      </w:r>
      <w:r w:rsidR="008E07D0" w:rsidRPr="00F005D2">
        <w:tab/>
      </w:r>
      <w:bookmarkStart w:id="1" w:name="z1075"/>
      <w:r w:rsidR="008E07D0" w:rsidRPr="00F005D2">
        <w:t xml:space="preserve">      </w:t>
      </w:r>
      <w:bookmarkStart w:id="2" w:name="z1079"/>
      <w:bookmarkEnd w:id="1"/>
      <w:r w:rsidR="008E07D0" w:rsidRPr="00F005D2">
        <w:tab/>
      </w:r>
      <w:bookmarkEnd w:id="2"/>
      <w:r w:rsidR="008E07D0" w:rsidRPr="00F005D2">
        <w:t>  </w:t>
      </w:r>
      <w:r w:rsidR="008E07D0" w:rsidRPr="00F005D2">
        <w:tab/>
      </w: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30A56"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30A56"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30A56" w:rsidP="007E4224">
            <w:pPr>
              <w:rPr>
                <w:i w:val="0"/>
                <w:color w:val="000000"/>
                <w:spacing w:val="-5"/>
                <w:sz w:val="24"/>
                <w:szCs w:val="24"/>
                <w:lang w:val="kk-KZ" w:eastAsia="en-US"/>
              </w:rPr>
            </w:pPr>
            <w:r>
              <w:rPr>
                <w:i w:val="0"/>
                <w:color w:val="000000"/>
                <w:spacing w:val="-5"/>
                <w:sz w:val="24"/>
                <w:szCs w:val="24"/>
                <w:lang w:val="kk-KZ" w:eastAsia="en-US"/>
              </w:rPr>
              <w:t>146177</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A0243A" w:rsidRDefault="00A0243A" w:rsidP="000007A5">
      <w:pPr>
        <w:jc w:val="both"/>
        <w:rPr>
          <w:sz w:val="24"/>
          <w:szCs w:val="24"/>
        </w:rPr>
      </w:pPr>
    </w:p>
    <w:p w:rsidR="00C41577" w:rsidRPr="00F005D2" w:rsidRDefault="00653909" w:rsidP="00A576D8">
      <w:pPr>
        <w:jc w:val="both"/>
        <w:rPr>
          <w:i w:val="0"/>
          <w:color w:val="000000" w:themeColor="text1"/>
          <w:sz w:val="24"/>
          <w:szCs w:val="24"/>
          <w:lang w:val="kk-KZ"/>
        </w:rPr>
      </w:pPr>
      <w:r w:rsidRPr="00567E75">
        <w:rPr>
          <w:sz w:val="24"/>
          <w:szCs w:val="24"/>
        </w:rPr>
        <w:t xml:space="preserve"> </w:t>
      </w:r>
      <w:r w:rsidR="00C41577"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00C41577"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00C41577" w:rsidRPr="00F005D2">
        <w:rPr>
          <w:i w:val="0"/>
          <w:color w:val="000000" w:themeColor="text1"/>
          <w:sz w:val="24"/>
          <w:szCs w:val="24"/>
          <w:lang w:val="kk-KZ"/>
        </w:rPr>
        <w:t>би 36, телефон для справок 8(7262) 45-28-74, 43-15-39 электронные адреса:</w:t>
      </w:r>
      <w:r w:rsidR="00C41577" w:rsidRPr="00F005D2">
        <w:rPr>
          <w:color w:val="000000" w:themeColor="text1"/>
          <w:sz w:val="24"/>
          <w:szCs w:val="24"/>
          <w:lang w:val="kk-KZ"/>
        </w:rPr>
        <w:t xml:space="preserve"> </w:t>
      </w:r>
      <w:hyperlink r:id="rId6" w:history="1">
        <w:r w:rsidR="00C41577" w:rsidRPr="00F005D2">
          <w:rPr>
            <w:rStyle w:val="ab"/>
            <w:i w:val="0"/>
            <w:color w:val="548DD4" w:themeColor="text2" w:themeTint="99"/>
            <w:sz w:val="24"/>
            <w:szCs w:val="24"/>
            <w:lang w:val="kk-KZ"/>
          </w:rPr>
          <w:t>l.amirbekkyzy@kgd.gov.kz</w:t>
        </w:r>
      </w:hyperlink>
      <w:r w:rsidR="00C41577" w:rsidRPr="00F005D2">
        <w:rPr>
          <w:rStyle w:val="ab"/>
          <w:i w:val="0"/>
          <w:color w:val="548DD4" w:themeColor="text2" w:themeTint="99"/>
          <w:sz w:val="24"/>
          <w:szCs w:val="24"/>
          <w:lang w:val="kk-KZ"/>
        </w:rPr>
        <w:t>,</w:t>
      </w:r>
      <w:r w:rsidR="00C41577" w:rsidRPr="00F005D2">
        <w:rPr>
          <w:color w:val="548DD4" w:themeColor="text2" w:themeTint="99"/>
          <w:sz w:val="24"/>
          <w:szCs w:val="24"/>
          <w:lang w:val="kk-KZ"/>
        </w:rPr>
        <w:t xml:space="preserve"> </w:t>
      </w:r>
      <w:hyperlink r:id="rId7" w:history="1">
        <w:r w:rsidR="00C41577" w:rsidRPr="00F005D2">
          <w:rPr>
            <w:rStyle w:val="ab"/>
            <w:i w:val="0"/>
            <w:color w:val="548DD4" w:themeColor="text2" w:themeTint="99"/>
            <w:sz w:val="24"/>
            <w:szCs w:val="24"/>
            <w:lang w:val="kk-KZ"/>
          </w:rPr>
          <w:t>a.abdikerimova@kgd.gov.kz</w:t>
        </w:r>
      </w:hyperlink>
      <w:r w:rsidR="00C41577" w:rsidRPr="00F005D2">
        <w:rPr>
          <w:i w:val="0"/>
          <w:color w:val="000000" w:themeColor="text1"/>
          <w:sz w:val="24"/>
          <w:szCs w:val="24"/>
          <w:lang w:val="kk-KZ"/>
        </w:rPr>
        <w:t xml:space="preserve"> объявляет внутренний конкурс на занятие вакантн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административн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государственн</w:t>
      </w:r>
      <w:r w:rsidR="000961B4">
        <w:rPr>
          <w:i w:val="0"/>
          <w:color w:val="000000" w:themeColor="text1"/>
          <w:sz w:val="24"/>
          <w:szCs w:val="24"/>
          <w:lang w:val="kk-KZ"/>
        </w:rPr>
        <w:t>ой</w:t>
      </w:r>
      <w:r w:rsidR="00C41577" w:rsidRPr="00F005D2">
        <w:rPr>
          <w:i w:val="0"/>
          <w:color w:val="000000" w:themeColor="text1"/>
          <w:sz w:val="24"/>
          <w:szCs w:val="24"/>
          <w:lang w:val="kk-KZ"/>
        </w:rPr>
        <w:t xml:space="preserve"> должност</w:t>
      </w:r>
      <w:r w:rsidR="000961B4">
        <w:rPr>
          <w:i w:val="0"/>
          <w:color w:val="000000" w:themeColor="text1"/>
          <w:sz w:val="24"/>
          <w:szCs w:val="24"/>
          <w:lang w:val="kk-KZ"/>
        </w:rPr>
        <w:t>и</w:t>
      </w:r>
      <w:r w:rsidR="00C41577" w:rsidRPr="00F005D2">
        <w:rPr>
          <w:i w:val="0"/>
          <w:color w:val="000000" w:themeColor="text1"/>
          <w:sz w:val="24"/>
          <w:szCs w:val="24"/>
          <w:lang w:val="kk-KZ"/>
        </w:rPr>
        <w:t>:</w:t>
      </w:r>
    </w:p>
    <w:p w:rsidR="00687C8E" w:rsidRDefault="002C0CEA" w:rsidP="00687C8E">
      <w:pPr>
        <w:pStyle w:val="11"/>
        <w:ind w:firstLine="708"/>
        <w:jc w:val="both"/>
        <w:rPr>
          <w:i w:val="0"/>
          <w:sz w:val="24"/>
          <w:szCs w:val="24"/>
          <w:lang w:val="kk-KZ"/>
        </w:rPr>
      </w:pPr>
      <w:r>
        <w:rPr>
          <w:i w:val="0"/>
          <w:color w:val="000000" w:themeColor="text1"/>
          <w:sz w:val="24"/>
          <w:szCs w:val="24"/>
        </w:rPr>
        <w:t>1</w:t>
      </w:r>
      <w:r w:rsidR="00157822" w:rsidRPr="00A576D8">
        <w:rPr>
          <w:i w:val="0"/>
          <w:color w:val="000000" w:themeColor="text1"/>
          <w:sz w:val="24"/>
          <w:szCs w:val="24"/>
        </w:rPr>
        <w:t xml:space="preserve">. </w:t>
      </w:r>
      <w:r w:rsidR="00687C8E">
        <w:rPr>
          <w:i w:val="0"/>
          <w:sz w:val="24"/>
          <w:szCs w:val="24"/>
          <w:lang w:val="kk-KZ"/>
        </w:rPr>
        <w:t xml:space="preserve">Главный специалист </w:t>
      </w:r>
      <w:r w:rsidR="00B055A0">
        <w:rPr>
          <w:i w:val="0"/>
          <w:sz w:val="24"/>
          <w:szCs w:val="24"/>
          <w:lang w:val="kk-KZ"/>
        </w:rPr>
        <w:t>Юридического у</w:t>
      </w:r>
      <w:r w:rsidR="00687C8E">
        <w:rPr>
          <w:i w:val="0"/>
          <w:color w:val="000000"/>
          <w:sz w:val="24"/>
          <w:szCs w:val="24"/>
          <w:lang w:val="kk-KZ"/>
        </w:rPr>
        <w:t xml:space="preserve">правления </w:t>
      </w:r>
      <w:r w:rsidR="00687C8E">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sidR="00545D30">
        <w:rPr>
          <w:i w:val="0"/>
          <w:sz w:val="24"/>
          <w:szCs w:val="24"/>
          <w:lang w:val="kk-KZ"/>
        </w:rPr>
        <w:t xml:space="preserve">рия </w:t>
      </w:r>
      <w:proofErr w:type="gramStart"/>
      <w:r w:rsidR="00545D30">
        <w:rPr>
          <w:i w:val="0"/>
          <w:sz w:val="24"/>
          <w:szCs w:val="24"/>
          <w:lang w:val="kk-KZ"/>
        </w:rPr>
        <w:t>С-О</w:t>
      </w:r>
      <w:proofErr w:type="gramEnd"/>
      <w:r w:rsidR="00545D30">
        <w:rPr>
          <w:i w:val="0"/>
          <w:sz w:val="24"/>
          <w:szCs w:val="24"/>
          <w:lang w:val="kk-KZ"/>
        </w:rPr>
        <w:t xml:space="preserve">-5, 1-единица, </w:t>
      </w:r>
      <w:r w:rsidR="00F07C30" w:rsidRPr="00234865">
        <w:rPr>
          <w:bCs w:val="0"/>
          <w:i w:val="0"/>
          <w:iCs w:val="0"/>
          <w:color w:val="000000" w:themeColor="text1"/>
          <w:sz w:val="24"/>
          <w:szCs w:val="24"/>
          <w:lang w:val="kk-KZ" w:eastAsia="ar-SA"/>
        </w:rPr>
        <w:t xml:space="preserve">(временно, до выхода основного сотрудника до </w:t>
      </w:r>
      <w:r w:rsidR="0009460A">
        <w:rPr>
          <w:bCs w:val="0"/>
          <w:i w:val="0"/>
          <w:iCs w:val="0"/>
          <w:color w:val="000000" w:themeColor="text1"/>
          <w:sz w:val="24"/>
          <w:szCs w:val="24"/>
          <w:lang w:eastAsia="ar-SA"/>
        </w:rPr>
        <w:t>27</w:t>
      </w:r>
      <w:r w:rsidR="00F07C30" w:rsidRPr="00234865">
        <w:rPr>
          <w:bCs w:val="0"/>
          <w:i w:val="0"/>
          <w:iCs w:val="0"/>
          <w:color w:val="000000" w:themeColor="text1"/>
          <w:sz w:val="24"/>
          <w:szCs w:val="24"/>
          <w:lang w:val="kk-KZ" w:eastAsia="ar-SA"/>
        </w:rPr>
        <w:t>.</w:t>
      </w:r>
      <w:r w:rsidR="0009460A">
        <w:rPr>
          <w:bCs w:val="0"/>
          <w:i w:val="0"/>
          <w:iCs w:val="0"/>
          <w:color w:val="000000" w:themeColor="text1"/>
          <w:sz w:val="24"/>
          <w:szCs w:val="24"/>
          <w:lang w:val="kk-KZ" w:eastAsia="ar-SA"/>
        </w:rPr>
        <w:t>09.2023</w:t>
      </w:r>
      <w:r w:rsidR="00F07C30" w:rsidRPr="00234865">
        <w:rPr>
          <w:bCs w:val="0"/>
          <w:i w:val="0"/>
          <w:iCs w:val="0"/>
          <w:color w:val="000000" w:themeColor="text1"/>
          <w:sz w:val="24"/>
          <w:szCs w:val="24"/>
          <w:lang w:val="kk-KZ" w:eastAsia="ar-SA"/>
        </w:rPr>
        <w:t xml:space="preserve"> г)</w:t>
      </w:r>
      <w:r w:rsidR="00F07C30">
        <w:rPr>
          <w:bCs w:val="0"/>
          <w:i w:val="0"/>
          <w:iCs w:val="0"/>
          <w:color w:val="000000" w:themeColor="text1"/>
          <w:sz w:val="24"/>
          <w:szCs w:val="24"/>
          <w:lang w:val="kk-KZ" w:eastAsia="ar-SA"/>
        </w:rPr>
        <w:t xml:space="preserve"> </w:t>
      </w:r>
      <w:r w:rsidR="00545D30">
        <w:rPr>
          <w:i w:val="0"/>
          <w:sz w:val="24"/>
          <w:szCs w:val="24"/>
          <w:lang w:val="kk-KZ"/>
        </w:rPr>
        <w:t>№ 0</w:t>
      </w:r>
      <w:r w:rsidR="00B055A0">
        <w:rPr>
          <w:i w:val="0"/>
          <w:sz w:val="24"/>
          <w:szCs w:val="24"/>
          <w:lang w:val="kk-KZ"/>
        </w:rPr>
        <w:t>2</w:t>
      </w:r>
      <w:r w:rsidR="00545D30">
        <w:rPr>
          <w:i w:val="0"/>
          <w:sz w:val="24"/>
          <w:szCs w:val="24"/>
          <w:lang w:val="kk-KZ"/>
        </w:rPr>
        <w:t>-</w:t>
      </w:r>
      <w:r w:rsidR="00B055A0">
        <w:rPr>
          <w:i w:val="0"/>
          <w:sz w:val="24"/>
          <w:szCs w:val="24"/>
          <w:lang w:val="kk-KZ"/>
        </w:rPr>
        <w:t>1</w:t>
      </w:r>
      <w:r w:rsidR="00545D30">
        <w:rPr>
          <w:i w:val="0"/>
          <w:sz w:val="24"/>
          <w:szCs w:val="24"/>
          <w:lang w:val="kk-KZ"/>
        </w:rPr>
        <w:t>-</w:t>
      </w:r>
      <w:r w:rsidR="00B055A0">
        <w:rPr>
          <w:i w:val="0"/>
          <w:sz w:val="24"/>
          <w:szCs w:val="24"/>
          <w:lang w:val="kk-KZ"/>
        </w:rPr>
        <w:t>1</w:t>
      </w:r>
      <w:r w:rsidR="00DD5AB3">
        <w:rPr>
          <w:i w:val="0"/>
          <w:sz w:val="24"/>
          <w:szCs w:val="24"/>
          <w:lang w:val="kk-KZ"/>
        </w:rPr>
        <w:t>.</w:t>
      </w:r>
    </w:p>
    <w:p w:rsidR="00B055A0" w:rsidRDefault="00687C8E" w:rsidP="00687C8E">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sidR="00F07C30" w:rsidRPr="00B055A0">
        <w:rPr>
          <w:b w:val="0"/>
          <w:i w:val="0"/>
          <w:color w:val="000000"/>
          <w:sz w:val="24"/>
          <w:szCs w:val="24"/>
          <w:lang w:val="kk-KZ"/>
        </w:rPr>
        <w:t xml:space="preserve">Обеспечение соблюдением законности деятельность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w:t>
      </w:r>
      <w:r w:rsidR="00F07C30" w:rsidRPr="00B055A0">
        <w:rPr>
          <w:b w:val="0"/>
          <w:i w:val="0"/>
          <w:sz w:val="24"/>
          <w:szCs w:val="24"/>
        </w:rPr>
        <w:t xml:space="preserve">Проверка на соответствие требованиям законодательства, а также на </w:t>
      </w:r>
      <w:proofErr w:type="spellStart"/>
      <w:r w:rsidR="00F07C30" w:rsidRPr="00B055A0">
        <w:rPr>
          <w:b w:val="0"/>
          <w:i w:val="0"/>
          <w:sz w:val="24"/>
          <w:szCs w:val="24"/>
        </w:rPr>
        <w:t>коррупциогенность</w:t>
      </w:r>
      <w:proofErr w:type="spellEnd"/>
      <w:r w:rsidR="00F07C30" w:rsidRPr="00B055A0">
        <w:rPr>
          <w:b w:val="0"/>
          <w:i w:val="0"/>
          <w:sz w:val="24"/>
          <w:szCs w:val="24"/>
        </w:rPr>
        <w:t xml:space="preserve"> проекты правовых актов, хозяйственных, финансовых, трудовых договоров а также иных </w:t>
      </w:r>
      <w:proofErr w:type="gramStart"/>
      <w:r w:rsidR="00F07C30" w:rsidRPr="00B055A0">
        <w:rPr>
          <w:b w:val="0"/>
          <w:i w:val="0"/>
          <w:sz w:val="24"/>
          <w:szCs w:val="24"/>
        </w:rPr>
        <w:t>документов,  разрабатываемых</w:t>
      </w:r>
      <w:proofErr w:type="gramEnd"/>
      <w:r w:rsidR="00F07C30" w:rsidRPr="00B055A0">
        <w:rPr>
          <w:b w:val="0"/>
          <w:i w:val="0"/>
          <w:sz w:val="24"/>
          <w:szCs w:val="24"/>
        </w:rPr>
        <w:t xml:space="preserve"> структурными подразделениями Департамента. </w:t>
      </w:r>
      <w:r w:rsidR="00F07C30" w:rsidRPr="00B055A0">
        <w:rPr>
          <w:b w:val="0"/>
          <w:i w:val="0"/>
          <w:sz w:val="24"/>
          <w:szCs w:val="24"/>
          <w:lang w:val="kk-KZ"/>
        </w:rPr>
        <w:t xml:space="preserve">Рассмотрение поступающих запросов в сфере таможенного дела и в сфере налогового законодательства. </w:t>
      </w:r>
      <w:r w:rsidR="00F07C30" w:rsidRPr="00B055A0">
        <w:rPr>
          <w:b w:val="0"/>
          <w:i w:val="0"/>
          <w:sz w:val="24"/>
          <w:szCs w:val="24"/>
        </w:rPr>
        <w:t xml:space="preserve">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 </w:t>
      </w:r>
      <w:r w:rsidR="00F07C30" w:rsidRPr="00B055A0">
        <w:rPr>
          <w:b w:val="0"/>
          <w:i w:val="0"/>
          <w:color w:val="000000"/>
          <w:sz w:val="24"/>
          <w:szCs w:val="24"/>
          <w:lang w:val="kk-KZ"/>
        </w:rPr>
        <w:t>Защита и представление интересов органов государственных доходов в суде и других государственных органах, общественных обьединениях, ведение претенизионно-исковой работы. Контроль за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p>
    <w:p w:rsidR="00687C8E" w:rsidRPr="00B055A0" w:rsidRDefault="00687C8E" w:rsidP="00687C8E">
      <w:pPr>
        <w:pStyle w:val="11"/>
        <w:jc w:val="both"/>
        <w:rPr>
          <w:b w:val="0"/>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sidRPr="00B055A0">
        <w:rPr>
          <w:b w:val="0"/>
          <w:i w:val="0"/>
          <w:sz w:val="24"/>
          <w:szCs w:val="24"/>
          <w:lang w:val="kk-KZ"/>
        </w:rPr>
        <w:tab/>
      </w:r>
    </w:p>
    <w:p w:rsidR="00687C8E" w:rsidRDefault="00687C8E" w:rsidP="00687C8E">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sidR="00B055A0">
        <w:rPr>
          <w:b w:val="0"/>
          <w:i w:val="0"/>
          <w:color w:val="000000"/>
          <w:sz w:val="24"/>
          <w:szCs w:val="24"/>
          <w:lang w:val="kk-KZ"/>
        </w:rPr>
        <w:t>В</w:t>
      </w:r>
      <w:r>
        <w:rPr>
          <w:b w:val="0"/>
          <w:bCs w:val="0"/>
          <w:i w:val="0"/>
          <w:iCs w:val="0"/>
          <w:sz w:val="24"/>
          <w:szCs w:val="24"/>
          <w:lang w:val="kk-KZ"/>
        </w:rPr>
        <w:t xml:space="preserve"> сфере права</w:t>
      </w:r>
    </w:p>
    <w:p w:rsidR="00B055A0" w:rsidRPr="00B055A0" w:rsidRDefault="00687C8E" w:rsidP="00687C8E">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sidR="00B055A0" w:rsidRPr="00B055A0">
        <w:rPr>
          <w:b w:val="0"/>
          <w:i w:val="0"/>
          <w:sz w:val="24"/>
          <w:szCs w:val="24"/>
          <w:lang w:val="kk-KZ"/>
        </w:rPr>
        <w:t>Юриспруденция или  международное право или правоохранительная  деятельность</w:t>
      </w:r>
    </w:p>
    <w:p w:rsidR="00687C8E" w:rsidRDefault="00687C8E" w:rsidP="00687C8E">
      <w:pPr>
        <w:pStyle w:val="11"/>
        <w:jc w:val="both"/>
        <w:rPr>
          <w:b w:val="0"/>
          <w:i w:val="0"/>
          <w:color w:val="000000"/>
          <w:sz w:val="24"/>
          <w:szCs w:val="24"/>
          <w:lang w:val="kk-KZ"/>
        </w:rPr>
      </w:pPr>
      <w:r>
        <w:rPr>
          <w:b w:val="0"/>
          <w:i w:val="0"/>
          <w:sz w:val="24"/>
          <w:szCs w:val="24"/>
          <w:lang w:val="kk-KZ"/>
        </w:rPr>
        <w:lastRenderedPageBreak/>
        <w:t>Знание нормативно-правовых актов согласно программы тестирования  на знание законодательств Республики Казахстан</w:t>
      </w:r>
    </w:p>
    <w:p w:rsidR="00687C8E" w:rsidRDefault="00687C8E" w:rsidP="00687C8E">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87C8E" w:rsidRDefault="00687C8E" w:rsidP="00687C8E">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687C8E" w:rsidRDefault="00687C8E" w:rsidP="00687C8E">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687C8E" w:rsidRDefault="00687C8E" w:rsidP="00687C8E">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87C8E" w:rsidRDefault="00687C8E" w:rsidP="00157822">
      <w:pPr>
        <w:pStyle w:val="11"/>
        <w:ind w:firstLine="708"/>
        <w:jc w:val="both"/>
        <w:rPr>
          <w:i w:val="0"/>
          <w:color w:val="000000" w:themeColor="text1"/>
          <w:sz w:val="24"/>
          <w:szCs w:val="24"/>
        </w:rPr>
      </w:pPr>
    </w:p>
    <w:p w:rsidR="00001EB8" w:rsidRDefault="00001EB8" w:rsidP="00001EB8">
      <w:pPr>
        <w:widowControl/>
        <w:ind w:firstLine="708"/>
        <w:jc w:val="both"/>
        <w:rPr>
          <w:i w:val="0"/>
          <w:sz w:val="24"/>
          <w:szCs w:val="24"/>
          <w:lang w:val="kk-KZ"/>
        </w:rPr>
      </w:pPr>
      <w:r>
        <w:rPr>
          <w:bCs w:val="0"/>
          <w:i w:val="0"/>
          <w:iCs w:val="0"/>
          <w:sz w:val="24"/>
          <w:szCs w:val="24"/>
          <w:lang w:val="kk-KZ"/>
        </w:rPr>
        <w:t xml:space="preserve">2. Главный специалист </w:t>
      </w:r>
      <w:r>
        <w:rPr>
          <w:i w:val="0"/>
          <w:color w:val="000000" w:themeColor="text1"/>
          <w:sz w:val="24"/>
          <w:szCs w:val="24"/>
          <w:lang w:val="kk-KZ"/>
        </w:rPr>
        <w:t xml:space="preserve">таможенного </w:t>
      </w:r>
      <w:r>
        <w:rPr>
          <w:i w:val="0"/>
          <w:color w:val="000000" w:themeColor="text1"/>
          <w:sz w:val="24"/>
          <w:szCs w:val="24"/>
        </w:rPr>
        <w:t>поста «</w:t>
      </w:r>
      <w:proofErr w:type="spellStart"/>
      <w:r>
        <w:rPr>
          <w:i w:val="0"/>
          <w:color w:val="000000" w:themeColor="text1"/>
          <w:sz w:val="24"/>
          <w:szCs w:val="24"/>
        </w:rPr>
        <w:t>Тараз</w:t>
      </w:r>
      <w:proofErr w:type="spellEnd"/>
      <w:r>
        <w:rPr>
          <w:i w:val="0"/>
          <w:color w:val="000000" w:themeColor="text1"/>
          <w:sz w:val="24"/>
          <w:szCs w:val="24"/>
        </w:rPr>
        <w:t>-центр таможенного оформления»</w:t>
      </w:r>
      <w:r>
        <w:rPr>
          <w:color w:val="000000" w:themeColor="text1"/>
          <w:sz w:val="24"/>
          <w:szCs w:val="24"/>
        </w:rPr>
        <w:t xml:space="preserve"> </w:t>
      </w:r>
      <w:r>
        <w:rPr>
          <w:bCs w:val="0"/>
          <w:i w:val="0"/>
          <w:iCs w:val="0"/>
          <w:sz w:val="24"/>
          <w:szCs w:val="24"/>
          <w:lang w:val="kk-KZ"/>
        </w:rPr>
        <w:t xml:space="preserve"> Департамента государственных доходов </w:t>
      </w:r>
      <w:r>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С-О-5, 1 единица, </w:t>
      </w:r>
      <w:r w:rsidRPr="00234865">
        <w:rPr>
          <w:bCs w:val="0"/>
          <w:i w:val="0"/>
          <w:iCs w:val="0"/>
          <w:color w:val="000000" w:themeColor="text1"/>
          <w:sz w:val="24"/>
          <w:szCs w:val="24"/>
          <w:lang w:val="kk-KZ" w:eastAsia="ar-SA"/>
        </w:rPr>
        <w:t xml:space="preserve">(временно, до выхода основного сотрудника до </w:t>
      </w:r>
      <w:r>
        <w:rPr>
          <w:bCs w:val="0"/>
          <w:i w:val="0"/>
          <w:iCs w:val="0"/>
          <w:color w:val="000000" w:themeColor="text1"/>
          <w:sz w:val="24"/>
          <w:szCs w:val="24"/>
          <w:lang w:eastAsia="ar-SA"/>
        </w:rPr>
        <w:t>09</w:t>
      </w:r>
      <w:r w:rsidRPr="00234865">
        <w:rPr>
          <w:bCs w:val="0"/>
          <w:i w:val="0"/>
          <w:iCs w:val="0"/>
          <w:color w:val="000000" w:themeColor="text1"/>
          <w:sz w:val="24"/>
          <w:szCs w:val="24"/>
          <w:lang w:val="kk-KZ" w:eastAsia="ar-SA"/>
        </w:rPr>
        <w:t>.</w:t>
      </w:r>
      <w:r>
        <w:rPr>
          <w:bCs w:val="0"/>
          <w:i w:val="0"/>
          <w:iCs w:val="0"/>
          <w:color w:val="000000" w:themeColor="text1"/>
          <w:sz w:val="24"/>
          <w:szCs w:val="24"/>
          <w:lang w:val="kk-KZ" w:eastAsia="ar-SA"/>
        </w:rPr>
        <w:t>09.2020</w:t>
      </w:r>
      <w:r w:rsidRPr="00234865">
        <w:rPr>
          <w:bCs w:val="0"/>
          <w:i w:val="0"/>
          <w:iCs w:val="0"/>
          <w:color w:val="000000" w:themeColor="text1"/>
          <w:sz w:val="24"/>
          <w:szCs w:val="24"/>
          <w:lang w:val="kk-KZ" w:eastAsia="ar-SA"/>
        </w:rPr>
        <w:t xml:space="preserve"> г)</w:t>
      </w:r>
      <w:r>
        <w:rPr>
          <w:bCs w:val="0"/>
          <w:i w:val="0"/>
          <w:iCs w:val="0"/>
          <w:color w:val="000000" w:themeColor="text1"/>
          <w:sz w:val="24"/>
          <w:szCs w:val="24"/>
          <w:lang w:val="kk-KZ" w:eastAsia="ar-SA"/>
        </w:rPr>
        <w:t xml:space="preserve"> </w:t>
      </w:r>
      <w:r w:rsidR="00DD5AB3">
        <w:rPr>
          <w:i w:val="0"/>
          <w:sz w:val="24"/>
          <w:szCs w:val="24"/>
          <w:lang w:val="kk-KZ"/>
        </w:rPr>
        <w:t>№16-2-5</w:t>
      </w:r>
      <w:r>
        <w:rPr>
          <w:i w:val="0"/>
          <w:sz w:val="24"/>
          <w:szCs w:val="24"/>
          <w:lang w:val="kk-KZ"/>
        </w:rPr>
        <w:t>.</w:t>
      </w:r>
    </w:p>
    <w:p w:rsidR="00001EB8" w:rsidRDefault="00001EB8" w:rsidP="00001EB8">
      <w:pPr>
        <w:pBdr>
          <w:bottom w:val="single" w:sz="4" w:space="31" w:color="FFFFFF"/>
        </w:pBdr>
        <w:jc w:val="both"/>
        <w:rPr>
          <w:b w:val="0"/>
          <w:i w:val="0"/>
          <w:iCs w:val="0"/>
          <w:sz w:val="24"/>
          <w:szCs w:val="24"/>
        </w:rPr>
      </w:pPr>
      <w:r>
        <w:rPr>
          <w:i w:val="0"/>
          <w:sz w:val="24"/>
          <w:szCs w:val="24"/>
        </w:rPr>
        <w:t>Функциональные обязанности</w:t>
      </w:r>
      <w:r>
        <w:rPr>
          <w:b w:val="0"/>
          <w:i w:val="0"/>
          <w:sz w:val="24"/>
          <w:szCs w:val="24"/>
        </w:rPr>
        <w:t>:</w:t>
      </w:r>
      <w:r>
        <w:rPr>
          <w:color w:val="000000"/>
          <w:sz w:val="24"/>
          <w:szCs w:val="24"/>
          <w:lang w:val="kk-KZ"/>
        </w:rPr>
        <w:t xml:space="preserve"> </w:t>
      </w:r>
      <w:r>
        <w:rPr>
          <w:b w:val="0"/>
          <w:i w:val="0"/>
          <w:color w:val="000000"/>
          <w:sz w:val="24"/>
          <w:szCs w:val="24"/>
          <w:lang w:val="kk-KZ"/>
        </w:rPr>
        <w:t>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обеспечивает в установленном порядке и сроки выполнение поступивших на рассмотрение поручений руководителя и заместителя руководителя таможенного поста; своевременно</w:t>
      </w:r>
      <w:r>
        <w:rPr>
          <w:b w:val="0"/>
          <w:i w:val="0"/>
          <w:color w:val="000000"/>
          <w:spacing w:val="2"/>
          <w:sz w:val="24"/>
          <w:szCs w:val="24"/>
        </w:rPr>
        <w:t xml:space="preserve"> готовит и направляет в структурные подразделения Департамента и Комитета информации и сведения, касательно работы таможенного поста, согласно распределению должностных обязанностей</w:t>
      </w:r>
      <w:r>
        <w:rPr>
          <w:b w:val="0"/>
          <w:i w:val="0"/>
          <w:color w:val="000000"/>
          <w:sz w:val="24"/>
          <w:szCs w:val="24"/>
          <w:lang w:val="kk-KZ"/>
        </w:rPr>
        <w:t>; своевременно готовит и направляет в соответствующие органы информации и сведения, касательно основных показателей работы таможенного поста, согласно распределению должностных обязанностей; по указанию руководителя и заместителя руководителя таможенного поста подготавливает аналитические справки, служебные записки и т.п. документы; при обнаружении признаков совершения правонарушении в сфере таможенного законодательства принимает меры для его пресечения и обеспечивает производство по факту выявленного правонарушения в соответствии с законодательством Республики Казахстан; обязан знать и умело применять технические средства таможенного контроля; осуществляет взаимодействие с государственными органами, иными организациями для выполнения возложенных на пост задач; соблюдает правила внутреннего трудового распорядка, техники безопасности и производственной санитарии, а также правил противопожарной безопасности; неукоснительно исполняет требования Этического кодекса государственного служащего Республики Казахстан; обязан бороться и противостоять всем проявлениям коррупционного характера.</w:t>
      </w:r>
    </w:p>
    <w:p w:rsidR="00001EB8" w:rsidRDefault="00001EB8" w:rsidP="00001EB8">
      <w:pPr>
        <w:pBdr>
          <w:bottom w:val="single" w:sz="4" w:space="31" w:color="FFFFFF"/>
        </w:pBd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001EB8" w:rsidRDefault="00001EB8" w:rsidP="00001EB8">
      <w:pPr>
        <w:pBdr>
          <w:bottom w:val="single" w:sz="4" w:space="31" w:color="FFFFFF"/>
        </w:pBdr>
        <w:jc w:val="both"/>
        <w:rPr>
          <w:b w:val="0"/>
          <w:bCs w:val="0"/>
          <w:i w:val="0"/>
          <w:iCs w:val="0"/>
          <w:sz w:val="24"/>
          <w:szCs w:val="24"/>
          <w:lang w:val="kk-KZ"/>
        </w:rPr>
      </w:pPr>
      <w:r>
        <w:rPr>
          <w:i w:val="0"/>
          <w:color w:val="000000"/>
          <w:sz w:val="24"/>
          <w:szCs w:val="24"/>
          <w:lang w:val="kk-KZ"/>
        </w:rPr>
        <w:t xml:space="preserve">Образование: </w:t>
      </w:r>
      <w:r>
        <w:rPr>
          <w:b w:val="0"/>
          <w:i w:val="0"/>
          <w:color w:val="000000"/>
          <w:sz w:val="24"/>
          <w:szCs w:val="24"/>
          <w:lang w:val="kk-KZ"/>
        </w:rPr>
        <w:t>В</w:t>
      </w:r>
      <w:r>
        <w:rPr>
          <w:b w:val="0"/>
          <w:bCs w:val="0"/>
          <w:i w:val="0"/>
          <w:iCs w:val="0"/>
          <w:sz w:val="24"/>
          <w:szCs w:val="24"/>
          <w:lang w:val="kk-KZ"/>
        </w:rPr>
        <w:t xml:space="preserve"> сфере</w:t>
      </w:r>
      <w:r>
        <w:rPr>
          <w:sz w:val="24"/>
          <w:szCs w:val="24"/>
          <w:lang w:val="kk-KZ"/>
        </w:rPr>
        <w:t xml:space="preserve"> </w:t>
      </w:r>
      <w:r>
        <w:rPr>
          <w:b w:val="0"/>
          <w:i w:val="0"/>
          <w:sz w:val="24"/>
          <w:szCs w:val="24"/>
          <w:lang w:val="kk-KZ"/>
        </w:rPr>
        <w:t>социальных наук, экономики и бизнеса или в сфере права или в сфере технических наук и технологий</w:t>
      </w:r>
      <w:r>
        <w:rPr>
          <w:b w:val="0"/>
          <w:bCs w:val="0"/>
          <w:i w:val="0"/>
          <w:iCs w:val="0"/>
          <w:sz w:val="24"/>
          <w:szCs w:val="24"/>
          <w:lang w:val="kk-KZ"/>
        </w:rPr>
        <w:t xml:space="preserve"> </w:t>
      </w:r>
    </w:p>
    <w:p w:rsidR="00001EB8" w:rsidRDefault="00001EB8" w:rsidP="00001EB8">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001EB8" w:rsidRDefault="00001EB8" w:rsidP="00001EB8">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01EB8" w:rsidRDefault="00001EB8" w:rsidP="00001EB8">
      <w:pPr>
        <w:pBdr>
          <w:bottom w:val="single" w:sz="4" w:space="31" w:color="FFFFFF"/>
        </w:pBdr>
        <w:jc w:val="both"/>
        <w:rPr>
          <w:b w:val="0"/>
          <w:i w:val="0"/>
          <w:sz w:val="24"/>
          <w:szCs w:val="24"/>
          <w:lang w:val="kk-KZ"/>
        </w:rPr>
      </w:pPr>
      <w:r>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001EB8" w:rsidRDefault="00001EB8" w:rsidP="00001EB8">
      <w:pPr>
        <w:pBdr>
          <w:bottom w:val="single" w:sz="4" w:space="31" w:color="FFFFFF"/>
        </w:pBdr>
        <w:jc w:val="both"/>
        <w:rPr>
          <w:b w:val="0"/>
          <w:i w:val="0"/>
          <w:sz w:val="24"/>
          <w:szCs w:val="24"/>
          <w:lang w:val="kk-KZ"/>
        </w:rPr>
      </w:pPr>
      <w:r>
        <w:rPr>
          <w:b w:val="0"/>
          <w:i w:val="0"/>
          <w:sz w:val="24"/>
          <w:szCs w:val="24"/>
          <w:lang w:val="kk-KZ"/>
        </w:rPr>
        <w:t>Знание международных договоров, решений ЕАЭК</w:t>
      </w:r>
      <w:r>
        <w:rPr>
          <w:b w:val="0"/>
          <w:i w:val="0"/>
          <w:sz w:val="24"/>
          <w:szCs w:val="24"/>
        </w:rPr>
        <w:t>,</w:t>
      </w:r>
      <w:r>
        <w:rPr>
          <w:b w:val="0"/>
          <w:i w:val="0"/>
          <w:sz w:val="24"/>
          <w:szCs w:val="24"/>
          <w:lang w:val="kk-KZ"/>
        </w:rPr>
        <w:t xml:space="preserve"> Таможенного  кодекса</w:t>
      </w:r>
      <w:r>
        <w:rPr>
          <w:b w:val="0"/>
          <w:i w:val="0"/>
          <w:sz w:val="24"/>
          <w:szCs w:val="24"/>
          <w:lang w:val="kk-KZ"/>
        </w:rPr>
        <w:br/>
        <w:t>Евразийского экономического союза, Стратегии «Казахстан - 2050», Кодекса РК «О таможенном регулировании в Республике Казахстан» и другие нормативно-правовые акты Республики Казахстан, а также акты соответствующие функциональным обязанностям.</w:t>
      </w:r>
    </w:p>
    <w:p w:rsidR="00001EB8" w:rsidRDefault="00001EB8" w:rsidP="00001EB8">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01EB8" w:rsidRDefault="00001EB8" w:rsidP="00001EB8">
      <w:pPr>
        <w:pBdr>
          <w:bottom w:val="single" w:sz="4" w:space="31" w:color="FFFFFF"/>
        </w:pBdr>
        <w:jc w:val="both"/>
        <w:rPr>
          <w:b w:val="0"/>
          <w:bCs w:val="0"/>
          <w:i w:val="0"/>
          <w:iCs w:val="0"/>
          <w:sz w:val="24"/>
          <w:szCs w:val="24"/>
          <w:lang w:val="kk-KZ"/>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w:t>
      </w:r>
      <w:r>
        <w:rPr>
          <w:b w:val="0"/>
          <w:bCs w:val="0"/>
          <w:i w:val="0"/>
          <w:iCs w:val="0"/>
          <w:sz w:val="24"/>
          <w:szCs w:val="24"/>
          <w:lang w:val="kk-KZ"/>
        </w:rPr>
        <w:t>.</w:t>
      </w:r>
    </w:p>
    <w:p w:rsidR="000C6103" w:rsidRPr="00A576D8" w:rsidRDefault="000C6103" w:rsidP="00B055A0">
      <w:pPr>
        <w:pStyle w:val="11"/>
        <w:ind w:firstLine="708"/>
        <w:jc w:val="both"/>
        <w:rPr>
          <w:b w:val="0"/>
          <w:i w:val="0"/>
          <w:sz w:val="24"/>
          <w:szCs w:val="24"/>
        </w:rPr>
      </w:pPr>
      <w:bookmarkStart w:id="3" w:name="_GoBack"/>
      <w:bookmarkEnd w:id="3"/>
      <w:r w:rsidRPr="00A576D8">
        <w:rPr>
          <w:b w:val="0"/>
          <w:i w:val="0"/>
          <w:sz w:val="24"/>
          <w:szCs w:val="24"/>
          <w:lang w:eastAsia="ko-KR"/>
        </w:rPr>
        <w:t xml:space="preserve">Конкурс проводится на основе «Правил проведения конкурса на </w:t>
      </w:r>
      <w:r w:rsidRPr="00A576D8">
        <w:rPr>
          <w:b w:val="0"/>
          <w:i w:val="0"/>
          <w:sz w:val="24"/>
          <w:szCs w:val="24"/>
        </w:rPr>
        <w:t>занятие административной государственной должности корпуса «Б»</w:t>
      </w:r>
      <w:r w:rsidRPr="00A576D8">
        <w:rPr>
          <w:b w:val="0"/>
          <w:i w:val="0"/>
          <w:sz w:val="24"/>
          <w:szCs w:val="24"/>
          <w:lang w:eastAsia="ko-KR"/>
        </w:rPr>
        <w:t xml:space="preserve">, утвержденных Приказом </w:t>
      </w:r>
      <w:r w:rsidRPr="00A576D8">
        <w:rPr>
          <w:b w:val="0"/>
          <w:i w:val="0"/>
          <w:sz w:val="24"/>
          <w:szCs w:val="24"/>
          <w:lang w:val="kk-KZ" w:eastAsia="ko-KR"/>
        </w:rPr>
        <w:t xml:space="preserve">Председателя Агентства Республики Казахстан </w:t>
      </w:r>
      <w:r w:rsidRPr="00A576D8">
        <w:rPr>
          <w:b w:val="0"/>
          <w:i w:val="0"/>
          <w:sz w:val="24"/>
          <w:szCs w:val="24"/>
          <w:lang w:eastAsia="ko-KR"/>
        </w:rPr>
        <w:t xml:space="preserve">по делам государственной службы </w:t>
      </w:r>
      <w:r w:rsidRPr="00A576D8">
        <w:rPr>
          <w:b w:val="0"/>
          <w:i w:val="0"/>
          <w:sz w:val="24"/>
          <w:szCs w:val="24"/>
          <w:lang w:val="kk-KZ" w:eastAsia="ko-KR"/>
        </w:rPr>
        <w:t xml:space="preserve">и противодействию коррупции </w:t>
      </w:r>
      <w:r w:rsidRPr="00A576D8">
        <w:rPr>
          <w:b w:val="0"/>
          <w:i w:val="0"/>
          <w:sz w:val="24"/>
          <w:szCs w:val="24"/>
        </w:rPr>
        <w:t>от 2</w:t>
      </w:r>
      <w:r w:rsidRPr="00A576D8">
        <w:rPr>
          <w:b w:val="0"/>
          <w:i w:val="0"/>
          <w:sz w:val="24"/>
          <w:szCs w:val="24"/>
          <w:lang w:val="kk-KZ"/>
        </w:rPr>
        <w:t xml:space="preserve">1 </w:t>
      </w:r>
      <w:r w:rsidRPr="00A576D8">
        <w:rPr>
          <w:b w:val="0"/>
          <w:i w:val="0"/>
          <w:sz w:val="24"/>
          <w:szCs w:val="24"/>
          <w:lang w:val="kk-KZ"/>
        </w:rPr>
        <w:lastRenderedPageBreak/>
        <w:t xml:space="preserve">февраля </w:t>
      </w:r>
      <w:r w:rsidRPr="00A576D8">
        <w:rPr>
          <w:b w:val="0"/>
          <w:i w:val="0"/>
          <w:sz w:val="24"/>
          <w:szCs w:val="24"/>
        </w:rPr>
        <w:t>201</w:t>
      </w:r>
      <w:r w:rsidRPr="00A576D8">
        <w:rPr>
          <w:b w:val="0"/>
          <w:i w:val="0"/>
          <w:sz w:val="24"/>
          <w:szCs w:val="24"/>
          <w:lang w:val="kk-KZ"/>
        </w:rPr>
        <w:t>7</w:t>
      </w:r>
      <w:r w:rsidRPr="00A576D8">
        <w:rPr>
          <w:b w:val="0"/>
          <w:i w:val="0"/>
          <w:sz w:val="24"/>
          <w:szCs w:val="24"/>
        </w:rPr>
        <w:t xml:space="preserve"> года </w:t>
      </w:r>
      <w:r w:rsidRPr="00A576D8">
        <w:rPr>
          <w:b w:val="0"/>
          <w:i w:val="0"/>
          <w:sz w:val="24"/>
          <w:szCs w:val="24"/>
          <w:lang w:eastAsia="ko-KR"/>
        </w:rPr>
        <w:t>№</w:t>
      </w:r>
      <w:r w:rsidR="00EF4E7B" w:rsidRPr="00A576D8">
        <w:rPr>
          <w:b w:val="0"/>
          <w:i w:val="0"/>
          <w:sz w:val="24"/>
          <w:szCs w:val="24"/>
          <w:lang w:eastAsia="ko-KR"/>
        </w:rPr>
        <w:t xml:space="preserve"> </w:t>
      </w:r>
      <w:r w:rsidRPr="00A576D8">
        <w:rPr>
          <w:b w:val="0"/>
          <w:i w:val="0"/>
          <w:sz w:val="24"/>
          <w:szCs w:val="24"/>
          <w:lang w:val="kk-KZ" w:eastAsia="ko-KR"/>
        </w:rPr>
        <w:t>40</w:t>
      </w:r>
      <w:r w:rsidRPr="00A576D8">
        <w:rPr>
          <w:b w:val="0"/>
          <w:i w:val="0"/>
          <w:sz w:val="24"/>
          <w:szCs w:val="24"/>
          <w:lang w:eastAsia="ko-KR"/>
        </w:rPr>
        <w:t>.</w:t>
      </w:r>
      <w:r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6E2893" w:rsidRDefault="006E2893"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5B2A7A" w:rsidRDefault="005B2A7A"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162BB3" w:rsidRDefault="00162BB3"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Приложение 2</w:t>
      </w:r>
      <w:r w:rsidRPr="008F4869">
        <w:rPr>
          <w:rFonts w:eastAsia="Consolas"/>
          <w:b w:val="0"/>
          <w:bCs w:val="0"/>
          <w:i w:val="0"/>
          <w:iCs w:val="0"/>
          <w:color w:val="000000"/>
          <w:sz w:val="24"/>
          <w:szCs w:val="24"/>
          <w:lang w:eastAsia="en-US"/>
        </w:rPr>
        <w:br/>
        <w:t>к Правилам проведения конкурса</w:t>
      </w:r>
      <w:r w:rsidRPr="008F4869">
        <w:rPr>
          <w:rFonts w:eastAsia="Consolas"/>
          <w:b w:val="0"/>
          <w:bCs w:val="0"/>
          <w:i w:val="0"/>
          <w:iCs w:val="0"/>
          <w:color w:val="000000"/>
          <w:sz w:val="24"/>
          <w:szCs w:val="24"/>
          <w:lang w:eastAsia="en-US"/>
        </w:rPr>
        <w:br/>
        <w:t>на занятие административной</w:t>
      </w:r>
      <w:r w:rsidRPr="008F4869">
        <w:rPr>
          <w:rFonts w:eastAsia="Consolas"/>
          <w:b w:val="0"/>
          <w:bCs w:val="0"/>
          <w:i w:val="0"/>
          <w:iCs w:val="0"/>
          <w:color w:val="000000"/>
          <w:sz w:val="24"/>
          <w:szCs w:val="24"/>
          <w:lang w:eastAsia="en-US"/>
        </w:rPr>
        <w:br/>
        <w:t>государственной должности корпуса «Б»</w:t>
      </w:r>
    </w:p>
    <w:p w:rsidR="006765D5" w:rsidRPr="008F4869" w:rsidRDefault="006765D5" w:rsidP="006765D5">
      <w:pPr>
        <w:ind w:left="4678"/>
        <w:contextualSpacing/>
        <w:rPr>
          <w:rFonts w:eastAsia="Consolas"/>
          <w:b w:val="0"/>
          <w:bCs w:val="0"/>
          <w:i w:val="0"/>
          <w:iCs w:val="0"/>
          <w:color w:val="000000"/>
          <w:sz w:val="24"/>
          <w:szCs w:val="24"/>
          <w:lang w:eastAsia="en-US"/>
        </w:rPr>
      </w:pPr>
    </w:p>
    <w:p w:rsidR="006765D5" w:rsidRPr="008F4869" w:rsidRDefault="006765D5" w:rsidP="006765D5">
      <w:pPr>
        <w:ind w:left="4678"/>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Форма</w:t>
      </w:r>
    </w:p>
    <w:p w:rsidR="006765D5" w:rsidRPr="008F4869" w:rsidRDefault="006765D5" w:rsidP="006765D5">
      <w:pPr>
        <w:ind w:firstLine="709"/>
        <w:contextualSpacing/>
        <w:jc w:val="right"/>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__________________________________</w:t>
      </w:r>
      <w:proofErr w:type="gramStart"/>
      <w:r w:rsidRPr="008F4869">
        <w:rPr>
          <w:rFonts w:eastAsia="Consolas"/>
          <w:b w:val="0"/>
          <w:bCs w:val="0"/>
          <w:i w:val="0"/>
          <w:iCs w:val="0"/>
          <w:color w:val="000000"/>
          <w:sz w:val="24"/>
          <w:szCs w:val="24"/>
          <w:lang w:eastAsia="en-US"/>
        </w:rPr>
        <w:t>_</w:t>
      </w:r>
      <w:r w:rsidRPr="008F4869">
        <w:rPr>
          <w:rFonts w:eastAsia="Consolas"/>
          <w:b w:val="0"/>
          <w:bCs w:val="0"/>
          <w:i w:val="0"/>
          <w:iCs w:val="0"/>
          <w:color w:val="000000"/>
          <w:sz w:val="24"/>
          <w:szCs w:val="24"/>
          <w:lang w:eastAsia="en-US"/>
        </w:rPr>
        <w:br/>
        <w:t>(</w:t>
      </w:r>
      <w:proofErr w:type="gramEnd"/>
      <w:r w:rsidRPr="008F4869">
        <w:rPr>
          <w:rFonts w:eastAsia="Consolas"/>
          <w:b w:val="0"/>
          <w:bCs w:val="0"/>
          <w:i w:val="0"/>
          <w:iCs w:val="0"/>
          <w:color w:val="000000"/>
          <w:sz w:val="24"/>
          <w:szCs w:val="24"/>
          <w:lang w:eastAsia="en-US"/>
        </w:rPr>
        <w:t>государственный орган)</w:t>
      </w:r>
    </w:p>
    <w:p w:rsidR="006765D5" w:rsidRPr="008F4869" w:rsidRDefault="006765D5" w:rsidP="006765D5">
      <w:pPr>
        <w:ind w:firstLine="709"/>
        <w:contextualSpacing/>
        <w:rPr>
          <w:b w:val="0"/>
          <w:color w:val="000000"/>
          <w:sz w:val="24"/>
          <w:szCs w:val="24"/>
        </w:rPr>
      </w:pPr>
      <w:bookmarkStart w:id="4" w:name="z146"/>
      <w:r w:rsidRPr="008F4869">
        <w:rPr>
          <w:b w:val="0"/>
          <w:color w:val="000000"/>
          <w:sz w:val="24"/>
          <w:szCs w:val="24"/>
        </w:rPr>
        <w:t xml:space="preserve">                            </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b w:val="0"/>
          <w:color w:val="000000"/>
          <w:sz w:val="24"/>
          <w:szCs w:val="24"/>
        </w:rPr>
      </w:pPr>
      <w:r w:rsidRPr="008F4869">
        <w:rPr>
          <w:b w:val="0"/>
          <w:color w:val="000000"/>
          <w:sz w:val="24"/>
          <w:szCs w:val="24"/>
        </w:rPr>
        <w:t>Заявление</w:t>
      </w:r>
    </w:p>
    <w:p w:rsidR="006765D5" w:rsidRPr="008F4869" w:rsidRDefault="006765D5" w:rsidP="006765D5">
      <w:pPr>
        <w:ind w:firstLine="709"/>
        <w:contextualSpacing/>
        <w:rPr>
          <w:b w:val="0"/>
          <w:color w:val="000000"/>
          <w:sz w:val="24"/>
          <w:szCs w:val="24"/>
        </w:rPr>
      </w:pPr>
    </w:p>
    <w:p w:rsidR="006765D5" w:rsidRPr="008F4869" w:rsidRDefault="006765D5" w:rsidP="006765D5">
      <w:pPr>
        <w:ind w:firstLine="709"/>
        <w:contextualSpacing/>
        <w:rPr>
          <w:sz w:val="24"/>
          <w:szCs w:val="24"/>
        </w:rPr>
      </w:pPr>
    </w:p>
    <w:bookmarkEnd w:id="4"/>
    <w:p w:rsidR="006765D5" w:rsidRPr="008F4869" w:rsidRDefault="006765D5" w:rsidP="00A06A71">
      <w:pPr>
        <w:widowControl/>
        <w:ind w:firstLine="709"/>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Прошу допустить меня к участию в конкурсе на занятие вакантной</w:t>
      </w:r>
      <w:r w:rsidRPr="008F4869">
        <w:rPr>
          <w:rFonts w:eastAsia="Consolas"/>
          <w:b w:val="0"/>
          <w:bCs w:val="0"/>
          <w:i w:val="0"/>
          <w:iCs w:val="0"/>
          <w:color w:val="000000"/>
          <w:sz w:val="24"/>
          <w:szCs w:val="24"/>
          <w:lang w:eastAsia="en-US"/>
        </w:rPr>
        <w:br/>
        <w:t>административной государственной должности _________________________</w:t>
      </w:r>
      <w:r w:rsidRPr="008F4869">
        <w:rPr>
          <w:rFonts w:eastAsia="Consolas"/>
          <w:b w:val="0"/>
          <w:bCs w:val="0"/>
          <w:i w:val="0"/>
          <w:iCs w:val="0"/>
          <w:color w:val="000000"/>
          <w:sz w:val="24"/>
          <w:szCs w:val="24"/>
          <w:lang w:eastAsia="en-US"/>
        </w:rPr>
        <w:br/>
        <w:t>_____________________________________</w:t>
      </w:r>
      <w:r w:rsidR="00A06A71" w:rsidRPr="008F4869">
        <w:rPr>
          <w:rFonts w:eastAsia="Consolas"/>
          <w:b w:val="0"/>
          <w:bCs w:val="0"/>
          <w:i w:val="0"/>
          <w:iCs w:val="0"/>
          <w:color w:val="000000"/>
          <w:sz w:val="24"/>
          <w:szCs w:val="24"/>
          <w:lang w:eastAsia="en-US"/>
        </w:rPr>
        <w:t>_____________________________</w:t>
      </w:r>
      <w:r w:rsidR="005B0BB0">
        <w:rPr>
          <w:rFonts w:eastAsia="Consolas"/>
          <w:b w:val="0"/>
          <w:bCs w:val="0"/>
          <w:i w:val="0"/>
          <w:iCs w:val="0"/>
          <w:color w:val="000000"/>
          <w:sz w:val="24"/>
          <w:szCs w:val="24"/>
          <w:lang w:eastAsia="en-US"/>
        </w:rPr>
        <w:t>___________________</w:t>
      </w:r>
      <w:r w:rsidRPr="008F4869">
        <w:rPr>
          <w:rFonts w:eastAsia="Consolas"/>
          <w:b w:val="0"/>
          <w:bCs w:val="0"/>
          <w:i w:val="0"/>
          <w:iCs w:val="0"/>
          <w:color w:val="000000"/>
          <w:sz w:val="24"/>
          <w:szCs w:val="24"/>
          <w:lang w:eastAsia="en-US"/>
        </w:rPr>
        <w:br/>
        <w:t>___________________________________________________</w:t>
      </w:r>
      <w:r w:rsidR="00A06A71" w:rsidRPr="008F4869">
        <w:rPr>
          <w:rFonts w:eastAsia="Consolas"/>
          <w:b w:val="0"/>
          <w:bCs w:val="0"/>
          <w:i w:val="0"/>
          <w:iCs w:val="0"/>
          <w:color w:val="000000"/>
          <w:sz w:val="24"/>
          <w:szCs w:val="24"/>
          <w:lang w:eastAsia="en-US"/>
        </w:rPr>
        <w:t>_______________</w:t>
      </w:r>
      <w:r w:rsidR="005B0BB0">
        <w:rPr>
          <w:rFonts w:eastAsia="Consolas"/>
          <w:b w:val="0"/>
          <w:bCs w:val="0"/>
          <w:i w:val="0"/>
          <w:iCs w:val="0"/>
          <w:color w:val="000000"/>
          <w:sz w:val="24"/>
          <w:szCs w:val="24"/>
          <w:lang w:eastAsia="en-US"/>
        </w:rPr>
        <w:t>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С основными требованиями Правил проведения конкурса на занятие</w:t>
      </w:r>
      <w:r w:rsidRPr="008F4869">
        <w:rPr>
          <w:rFonts w:eastAsia="Consolas"/>
          <w:b w:val="0"/>
          <w:bCs w:val="0"/>
          <w:i w:val="0"/>
          <w:iCs w:val="0"/>
          <w:color w:val="000000"/>
          <w:sz w:val="24"/>
          <w:szCs w:val="24"/>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Отвечаю за подлинность представленных документов.</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Прилагаемые документы:</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w:t>
      </w:r>
      <w:r w:rsidR="001B7699" w:rsidRPr="008F4869">
        <w:rPr>
          <w:rFonts w:eastAsia="Consolas"/>
          <w:b w:val="0"/>
          <w:bCs w:val="0"/>
          <w:i w:val="0"/>
          <w:iCs w:val="0"/>
          <w:color w:val="000000"/>
          <w:sz w:val="24"/>
          <w:szCs w:val="24"/>
          <w:lang w:eastAsia="en-US"/>
        </w:rPr>
        <w:t>__________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t>____________________________________</w:t>
      </w:r>
      <w:r w:rsidR="00A06A71" w:rsidRPr="008F4869">
        <w:rPr>
          <w:rFonts w:eastAsia="Consolas"/>
          <w:b w:val="0"/>
          <w:bCs w:val="0"/>
          <w:i w:val="0"/>
          <w:iCs w:val="0"/>
          <w:color w:val="000000"/>
          <w:sz w:val="24"/>
          <w:szCs w:val="24"/>
          <w:lang w:eastAsia="en-US"/>
        </w:rPr>
        <w:t>________________________</w:t>
      </w:r>
      <w:r w:rsidR="001B7699" w:rsidRPr="008F4869">
        <w:rPr>
          <w:rFonts w:eastAsia="Consolas"/>
          <w:b w:val="0"/>
          <w:bCs w:val="0"/>
          <w:i w:val="0"/>
          <w:iCs w:val="0"/>
          <w:color w:val="000000"/>
          <w:sz w:val="24"/>
          <w:szCs w:val="24"/>
          <w:lang w:eastAsia="en-US"/>
        </w:rPr>
        <w:t>______</w:t>
      </w:r>
      <w:r w:rsidR="00A06A71" w:rsidRPr="008F4869">
        <w:rPr>
          <w:rFonts w:eastAsia="Consolas"/>
          <w:b w:val="0"/>
          <w:bCs w:val="0"/>
          <w:i w:val="0"/>
          <w:iCs w:val="0"/>
          <w:color w:val="000000"/>
          <w:sz w:val="24"/>
          <w:szCs w:val="24"/>
          <w:lang w:eastAsia="en-US"/>
        </w:rPr>
        <w:t>______</w:t>
      </w:r>
      <w:r w:rsidR="005B0BB0">
        <w:rPr>
          <w:rFonts w:eastAsia="Consolas"/>
          <w:b w:val="0"/>
          <w:bCs w:val="0"/>
          <w:i w:val="0"/>
          <w:iCs w:val="0"/>
          <w:color w:val="000000"/>
          <w:sz w:val="24"/>
          <w:szCs w:val="24"/>
          <w:lang w:eastAsia="en-US"/>
        </w:rPr>
        <w:t>_____________</w:t>
      </w:r>
      <w:r w:rsidRPr="008F4869">
        <w:rPr>
          <w:rFonts w:eastAsia="Consolas"/>
          <w:b w:val="0"/>
          <w:bCs w:val="0"/>
          <w:i w:val="0"/>
          <w:iCs w:val="0"/>
          <w:color w:val="000000"/>
          <w:sz w:val="24"/>
          <w:szCs w:val="24"/>
          <w:lang w:eastAsia="en-US"/>
        </w:rPr>
        <w:br/>
      </w:r>
      <w:r w:rsidRPr="008F4869">
        <w:rPr>
          <w:rFonts w:eastAsia="Consolas"/>
          <w:b w:val="0"/>
          <w:bCs w:val="0"/>
          <w:i w:val="0"/>
          <w:iCs w:val="0"/>
          <w:color w:val="000000"/>
          <w:sz w:val="24"/>
          <w:szCs w:val="24"/>
          <w:lang w:eastAsia="en-US"/>
        </w:rPr>
        <w:lastRenderedPageBreak/>
        <w:t>____________________________________</w:t>
      </w:r>
      <w:r w:rsidR="00A06A71" w:rsidRPr="008F4869">
        <w:rPr>
          <w:rFonts w:eastAsia="Consolas"/>
          <w:b w:val="0"/>
          <w:bCs w:val="0"/>
          <w:i w:val="0"/>
          <w:iCs w:val="0"/>
          <w:color w:val="000000"/>
          <w:sz w:val="24"/>
          <w:szCs w:val="24"/>
          <w:lang w:eastAsia="en-US"/>
        </w:rPr>
        <w:t>______________________________</w:t>
      </w:r>
      <w:r w:rsidRPr="008F4869">
        <w:rPr>
          <w:rFonts w:eastAsia="Consolas"/>
          <w:b w:val="0"/>
          <w:bCs w:val="0"/>
          <w:i w:val="0"/>
          <w:iCs w:val="0"/>
          <w:color w:val="000000"/>
          <w:sz w:val="24"/>
          <w:szCs w:val="24"/>
          <w:lang w:eastAsia="en-US"/>
        </w:rPr>
        <w:t>____________________________________</w:t>
      </w:r>
      <w:r w:rsidR="00A06A71" w:rsidRPr="008F4869">
        <w:rPr>
          <w:rFonts w:eastAsia="Consolas"/>
          <w:b w:val="0"/>
          <w:bCs w:val="0"/>
          <w:i w:val="0"/>
          <w:iCs w:val="0"/>
          <w:color w:val="000000"/>
          <w:sz w:val="24"/>
          <w:szCs w:val="24"/>
          <w:lang w:eastAsia="en-US"/>
        </w:rPr>
        <w:t>_________________________</w:t>
      </w:r>
      <w:r w:rsidR="001B7699" w:rsidRPr="008F4869">
        <w:rPr>
          <w:rFonts w:eastAsia="Consolas"/>
          <w:b w:val="0"/>
          <w:bCs w:val="0"/>
          <w:i w:val="0"/>
          <w:iCs w:val="0"/>
          <w:color w:val="000000"/>
          <w:sz w:val="24"/>
          <w:szCs w:val="24"/>
          <w:lang w:eastAsia="en-US"/>
        </w:rPr>
        <w:t>____________</w:t>
      </w:r>
      <w:r w:rsidR="00A06A71" w:rsidRPr="008F4869">
        <w:rPr>
          <w:rFonts w:eastAsia="Consolas"/>
          <w:b w:val="0"/>
          <w:bCs w:val="0"/>
          <w:i w:val="0"/>
          <w:iCs w:val="0"/>
          <w:color w:val="000000"/>
          <w:sz w:val="24"/>
          <w:szCs w:val="24"/>
          <w:lang w:eastAsia="en-US"/>
        </w:rPr>
        <w:t>_____</w:t>
      </w:r>
      <w:r w:rsidR="005B0BB0">
        <w:rPr>
          <w:rFonts w:eastAsia="Consolas"/>
          <w:b w:val="0"/>
          <w:bCs w:val="0"/>
          <w:i w:val="0"/>
          <w:iCs w:val="0"/>
          <w:color w:val="000000"/>
          <w:sz w:val="24"/>
          <w:szCs w:val="24"/>
          <w:lang w:eastAsia="en-US"/>
        </w:rPr>
        <w:t>__________________________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6765D5" w:rsidRPr="008F4869" w:rsidRDefault="006765D5" w:rsidP="00A06A71">
      <w:pPr>
        <w:widowControl/>
        <w:contextualSpacing/>
        <w:jc w:val="both"/>
        <w:rPr>
          <w:rFonts w:eastAsia="Consolas"/>
          <w:b w:val="0"/>
          <w:bCs w:val="0"/>
          <w:i w:val="0"/>
          <w:iCs w:val="0"/>
          <w:color w:val="000000"/>
          <w:sz w:val="24"/>
          <w:szCs w:val="24"/>
          <w:lang w:val="kk-KZ" w:eastAsia="en-US"/>
        </w:rPr>
      </w:pPr>
      <w:r w:rsidRPr="008F4869">
        <w:rPr>
          <w:rFonts w:eastAsia="Consolas"/>
          <w:b w:val="0"/>
          <w:bCs w:val="0"/>
          <w:i w:val="0"/>
          <w:iCs w:val="0"/>
          <w:color w:val="000000"/>
          <w:sz w:val="24"/>
          <w:szCs w:val="24"/>
          <w:lang w:eastAsia="en-US"/>
        </w:rPr>
        <w:t>Адрес и контактный телефон ___________________________________</w:t>
      </w:r>
      <w:r w:rsidRPr="008F4869">
        <w:rPr>
          <w:rFonts w:eastAsia="Consolas"/>
          <w:b w:val="0"/>
          <w:bCs w:val="0"/>
          <w:i w:val="0"/>
          <w:iCs w:val="0"/>
          <w:color w:val="000000"/>
          <w:sz w:val="24"/>
          <w:szCs w:val="24"/>
          <w:lang w:eastAsia="en-US"/>
        </w:rPr>
        <w:br/>
        <w:t>_____________________________________________________</w:t>
      </w:r>
      <w:r w:rsidR="001B7699" w:rsidRPr="008F4869">
        <w:rPr>
          <w:rFonts w:eastAsia="Consolas"/>
          <w:b w:val="0"/>
          <w:bCs w:val="0"/>
          <w:i w:val="0"/>
          <w:iCs w:val="0"/>
          <w:color w:val="000000"/>
          <w:sz w:val="24"/>
          <w:szCs w:val="24"/>
          <w:lang w:eastAsia="en-US"/>
        </w:rPr>
        <w:t>______</w:t>
      </w:r>
      <w:r w:rsidRPr="008F4869">
        <w:rPr>
          <w:rFonts w:eastAsia="Consolas"/>
          <w:b w:val="0"/>
          <w:bCs w:val="0"/>
          <w:i w:val="0"/>
          <w:iCs w:val="0"/>
          <w:color w:val="000000"/>
          <w:sz w:val="24"/>
          <w:szCs w:val="24"/>
          <w:lang w:eastAsia="en-US"/>
        </w:rPr>
        <w:t>_</w:t>
      </w:r>
      <w:r w:rsidR="00A06A71" w:rsidRPr="008F4869">
        <w:rPr>
          <w:rFonts w:eastAsia="Consolas"/>
          <w:b w:val="0"/>
          <w:bCs w:val="0"/>
          <w:i w:val="0"/>
          <w:iCs w:val="0"/>
          <w:color w:val="000000"/>
          <w:sz w:val="24"/>
          <w:szCs w:val="24"/>
          <w:lang w:eastAsia="en-US"/>
        </w:rPr>
        <w:t>____________</w:t>
      </w:r>
      <w:r w:rsidR="005B0BB0">
        <w:rPr>
          <w:rFonts w:eastAsia="Consolas"/>
          <w:b w:val="0"/>
          <w:bCs w:val="0"/>
          <w:i w:val="0"/>
          <w:iCs w:val="0"/>
          <w:color w:val="000000"/>
          <w:sz w:val="24"/>
          <w:szCs w:val="24"/>
          <w:lang w:eastAsia="en-US"/>
        </w:rPr>
        <w:t>_____________</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p>
    <w:p w:rsidR="006765D5" w:rsidRPr="008F4869" w:rsidRDefault="001B7699" w:rsidP="00A06A71">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               </w:t>
      </w:r>
      <w:r w:rsidR="005B0BB0">
        <w:rPr>
          <w:rFonts w:eastAsia="Consolas"/>
          <w:b w:val="0"/>
          <w:bCs w:val="0"/>
          <w:i w:val="0"/>
          <w:iCs w:val="0"/>
          <w:color w:val="000000"/>
          <w:sz w:val="24"/>
          <w:szCs w:val="24"/>
          <w:lang w:eastAsia="en-US"/>
        </w:rPr>
        <w:t>___________</w:t>
      </w:r>
      <w:r w:rsidR="006765D5" w:rsidRPr="008F4869">
        <w:rPr>
          <w:rFonts w:eastAsia="Consolas"/>
          <w:b w:val="0"/>
          <w:bCs w:val="0"/>
          <w:i w:val="0"/>
          <w:iCs w:val="0"/>
          <w:color w:val="000000"/>
          <w:sz w:val="24"/>
          <w:szCs w:val="24"/>
          <w:lang w:eastAsia="en-US"/>
        </w:rPr>
        <w:t>____________________________________</w:t>
      </w:r>
      <w:r w:rsidR="006765D5" w:rsidRPr="008F4869">
        <w:rPr>
          <w:rFonts w:eastAsia="Consolas"/>
          <w:b w:val="0"/>
          <w:bCs w:val="0"/>
          <w:i w:val="0"/>
          <w:iCs w:val="0"/>
          <w:color w:val="000000"/>
          <w:sz w:val="24"/>
          <w:szCs w:val="24"/>
          <w:lang w:eastAsia="en-US"/>
        </w:rPr>
        <w:br/>
        <w:t>(</w:t>
      </w:r>
      <w:proofErr w:type="gramStart"/>
      <w:r w:rsidR="006765D5" w:rsidRPr="008F4869">
        <w:rPr>
          <w:rFonts w:eastAsia="Consolas"/>
          <w:b w:val="0"/>
          <w:bCs w:val="0"/>
          <w:i w:val="0"/>
          <w:iCs w:val="0"/>
          <w:color w:val="000000"/>
          <w:sz w:val="24"/>
          <w:szCs w:val="24"/>
          <w:lang w:eastAsia="en-US"/>
        </w:rPr>
        <w:t>подпись)   </w:t>
      </w:r>
      <w:proofErr w:type="gramEnd"/>
      <w:r w:rsidR="006765D5" w:rsidRPr="008F4869">
        <w:rPr>
          <w:rFonts w:eastAsia="Consolas"/>
          <w:b w:val="0"/>
          <w:bCs w:val="0"/>
          <w:i w:val="0"/>
          <w:iCs w:val="0"/>
          <w:color w:val="000000"/>
          <w:sz w:val="24"/>
          <w:szCs w:val="24"/>
          <w:lang w:eastAsia="en-US"/>
        </w:rPr>
        <w:t xml:space="preserve">                  </w:t>
      </w:r>
      <w:r w:rsidR="00A06A71" w:rsidRPr="008F4869">
        <w:rPr>
          <w:rFonts w:eastAsia="Consolas"/>
          <w:b w:val="0"/>
          <w:bCs w:val="0"/>
          <w:i w:val="0"/>
          <w:iCs w:val="0"/>
          <w:color w:val="000000"/>
          <w:sz w:val="24"/>
          <w:szCs w:val="24"/>
          <w:lang w:eastAsia="en-US"/>
        </w:rPr>
        <w:tab/>
      </w:r>
      <w:r w:rsidR="00A06A71" w:rsidRPr="008F4869">
        <w:rPr>
          <w:rFonts w:eastAsia="Consolas"/>
          <w:b w:val="0"/>
          <w:bCs w:val="0"/>
          <w:i w:val="0"/>
          <w:iCs w:val="0"/>
          <w:color w:val="000000"/>
          <w:sz w:val="24"/>
          <w:szCs w:val="24"/>
          <w:lang w:eastAsia="en-US"/>
        </w:rPr>
        <w:tab/>
      </w:r>
      <w:r w:rsidR="006765D5" w:rsidRPr="008F4869">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5B0BB0">
        <w:rPr>
          <w:rFonts w:eastAsia="Consolas"/>
          <w:b w:val="0"/>
          <w:bCs w:val="0"/>
          <w:i w:val="0"/>
          <w:iCs w:val="0"/>
          <w:color w:val="000000"/>
          <w:sz w:val="24"/>
          <w:szCs w:val="24"/>
          <w:lang w:eastAsia="en-US"/>
        </w:rPr>
        <w:t xml:space="preserve">        </w:t>
      </w:r>
      <w:r w:rsidRPr="008F4869">
        <w:rPr>
          <w:rFonts w:eastAsia="Consolas"/>
          <w:b w:val="0"/>
          <w:bCs w:val="0"/>
          <w:i w:val="0"/>
          <w:iCs w:val="0"/>
          <w:color w:val="000000"/>
          <w:sz w:val="24"/>
          <w:szCs w:val="24"/>
          <w:lang w:eastAsia="en-US"/>
        </w:rPr>
        <w:t xml:space="preserve"> </w:t>
      </w:r>
      <w:r w:rsidR="006765D5" w:rsidRPr="008F4869">
        <w:rPr>
          <w:rFonts w:eastAsia="Consolas"/>
          <w:b w:val="0"/>
          <w:bCs w:val="0"/>
          <w:i w:val="0"/>
          <w:iCs w:val="0"/>
          <w:color w:val="000000"/>
          <w:sz w:val="24"/>
          <w:szCs w:val="24"/>
          <w:lang w:eastAsia="en-US"/>
        </w:rPr>
        <w:t>(Фамилия, имя, отчество (при его наличии)</w:t>
      </w:r>
    </w:p>
    <w:p w:rsidR="006765D5" w:rsidRPr="008F4869" w:rsidRDefault="006765D5" w:rsidP="00A06A71">
      <w:pPr>
        <w:widowControl/>
        <w:ind w:firstLine="709"/>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      </w:t>
      </w:r>
    </w:p>
    <w:p w:rsidR="005B0BB0" w:rsidRDefault="005B0BB0" w:rsidP="00A06A71">
      <w:pPr>
        <w:widowControl/>
        <w:ind w:firstLine="709"/>
        <w:contextualSpacing/>
        <w:jc w:val="both"/>
        <w:rPr>
          <w:rFonts w:eastAsia="Consolas"/>
          <w:b w:val="0"/>
          <w:bCs w:val="0"/>
          <w:i w:val="0"/>
          <w:iCs w:val="0"/>
          <w:color w:val="000000"/>
          <w:sz w:val="24"/>
          <w:szCs w:val="24"/>
          <w:lang w:eastAsia="en-US"/>
        </w:rPr>
      </w:pPr>
    </w:p>
    <w:p w:rsidR="00A06A71" w:rsidRPr="008F4869" w:rsidRDefault="006765D5" w:rsidP="005B0BB0">
      <w:pPr>
        <w:widowControl/>
        <w:contextualSpacing/>
        <w:jc w:val="both"/>
        <w:rPr>
          <w:rFonts w:eastAsia="Consolas"/>
          <w:b w:val="0"/>
          <w:bCs w:val="0"/>
          <w:i w:val="0"/>
          <w:iCs w:val="0"/>
          <w:color w:val="000000"/>
          <w:sz w:val="24"/>
          <w:szCs w:val="24"/>
          <w:lang w:eastAsia="en-US"/>
        </w:rPr>
      </w:pPr>
      <w:r w:rsidRPr="008F4869">
        <w:rPr>
          <w:rFonts w:eastAsia="Consolas"/>
          <w:b w:val="0"/>
          <w:bCs w:val="0"/>
          <w:i w:val="0"/>
          <w:iCs w:val="0"/>
          <w:color w:val="000000"/>
          <w:sz w:val="24"/>
          <w:szCs w:val="24"/>
          <w:lang w:eastAsia="en-US"/>
        </w:rPr>
        <w:t>«____»_______________ 20__ г.</w:t>
      </w:r>
    </w:p>
    <w:sectPr w:rsidR="00A06A71" w:rsidRPr="008F4869"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1"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1EB8"/>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1252"/>
    <w:rsid w:val="00065119"/>
    <w:rsid w:val="00065A7C"/>
    <w:rsid w:val="00074230"/>
    <w:rsid w:val="0007651A"/>
    <w:rsid w:val="000767B7"/>
    <w:rsid w:val="00082754"/>
    <w:rsid w:val="000843B1"/>
    <w:rsid w:val="00092517"/>
    <w:rsid w:val="0009460A"/>
    <w:rsid w:val="000961B4"/>
    <w:rsid w:val="00096D0F"/>
    <w:rsid w:val="000B0346"/>
    <w:rsid w:val="000B11C8"/>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5B96"/>
    <w:rsid w:val="00117334"/>
    <w:rsid w:val="00120893"/>
    <w:rsid w:val="00121040"/>
    <w:rsid w:val="001227A6"/>
    <w:rsid w:val="00122B26"/>
    <w:rsid w:val="00122E56"/>
    <w:rsid w:val="00123C7E"/>
    <w:rsid w:val="00124944"/>
    <w:rsid w:val="00125242"/>
    <w:rsid w:val="001278D7"/>
    <w:rsid w:val="001311DD"/>
    <w:rsid w:val="00133455"/>
    <w:rsid w:val="0015447D"/>
    <w:rsid w:val="00157822"/>
    <w:rsid w:val="001628CE"/>
    <w:rsid w:val="00162BB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D0"/>
    <w:rsid w:val="001B7699"/>
    <w:rsid w:val="001C32C6"/>
    <w:rsid w:val="001C6B90"/>
    <w:rsid w:val="001D3B7D"/>
    <w:rsid w:val="001D594A"/>
    <w:rsid w:val="001D6E27"/>
    <w:rsid w:val="001F11E7"/>
    <w:rsid w:val="001F7847"/>
    <w:rsid w:val="00205947"/>
    <w:rsid w:val="00211952"/>
    <w:rsid w:val="00216747"/>
    <w:rsid w:val="00224E65"/>
    <w:rsid w:val="0022595B"/>
    <w:rsid w:val="002310BB"/>
    <w:rsid w:val="00234865"/>
    <w:rsid w:val="002352E6"/>
    <w:rsid w:val="00244E17"/>
    <w:rsid w:val="0025316C"/>
    <w:rsid w:val="002540B2"/>
    <w:rsid w:val="00254F32"/>
    <w:rsid w:val="00255D7B"/>
    <w:rsid w:val="00256EDF"/>
    <w:rsid w:val="00260283"/>
    <w:rsid w:val="00266438"/>
    <w:rsid w:val="002672AA"/>
    <w:rsid w:val="00270572"/>
    <w:rsid w:val="00276DBB"/>
    <w:rsid w:val="00281F65"/>
    <w:rsid w:val="002832FC"/>
    <w:rsid w:val="00283AAF"/>
    <w:rsid w:val="00287C3E"/>
    <w:rsid w:val="0029732E"/>
    <w:rsid w:val="002A3711"/>
    <w:rsid w:val="002A5BDE"/>
    <w:rsid w:val="002A7D59"/>
    <w:rsid w:val="002B359E"/>
    <w:rsid w:val="002B56B9"/>
    <w:rsid w:val="002B62ED"/>
    <w:rsid w:val="002C0CEA"/>
    <w:rsid w:val="002C403A"/>
    <w:rsid w:val="002D120B"/>
    <w:rsid w:val="002E6031"/>
    <w:rsid w:val="002F1975"/>
    <w:rsid w:val="002F2C14"/>
    <w:rsid w:val="002F5BDC"/>
    <w:rsid w:val="0030044B"/>
    <w:rsid w:val="00300DB8"/>
    <w:rsid w:val="003043A5"/>
    <w:rsid w:val="00317013"/>
    <w:rsid w:val="0035001D"/>
    <w:rsid w:val="003619BD"/>
    <w:rsid w:val="00361CA2"/>
    <w:rsid w:val="0036754E"/>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3673"/>
    <w:rsid w:val="00404DBE"/>
    <w:rsid w:val="00405B48"/>
    <w:rsid w:val="004136C7"/>
    <w:rsid w:val="0041543E"/>
    <w:rsid w:val="00417E31"/>
    <w:rsid w:val="004267F8"/>
    <w:rsid w:val="00432C78"/>
    <w:rsid w:val="00433C38"/>
    <w:rsid w:val="00437797"/>
    <w:rsid w:val="00444548"/>
    <w:rsid w:val="00446B40"/>
    <w:rsid w:val="004575A5"/>
    <w:rsid w:val="00471A88"/>
    <w:rsid w:val="00472B72"/>
    <w:rsid w:val="00472EF7"/>
    <w:rsid w:val="004805D2"/>
    <w:rsid w:val="00480688"/>
    <w:rsid w:val="00482F1E"/>
    <w:rsid w:val="00486315"/>
    <w:rsid w:val="004979E8"/>
    <w:rsid w:val="004A3795"/>
    <w:rsid w:val="004A39EC"/>
    <w:rsid w:val="004B365C"/>
    <w:rsid w:val="004C0304"/>
    <w:rsid w:val="004C05DB"/>
    <w:rsid w:val="004D5D40"/>
    <w:rsid w:val="004E1A51"/>
    <w:rsid w:val="004E43DB"/>
    <w:rsid w:val="004F0ED5"/>
    <w:rsid w:val="004F14DE"/>
    <w:rsid w:val="004F454C"/>
    <w:rsid w:val="004F5B34"/>
    <w:rsid w:val="004F615B"/>
    <w:rsid w:val="005035F8"/>
    <w:rsid w:val="00504131"/>
    <w:rsid w:val="0050775C"/>
    <w:rsid w:val="005118A0"/>
    <w:rsid w:val="00523280"/>
    <w:rsid w:val="005255C5"/>
    <w:rsid w:val="0053598F"/>
    <w:rsid w:val="005359A4"/>
    <w:rsid w:val="00536979"/>
    <w:rsid w:val="00542C06"/>
    <w:rsid w:val="00545D30"/>
    <w:rsid w:val="00545EA5"/>
    <w:rsid w:val="00550EB6"/>
    <w:rsid w:val="00557F4C"/>
    <w:rsid w:val="00562DAF"/>
    <w:rsid w:val="00565B09"/>
    <w:rsid w:val="00567E75"/>
    <w:rsid w:val="005819C1"/>
    <w:rsid w:val="0059712F"/>
    <w:rsid w:val="00597ED3"/>
    <w:rsid w:val="005A214A"/>
    <w:rsid w:val="005A6EAC"/>
    <w:rsid w:val="005B0BB0"/>
    <w:rsid w:val="005B1EF1"/>
    <w:rsid w:val="005B2A7A"/>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52154"/>
    <w:rsid w:val="00653909"/>
    <w:rsid w:val="00655E28"/>
    <w:rsid w:val="00656299"/>
    <w:rsid w:val="00663156"/>
    <w:rsid w:val="00667C22"/>
    <w:rsid w:val="006765D5"/>
    <w:rsid w:val="006832FF"/>
    <w:rsid w:val="00687C8E"/>
    <w:rsid w:val="0069288E"/>
    <w:rsid w:val="006970FE"/>
    <w:rsid w:val="00697FF4"/>
    <w:rsid w:val="006A14A4"/>
    <w:rsid w:val="006A1B41"/>
    <w:rsid w:val="006A6116"/>
    <w:rsid w:val="006A6727"/>
    <w:rsid w:val="006B1A34"/>
    <w:rsid w:val="006B5424"/>
    <w:rsid w:val="006C2702"/>
    <w:rsid w:val="006D44AB"/>
    <w:rsid w:val="006E2893"/>
    <w:rsid w:val="006E2903"/>
    <w:rsid w:val="006E2E4F"/>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639CC"/>
    <w:rsid w:val="0079419A"/>
    <w:rsid w:val="007A28D8"/>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03"/>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5183"/>
    <w:rsid w:val="009C6507"/>
    <w:rsid w:val="009D0345"/>
    <w:rsid w:val="009D3E1D"/>
    <w:rsid w:val="009E1EAD"/>
    <w:rsid w:val="009E7FC5"/>
    <w:rsid w:val="009F06CF"/>
    <w:rsid w:val="009F1F5A"/>
    <w:rsid w:val="009F6AB3"/>
    <w:rsid w:val="00A00DC8"/>
    <w:rsid w:val="00A0243A"/>
    <w:rsid w:val="00A032AE"/>
    <w:rsid w:val="00A06A71"/>
    <w:rsid w:val="00A201ED"/>
    <w:rsid w:val="00A20A94"/>
    <w:rsid w:val="00A20AA6"/>
    <w:rsid w:val="00A3345E"/>
    <w:rsid w:val="00A33BED"/>
    <w:rsid w:val="00A364AA"/>
    <w:rsid w:val="00A44925"/>
    <w:rsid w:val="00A44A35"/>
    <w:rsid w:val="00A53705"/>
    <w:rsid w:val="00A544A3"/>
    <w:rsid w:val="00A576D8"/>
    <w:rsid w:val="00A7077F"/>
    <w:rsid w:val="00A85763"/>
    <w:rsid w:val="00A907AE"/>
    <w:rsid w:val="00AA1F92"/>
    <w:rsid w:val="00AA2CAD"/>
    <w:rsid w:val="00AA2D93"/>
    <w:rsid w:val="00AA3E22"/>
    <w:rsid w:val="00AB0140"/>
    <w:rsid w:val="00AB3170"/>
    <w:rsid w:val="00AB7612"/>
    <w:rsid w:val="00AD178C"/>
    <w:rsid w:val="00AD5290"/>
    <w:rsid w:val="00AE0211"/>
    <w:rsid w:val="00AE0FA2"/>
    <w:rsid w:val="00B002F3"/>
    <w:rsid w:val="00B01B10"/>
    <w:rsid w:val="00B055A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D6C84"/>
    <w:rsid w:val="00CE00E3"/>
    <w:rsid w:val="00CE250D"/>
    <w:rsid w:val="00CE6C27"/>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6E28"/>
    <w:rsid w:val="00D62780"/>
    <w:rsid w:val="00D64AC6"/>
    <w:rsid w:val="00D67963"/>
    <w:rsid w:val="00D70E0B"/>
    <w:rsid w:val="00D812F6"/>
    <w:rsid w:val="00D820E5"/>
    <w:rsid w:val="00D84C2A"/>
    <w:rsid w:val="00D91F16"/>
    <w:rsid w:val="00D933C4"/>
    <w:rsid w:val="00D97C12"/>
    <w:rsid w:val="00DA1473"/>
    <w:rsid w:val="00DA3AB8"/>
    <w:rsid w:val="00DA4A3E"/>
    <w:rsid w:val="00DB01C3"/>
    <w:rsid w:val="00DB4504"/>
    <w:rsid w:val="00DC0EF4"/>
    <w:rsid w:val="00DD5A2E"/>
    <w:rsid w:val="00DD5AB3"/>
    <w:rsid w:val="00DD5C7B"/>
    <w:rsid w:val="00DD6457"/>
    <w:rsid w:val="00DE1864"/>
    <w:rsid w:val="00DE1F20"/>
    <w:rsid w:val="00DE5805"/>
    <w:rsid w:val="00DF6B2C"/>
    <w:rsid w:val="00E06E7B"/>
    <w:rsid w:val="00E07CDE"/>
    <w:rsid w:val="00E17A14"/>
    <w:rsid w:val="00E21B90"/>
    <w:rsid w:val="00E23418"/>
    <w:rsid w:val="00E357C5"/>
    <w:rsid w:val="00E37BB4"/>
    <w:rsid w:val="00E42904"/>
    <w:rsid w:val="00E63421"/>
    <w:rsid w:val="00E66C23"/>
    <w:rsid w:val="00E673F1"/>
    <w:rsid w:val="00E674D7"/>
    <w:rsid w:val="00E75631"/>
    <w:rsid w:val="00E75EEE"/>
    <w:rsid w:val="00E77D20"/>
    <w:rsid w:val="00E83384"/>
    <w:rsid w:val="00E8472C"/>
    <w:rsid w:val="00E874A8"/>
    <w:rsid w:val="00E97F22"/>
    <w:rsid w:val="00EA4589"/>
    <w:rsid w:val="00EA4785"/>
    <w:rsid w:val="00EA6EF2"/>
    <w:rsid w:val="00EB1A94"/>
    <w:rsid w:val="00EC2377"/>
    <w:rsid w:val="00ED027D"/>
    <w:rsid w:val="00ED4B15"/>
    <w:rsid w:val="00EE3B39"/>
    <w:rsid w:val="00EE5D54"/>
    <w:rsid w:val="00EF4E7B"/>
    <w:rsid w:val="00F005D2"/>
    <w:rsid w:val="00F04157"/>
    <w:rsid w:val="00F045B3"/>
    <w:rsid w:val="00F07C30"/>
    <w:rsid w:val="00F17DE9"/>
    <w:rsid w:val="00F21A65"/>
    <w:rsid w:val="00F4772F"/>
    <w:rsid w:val="00F478EF"/>
    <w:rsid w:val="00F51C15"/>
    <w:rsid w:val="00F538DE"/>
    <w:rsid w:val="00F64AC2"/>
    <w:rsid w:val="00F64D5A"/>
    <w:rsid w:val="00F70B15"/>
    <w:rsid w:val="00F7644D"/>
    <w:rsid w:val="00F8597C"/>
    <w:rsid w:val="00F865D0"/>
    <w:rsid w:val="00F948AA"/>
    <w:rsid w:val="00FA0B57"/>
    <w:rsid w:val="00FC23EF"/>
    <w:rsid w:val="00FC6B59"/>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8639335">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435788375">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54467559">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1B83-5F73-4216-94F5-8526145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519</cp:revision>
  <dcterms:created xsi:type="dcterms:W3CDTF">2017-11-27T12:33:00Z</dcterms:created>
  <dcterms:modified xsi:type="dcterms:W3CDTF">2020-02-12T03:39:00Z</dcterms:modified>
</cp:coreProperties>
</file>