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9D4EE2" w:rsidRDefault="009D4EE2" w:rsidP="009D4EE2">
      <w:pPr>
        <w:ind w:firstLine="708"/>
        <w:jc w:val="both"/>
        <w:rPr>
          <w:i w:val="0"/>
          <w:color w:val="000000"/>
          <w:sz w:val="24"/>
          <w:szCs w:val="24"/>
          <w:lang w:val="kk-KZ"/>
        </w:rPr>
      </w:pPr>
    </w:p>
    <w:p w:rsidR="009512CF" w:rsidRDefault="00633159" w:rsidP="00404E9E">
      <w:pPr>
        <w:jc w:val="both"/>
        <w:rPr>
          <w:i w:val="0"/>
          <w:color w:val="000000"/>
          <w:sz w:val="24"/>
          <w:szCs w:val="24"/>
          <w:lang w:val="kk-KZ"/>
        </w:rPr>
      </w:pPr>
      <w:r>
        <w:rPr>
          <w:b w:val="0"/>
          <w:i w:val="0"/>
          <w:sz w:val="24"/>
          <w:szCs w:val="24"/>
          <w:lang w:val="kk-KZ"/>
        </w:rPr>
        <w:tab/>
      </w:r>
      <w:r w:rsidR="009512CF" w:rsidRPr="002801C6">
        <w:rPr>
          <w:i w:val="0"/>
          <w:color w:val="000000"/>
          <w:sz w:val="24"/>
          <w:szCs w:val="24"/>
          <w:lang w:val="kk-KZ"/>
        </w:rPr>
        <w:t xml:space="preserve">С-О-5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Pr="006C2AC2" w:rsidRDefault="006C2AC2" w:rsidP="0078564E">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036545">
          <w:rPr>
            <w:rStyle w:val="a8"/>
            <w:rFonts w:ascii="Times New Roman" w:hAnsi="Times New Roman" w:cs="Times New Roman"/>
            <w:i w:val="0"/>
            <w:color w:val="0000FF" w:themeColor="hyperlink"/>
            <w:sz w:val="24"/>
            <w:szCs w:val="24"/>
            <w:lang w:val="kk-KZ"/>
          </w:rPr>
          <w:t>l.amirbekkyzy@kgd.gov.kz</w:t>
        </w:r>
      </w:hyperlink>
      <w:r w:rsidRPr="00036545">
        <w:rPr>
          <w:rStyle w:val="a8"/>
          <w:rFonts w:ascii="Times New Roman" w:hAnsi="Times New Roman" w:cs="Times New Roman"/>
          <w:i w:val="0"/>
          <w:color w:val="0000FF" w:themeColor="hyperlink"/>
          <w:sz w:val="24"/>
          <w:szCs w:val="24"/>
          <w:lang w:val="kk-KZ"/>
        </w:rPr>
        <w:t xml:space="preserve">, </w:t>
      </w:r>
      <w:hyperlink r:id="rId7"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2801C6" w:rsidRDefault="00A85CC6" w:rsidP="002801C6">
      <w:pPr>
        <w:widowControl/>
        <w:ind w:firstLine="850"/>
        <w:jc w:val="both"/>
        <w:rPr>
          <w:i w:val="0"/>
          <w:sz w:val="24"/>
          <w:szCs w:val="24"/>
          <w:lang w:val="kk-KZ"/>
        </w:rPr>
      </w:pPr>
      <w:r>
        <w:rPr>
          <w:i w:val="0"/>
          <w:sz w:val="24"/>
          <w:szCs w:val="24"/>
          <w:lang w:val="kk-KZ"/>
        </w:rPr>
        <w:t>1</w:t>
      </w:r>
      <w:r w:rsidR="002801C6">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002801C6">
        <w:rPr>
          <w:i w:val="0"/>
          <w:color w:val="000000"/>
          <w:sz w:val="24"/>
          <w:szCs w:val="24"/>
          <w:lang w:val="kk-KZ"/>
        </w:rPr>
        <w:t xml:space="preserve"> </w:t>
      </w:r>
      <w:r w:rsidR="002B77F4">
        <w:rPr>
          <w:i w:val="0"/>
          <w:color w:val="000000"/>
          <w:sz w:val="24"/>
          <w:szCs w:val="24"/>
          <w:lang w:val="kk-KZ"/>
        </w:rPr>
        <w:t>Ақпараттық технологиялар</w:t>
      </w:r>
      <w:r w:rsidR="00BD2612">
        <w:rPr>
          <w:i w:val="0"/>
          <w:color w:val="000000"/>
          <w:sz w:val="24"/>
          <w:szCs w:val="24"/>
          <w:lang w:val="kk-KZ"/>
        </w:rPr>
        <w:t xml:space="preserve"> </w:t>
      </w:r>
      <w:r w:rsidR="002B77F4">
        <w:rPr>
          <w:i w:val="0"/>
          <w:color w:val="000000"/>
          <w:sz w:val="24"/>
          <w:szCs w:val="24"/>
          <w:lang w:val="kk-KZ"/>
        </w:rPr>
        <w:t xml:space="preserve">басқармасының бас </w:t>
      </w:r>
      <w:r w:rsidR="002801C6">
        <w:rPr>
          <w:bCs w:val="0"/>
          <w:i w:val="0"/>
          <w:iCs w:val="0"/>
          <w:sz w:val="24"/>
          <w:szCs w:val="24"/>
          <w:lang w:val="kk-KZ"/>
        </w:rPr>
        <w:t>маманы</w:t>
      </w:r>
      <w:r w:rsidR="002801C6">
        <w:rPr>
          <w:i w:val="0"/>
          <w:sz w:val="24"/>
          <w:szCs w:val="24"/>
          <w:lang w:val="kk-KZ"/>
        </w:rPr>
        <w:t>,</w:t>
      </w:r>
      <w:r w:rsidR="002801C6">
        <w:rPr>
          <w:i w:val="0"/>
          <w:sz w:val="24"/>
          <w:szCs w:val="24"/>
          <w:lang w:val="be-BY"/>
        </w:rPr>
        <w:t xml:space="preserve"> санаты</w:t>
      </w:r>
      <w:r w:rsidR="00D10F96">
        <w:rPr>
          <w:i w:val="0"/>
          <w:sz w:val="24"/>
          <w:szCs w:val="24"/>
          <w:lang w:val="be-BY"/>
        </w:rPr>
        <w:t xml:space="preserve"> </w:t>
      </w:r>
      <w:r w:rsidR="002801C6">
        <w:rPr>
          <w:i w:val="0"/>
          <w:sz w:val="24"/>
          <w:szCs w:val="24"/>
          <w:lang w:val="be-BY"/>
        </w:rPr>
        <w:t>С</w:t>
      </w:r>
      <w:r w:rsidR="002801C6">
        <w:rPr>
          <w:i w:val="0"/>
          <w:sz w:val="24"/>
          <w:szCs w:val="24"/>
          <w:lang w:val="kk-KZ"/>
        </w:rPr>
        <w:t>-О</w:t>
      </w:r>
      <w:r w:rsidR="002801C6">
        <w:rPr>
          <w:i w:val="0"/>
          <w:sz w:val="24"/>
          <w:szCs w:val="24"/>
          <w:lang w:val="be-BY"/>
        </w:rPr>
        <w:t>-</w:t>
      </w:r>
      <w:r w:rsidR="002801C6">
        <w:rPr>
          <w:i w:val="0"/>
          <w:sz w:val="24"/>
          <w:szCs w:val="24"/>
          <w:lang w:val="kk-KZ"/>
        </w:rPr>
        <w:t>5, 1 бірлік, №</w:t>
      </w:r>
      <w:r w:rsidR="002801C6">
        <w:rPr>
          <w:sz w:val="22"/>
          <w:szCs w:val="22"/>
          <w:lang w:val="kk-KZ"/>
        </w:rPr>
        <w:t xml:space="preserve"> </w:t>
      </w:r>
      <w:r w:rsidR="007F548A">
        <w:rPr>
          <w:i w:val="0"/>
          <w:sz w:val="24"/>
          <w:szCs w:val="24"/>
          <w:lang w:val="kk-KZ"/>
        </w:rPr>
        <w:t>05-1-3</w:t>
      </w:r>
      <w:r w:rsidR="00BD2612">
        <w:rPr>
          <w:i w:val="0"/>
          <w:sz w:val="24"/>
          <w:szCs w:val="24"/>
          <w:lang w:val="kk-KZ"/>
        </w:rPr>
        <w:t>.</w:t>
      </w:r>
    </w:p>
    <w:p w:rsidR="00A12DFF" w:rsidRPr="007F548A" w:rsidRDefault="002801C6" w:rsidP="00A12DFF">
      <w:pPr>
        <w:spacing w:line="276" w:lineRule="auto"/>
        <w:jc w:val="both"/>
        <w:rPr>
          <w:b w:val="0"/>
          <w:bCs w:val="0"/>
          <w:i w:val="0"/>
          <w:iCs w:val="0"/>
          <w:color w:val="00000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sidR="007F548A" w:rsidRPr="007F548A">
        <w:rPr>
          <w:b w:val="0"/>
          <w:i w:val="0"/>
          <w:color w:val="000000"/>
          <w:sz w:val="22"/>
          <w:szCs w:val="22"/>
          <w:lang w:val="kk-KZ"/>
        </w:rPr>
        <w:t>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мемлекеттік кірістер органдардың ақпараттық қауіпсіздігін сақталуын,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 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 Желі ішіндегі қауіпсіздікті, қосымша құрал-жабдықтардың және компьютерлік техниканың жұмысқа қабілеттілігін. Ақпараттық жүйелерді әкімшілендіру, тұрақты жұмысын қамтамасыз ету.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басқармаларымен, ақпараттандыру саласындағы қамтамасыз етушілермен</w:t>
      </w:r>
    </w:p>
    <w:p w:rsidR="002801C6" w:rsidRDefault="002801C6" w:rsidP="002801C6">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71A0E" w:rsidRPr="00BD2612" w:rsidRDefault="002801C6" w:rsidP="00D10F96">
      <w:pPr>
        <w:pStyle w:val="a4"/>
        <w:jc w:val="both"/>
        <w:rPr>
          <w:b w:val="0"/>
          <w:i w:val="0"/>
          <w:color w:val="000000"/>
          <w:sz w:val="22"/>
          <w:szCs w:val="22"/>
          <w:lang w:val="kk-KZ"/>
        </w:rPr>
      </w:pPr>
      <w:r>
        <w:rPr>
          <w:i w:val="0"/>
          <w:sz w:val="24"/>
          <w:szCs w:val="24"/>
          <w:lang w:val="kk-KZ"/>
        </w:rPr>
        <w:t>Білімі:</w:t>
      </w:r>
      <w:r>
        <w:rPr>
          <w:b w:val="0"/>
          <w:i w:val="0"/>
          <w:color w:val="000000"/>
          <w:sz w:val="24"/>
          <w:szCs w:val="24"/>
          <w:lang w:val="kk-KZ"/>
        </w:rPr>
        <w:t xml:space="preserve"> </w:t>
      </w:r>
      <w:r w:rsidR="007F548A" w:rsidRPr="00BD2612">
        <w:rPr>
          <w:b w:val="0"/>
          <w:i w:val="0"/>
          <w:color w:val="000000"/>
          <w:sz w:val="22"/>
          <w:szCs w:val="22"/>
          <w:lang w:val="kk-KZ"/>
        </w:rPr>
        <w:t xml:space="preserve">Техникалық ғылымдар және технологиялар саласындағы немесе әлеуметтік ғылымдар, экономика және бизнес саласындағы </w:t>
      </w:r>
    </w:p>
    <w:p w:rsidR="00B71A0E" w:rsidRPr="00BD2612" w:rsidRDefault="002801C6" w:rsidP="00D10F96">
      <w:pPr>
        <w:pStyle w:val="a4"/>
        <w:jc w:val="both"/>
        <w:rPr>
          <w:b w:val="0"/>
          <w:i w:val="0"/>
          <w:sz w:val="22"/>
          <w:szCs w:val="22"/>
          <w:lang w:val="kk-KZ"/>
        </w:rPr>
      </w:pPr>
      <w:r>
        <w:rPr>
          <w:i w:val="0"/>
          <w:sz w:val="24"/>
          <w:szCs w:val="24"/>
          <w:lang w:val="kk-KZ"/>
        </w:rPr>
        <w:t>Мамандығы:</w:t>
      </w:r>
      <w:r>
        <w:rPr>
          <w:b w:val="0"/>
          <w:i w:val="0"/>
          <w:color w:val="000000"/>
          <w:sz w:val="24"/>
          <w:szCs w:val="24"/>
          <w:lang w:val="kk-KZ"/>
        </w:rPr>
        <w:t xml:space="preserve"> </w:t>
      </w:r>
      <w:r w:rsidR="007F548A" w:rsidRPr="00BD2612">
        <w:rPr>
          <w:b w:val="0"/>
          <w:i w:val="0"/>
          <w:sz w:val="22"/>
          <w:szCs w:val="22"/>
          <w:lang w:val="kk-KZ"/>
        </w:rPr>
        <w:t>А</w:t>
      </w:r>
      <w:r w:rsidR="007F548A" w:rsidRPr="00BD2612">
        <w:rPr>
          <w:b w:val="0"/>
          <w:i w:val="0"/>
          <w:color w:val="000000"/>
          <w:sz w:val="22"/>
          <w:szCs w:val="22"/>
          <w:lang w:val="kk-KZ"/>
        </w:rPr>
        <w:t>втоматтандыру және басқару немесе есептеу техникасы және бағдарламалық қамтамасыз ету немесе ақпараттық жүйелер немесе есеп және аудит немесе қаржы немесе әлемдiк экономика немесе экономика</w:t>
      </w:r>
    </w:p>
    <w:p w:rsidR="002801C6" w:rsidRDefault="002801C6" w:rsidP="00D10F96">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w:t>
      </w:r>
      <w:r w:rsidR="00B71A0E">
        <w:rPr>
          <w:b w:val="0"/>
          <w:bCs w:val="0"/>
          <w:i w:val="0"/>
          <w:iCs w:val="0"/>
          <w:color w:val="000000"/>
          <w:sz w:val="24"/>
          <w:szCs w:val="24"/>
          <w:lang w:val="kk-KZ"/>
        </w:rPr>
        <w:t xml:space="preserve">   </w:t>
      </w:r>
      <w:r>
        <w:rPr>
          <w:b w:val="0"/>
          <w:bCs w:val="0"/>
          <w:i w:val="0"/>
          <w:iCs w:val="0"/>
          <w:color w:val="000000"/>
          <w:sz w:val="24"/>
          <w:szCs w:val="24"/>
          <w:lang w:val="kk-KZ"/>
        </w:rPr>
        <w:t>құқықтық актілерді білу.</w:t>
      </w:r>
    </w:p>
    <w:p w:rsidR="002801C6" w:rsidRDefault="002801C6" w:rsidP="002801C6">
      <w:pPr>
        <w:widowControl/>
        <w:jc w:val="both"/>
        <w:rPr>
          <w:b w:val="0"/>
          <w:bCs w:val="0"/>
          <w:i w:val="0"/>
          <w:iCs w:val="0"/>
          <w:sz w:val="24"/>
          <w:szCs w:val="24"/>
          <w:lang w:val="kk-KZ"/>
        </w:rPr>
      </w:pPr>
      <w:r>
        <w:rPr>
          <w:b w:val="0"/>
          <w:bCs w:val="0"/>
          <w:i w:val="0"/>
          <w:iCs w:val="0"/>
          <w:color w:val="000000"/>
          <w:sz w:val="24"/>
          <w:szCs w:val="24"/>
          <w:lang w:val="kk-KZ"/>
        </w:rPr>
        <w:lastRenderedPageBreak/>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801C6" w:rsidRDefault="002801C6" w:rsidP="002801C6">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 Жеке компьютерде MS Word, MS Excel бағдарламалары бойынша, Интернетпен, Интранет-порталмен, және электрондық почтамен жұмыс істей  алу.</w:t>
      </w:r>
    </w:p>
    <w:p w:rsidR="00D10F96" w:rsidRDefault="00D10F96" w:rsidP="002801C6">
      <w:pPr>
        <w:widowControl/>
        <w:jc w:val="both"/>
        <w:rPr>
          <w:rFonts w:eastAsiaTheme="minorEastAsia"/>
          <w:b w:val="0"/>
          <w:i w:val="0"/>
          <w:sz w:val="24"/>
          <w:szCs w:val="24"/>
          <w:lang w:val="kk-KZ"/>
        </w:rPr>
      </w:pPr>
    </w:p>
    <w:p w:rsidR="00D10F96" w:rsidRDefault="00D10F96" w:rsidP="002801C6">
      <w:pPr>
        <w:widowControl/>
        <w:jc w:val="both"/>
        <w:rPr>
          <w:rFonts w:eastAsiaTheme="minorEastAsia"/>
          <w:b w:val="0"/>
          <w:i w:val="0"/>
          <w:sz w:val="24"/>
          <w:szCs w:val="24"/>
          <w:lang w:val="kk-KZ"/>
        </w:rPr>
      </w:pPr>
    </w:p>
    <w:p w:rsidR="00D10F96" w:rsidRDefault="00D10F96" w:rsidP="002801C6">
      <w:pPr>
        <w:widowControl/>
        <w:jc w:val="both"/>
        <w:rPr>
          <w:rFonts w:eastAsiaTheme="minorEastAsia"/>
          <w:b w:val="0"/>
          <w:i w:val="0"/>
          <w:sz w:val="24"/>
          <w:szCs w:val="24"/>
          <w:lang w:val="kk-KZ"/>
        </w:rPr>
      </w:pPr>
    </w:p>
    <w:p w:rsidR="00BB1B94" w:rsidRPr="00F3015E" w:rsidRDefault="00BB1B94" w:rsidP="00BB1B94">
      <w:pPr>
        <w:ind w:firstLine="708"/>
        <w:jc w:val="both"/>
        <w:rPr>
          <w:b w:val="0"/>
          <w:i w:val="0"/>
          <w:iCs w:val="0"/>
          <w:color w:val="000000"/>
          <w:sz w:val="24"/>
          <w:szCs w:val="24"/>
          <w:lang w:val="kk-KZ"/>
        </w:rPr>
      </w:pPr>
      <w:bookmarkStart w:id="0" w:name="_GoBack"/>
      <w:bookmarkEnd w:id="0"/>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C4172E" w:rsidRPr="001D64C7" w:rsidRDefault="00C4172E" w:rsidP="00BF134C">
      <w:pPr>
        <w:ind w:left="5664"/>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әкімшілік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лауазымына</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орналасуға конкурс </w:t>
      </w:r>
      <w:r w:rsidR="00BF134C" w:rsidRPr="001D64C7">
        <w:rPr>
          <w:b w:val="0"/>
          <w:bCs w:val="0"/>
          <w:i w:val="0"/>
          <w:iCs w:val="0"/>
          <w:color w:val="000000"/>
          <w:sz w:val="24"/>
          <w:szCs w:val="24"/>
          <w:lang w:val="kk-KZ"/>
        </w:rPr>
        <w:tab/>
        <w:t>өткізу</w:t>
      </w:r>
      <w:r w:rsidR="00BF134C" w:rsidRPr="001D64C7">
        <w:rPr>
          <w:b w:val="0"/>
          <w:bCs w:val="0"/>
          <w:i w:val="0"/>
          <w:iCs w:val="0"/>
          <w:color w:val="000000"/>
          <w:sz w:val="24"/>
          <w:szCs w:val="24"/>
          <w:lang w:val="kk-KZ"/>
        </w:rPr>
        <w:br/>
        <w:t xml:space="preserve">  қағидаларының</w:t>
      </w:r>
      <w:r w:rsidR="004F2FCE"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2-қосымшасы</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__________________________</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(мемлекеттік орган)</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8F40C3">
      <w:pPr>
        <w:ind w:firstLine="708"/>
        <w:rPr>
          <w:b w:val="0"/>
          <w:bCs w:val="0"/>
          <w:i w:val="0"/>
          <w:iCs w:val="0"/>
          <w:color w:val="000000"/>
          <w:sz w:val="24"/>
          <w:szCs w:val="24"/>
          <w:lang w:val="kk-KZ"/>
        </w:rPr>
      </w:pPr>
      <w:r w:rsidRPr="001D64C7">
        <w:rPr>
          <w:b w:val="0"/>
          <w:bCs w:val="0"/>
          <w:i w:val="0"/>
          <w:iCs w:val="0"/>
          <w:color w:val="000000"/>
          <w:sz w:val="24"/>
          <w:szCs w:val="24"/>
          <w:lang w:val="kk-KZ"/>
        </w:rPr>
        <w:t>Өтініш</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Мені____________________________________________</w:t>
      </w:r>
      <w:r w:rsidR="00BF134C" w:rsidRPr="001D64C7">
        <w:rPr>
          <w:b w:val="0"/>
          <w:bCs w:val="0"/>
          <w:i w:val="0"/>
          <w:iCs w:val="0"/>
          <w:color w:val="000000"/>
          <w:sz w:val="24"/>
          <w:szCs w:val="24"/>
          <w:lang w:val="kk-KZ"/>
        </w:rPr>
        <w:t>_________</w:t>
      </w:r>
      <w:r w:rsidRPr="001D64C7">
        <w:rPr>
          <w:b w:val="0"/>
          <w:bCs w:val="0"/>
          <w:i w:val="0"/>
          <w:iCs w:val="0"/>
          <w:color w:val="000000"/>
          <w:sz w:val="24"/>
          <w:szCs w:val="24"/>
          <w:lang w:val="kk-KZ"/>
        </w:rPr>
        <w:t>_____________________________________________________________</w:t>
      </w:r>
      <w:r w:rsidR="00BF134C" w:rsidRPr="001D64C7">
        <w:rPr>
          <w:b w:val="0"/>
          <w:bCs w:val="0"/>
          <w:i w:val="0"/>
          <w:iCs w:val="0"/>
          <w:color w:val="000000"/>
          <w:sz w:val="24"/>
          <w:szCs w:val="24"/>
          <w:lang w:val="kk-KZ"/>
        </w:rPr>
        <w:t>___________</w:t>
      </w:r>
      <w:r w:rsidRPr="001D64C7">
        <w:rPr>
          <w:b w:val="0"/>
          <w:bCs w:val="0"/>
          <w:i w:val="0"/>
          <w:iCs w:val="0"/>
          <w:color w:val="000000"/>
          <w:sz w:val="24"/>
          <w:szCs w:val="24"/>
          <w:lang w:val="kk-KZ"/>
        </w:rPr>
        <w:t>_____________________________________</w:t>
      </w:r>
      <w:r w:rsidR="001D64C7">
        <w:rPr>
          <w:b w:val="0"/>
          <w:bCs w:val="0"/>
          <w:i w:val="0"/>
          <w:iCs w:val="0"/>
          <w:color w:val="000000"/>
          <w:sz w:val="24"/>
          <w:szCs w:val="24"/>
          <w:lang w:val="kk-KZ"/>
        </w:rPr>
        <w:t>__________________________________________________________________________________</w:t>
      </w:r>
      <w:r w:rsidRPr="001D64C7">
        <w:rPr>
          <w:b w:val="0"/>
          <w:bCs w:val="0"/>
          <w:i w:val="0"/>
          <w:iCs w:val="0"/>
          <w:color w:val="000000"/>
          <w:sz w:val="24"/>
          <w:szCs w:val="24"/>
          <w:lang w:val="kk-KZ"/>
        </w:rPr>
        <w:t xml:space="preserve"> бос мемлекеттік әкімшілік лауазымына орналасу конкурсына қатысуға жіберуіңізді сұраймын.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Ұсынылып отырған құжаттарымның дәйектілігіне жауап беремін.</w:t>
      </w:r>
    </w:p>
    <w:p w:rsidR="008F40C3"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Қоса берілген құжаттар:</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BF134C" w:rsidRPr="001D64C7">
        <w:rPr>
          <w:b w:val="0"/>
          <w:bCs w:val="0"/>
          <w:i w:val="0"/>
          <w:iCs w:val="0"/>
          <w:color w:val="000000"/>
          <w:sz w:val="24"/>
          <w:szCs w:val="24"/>
          <w:lang w:val="kk-KZ"/>
        </w:rPr>
        <w:t>_</w:t>
      </w:r>
      <w:r w:rsidR="001D64C7">
        <w:rPr>
          <w:b w:val="0"/>
          <w:bCs w:val="0"/>
          <w:i w:val="0"/>
          <w:iCs w:val="0"/>
          <w:color w:val="000000"/>
          <w:sz w:val="24"/>
          <w:szCs w:val="24"/>
          <w:lang w:val="kk-KZ"/>
        </w:rPr>
        <w:t>_____________</w:t>
      </w:r>
      <w:r w:rsidR="00BF134C"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__________________________________________________________</w:t>
      </w:r>
      <w:r w:rsidR="00BF134C" w:rsidRPr="001D64C7">
        <w:rPr>
          <w:b w:val="0"/>
          <w:bCs w:val="0"/>
          <w:i w:val="0"/>
          <w:iCs w:val="0"/>
          <w:color w:val="000000"/>
          <w:sz w:val="24"/>
          <w:szCs w:val="24"/>
          <w:lang w:val="kk-KZ"/>
        </w:rPr>
        <w:t>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8F40C3"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Мекен жайы және байланыс</w:t>
      </w:r>
      <w:r w:rsidR="00BF134C" w:rsidRPr="001D64C7">
        <w:rPr>
          <w:b w:val="0"/>
          <w:bCs w:val="0"/>
          <w:i w:val="0"/>
          <w:iCs w:val="0"/>
          <w:color w:val="000000"/>
          <w:sz w:val="24"/>
          <w:szCs w:val="24"/>
          <w:lang w:val="kk-KZ"/>
        </w:rPr>
        <w:t xml:space="preserve"> телефоны</w:t>
      </w:r>
      <w:r w:rsidRPr="001D64C7">
        <w:rPr>
          <w:b w:val="0"/>
          <w:bCs w:val="0"/>
          <w:i w:val="0"/>
          <w:iCs w:val="0"/>
          <w:color w:val="000000"/>
          <w:sz w:val="24"/>
          <w:szCs w:val="24"/>
          <w:lang w:val="kk-KZ"/>
        </w:rPr>
        <w:t xml:space="preserve"> ______</w:t>
      </w:r>
      <w:r w:rsidR="008F40C3" w:rsidRPr="001D64C7">
        <w:rPr>
          <w:b w:val="0"/>
          <w:bCs w:val="0"/>
          <w:i w:val="0"/>
          <w:iCs w:val="0"/>
          <w:color w:val="000000"/>
          <w:sz w:val="24"/>
          <w:szCs w:val="24"/>
          <w:lang w:val="kk-KZ"/>
        </w:rPr>
        <w:t>__________________</w:t>
      </w:r>
      <w:r w:rsidRPr="001D64C7">
        <w:rPr>
          <w:b w:val="0"/>
          <w:bCs w:val="0"/>
          <w:i w:val="0"/>
          <w:iCs w:val="0"/>
          <w:color w:val="000000"/>
          <w:sz w:val="24"/>
          <w:szCs w:val="24"/>
          <w:lang w:val="kk-KZ"/>
        </w:rPr>
        <w:t>_________</w:t>
      </w:r>
      <w:r w:rsidR="001D64C7">
        <w:rPr>
          <w:b w:val="0"/>
          <w:bCs w:val="0"/>
          <w:i w:val="0"/>
          <w:iCs w:val="0"/>
          <w:color w:val="000000"/>
          <w:sz w:val="24"/>
          <w:szCs w:val="24"/>
          <w:lang w:val="kk-KZ"/>
        </w:rPr>
        <w:t>__________________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1D64C7">
        <w:rPr>
          <w:b w:val="0"/>
          <w:bCs w:val="0"/>
          <w:i w:val="0"/>
          <w:iCs w:val="0"/>
          <w:color w:val="000000"/>
          <w:sz w:val="24"/>
          <w:szCs w:val="24"/>
          <w:lang w:val="kk-KZ"/>
        </w:rPr>
        <w:t>__________________</w:t>
      </w:r>
    </w:p>
    <w:p w:rsidR="00C4172E" w:rsidRPr="001D64C7" w:rsidRDefault="00C4172E" w:rsidP="00C4172E">
      <w:pPr>
        <w:ind w:firstLine="708"/>
        <w:jc w:val="both"/>
        <w:rPr>
          <w:b w:val="0"/>
          <w:bCs w:val="0"/>
          <w:i w:val="0"/>
          <w:iCs w:val="0"/>
          <w:color w:val="000000"/>
          <w:sz w:val="24"/>
          <w:szCs w:val="24"/>
          <w:lang w:val="kk-KZ"/>
        </w:rPr>
      </w:pPr>
    </w:p>
    <w:p w:rsidR="008F40C3"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w:t>
      </w:r>
      <w:r w:rsidR="001D64C7">
        <w:rPr>
          <w:b w:val="0"/>
          <w:bCs w:val="0"/>
          <w:i w:val="0"/>
          <w:iCs w:val="0"/>
          <w:color w:val="000000"/>
          <w:sz w:val="24"/>
          <w:szCs w:val="24"/>
          <w:lang w:val="kk-KZ"/>
        </w:rPr>
        <w:t>__________                       </w:t>
      </w:r>
      <w:r w:rsidR="008F40C3" w:rsidRPr="001D64C7">
        <w:rPr>
          <w:b w:val="0"/>
          <w:bCs w:val="0"/>
          <w:i w:val="0"/>
          <w:iCs w:val="0"/>
          <w:color w:val="000000"/>
          <w:sz w:val="24"/>
          <w:szCs w:val="24"/>
          <w:lang w:val="kk-KZ"/>
        </w:rPr>
        <w:t>_</w:t>
      </w:r>
      <w:r w:rsidRPr="001D64C7">
        <w:rPr>
          <w:b w:val="0"/>
          <w:bCs w:val="0"/>
          <w:i w:val="0"/>
          <w:iCs w:val="0"/>
          <w:color w:val="000000"/>
          <w:sz w:val="24"/>
          <w:szCs w:val="24"/>
          <w:lang w:val="kk-KZ"/>
        </w:rPr>
        <w:t>___________________________</w:t>
      </w:r>
      <w:r w:rsidR="001D64C7">
        <w:rPr>
          <w:b w:val="0"/>
          <w:bCs w:val="0"/>
          <w:i w:val="0"/>
          <w:iCs w:val="0"/>
          <w:color w:val="000000"/>
          <w:sz w:val="24"/>
          <w:szCs w:val="24"/>
          <w:lang w:val="kk-KZ"/>
        </w:rPr>
        <w:t>____________________________</w:t>
      </w:r>
    </w:p>
    <w:p w:rsidR="00C4172E"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  (қолы)                  </w:t>
      </w:r>
      <w:r w:rsidR="00BF134C" w:rsidRPr="001D64C7">
        <w:rPr>
          <w:b w:val="0"/>
          <w:bCs w:val="0"/>
          <w:i w:val="0"/>
          <w:iCs w:val="0"/>
          <w:color w:val="000000"/>
          <w:sz w:val="24"/>
          <w:szCs w:val="24"/>
          <w:lang w:val="kk-KZ"/>
        </w:rPr>
        <w:t xml:space="preserve">                         </w:t>
      </w:r>
      <w:r w:rsidR="001D64C7">
        <w:rPr>
          <w:b w:val="0"/>
          <w:bCs w:val="0"/>
          <w:i w:val="0"/>
          <w:iCs w:val="0"/>
          <w:color w:val="000000"/>
          <w:sz w:val="24"/>
          <w:szCs w:val="24"/>
          <w:lang w:val="kk-KZ"/>
        </w:rPr>
        <w:t xml:space="preserve">       </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 (Тегі, аты, әкесінің аты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(болған</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жағдайда))</w:t>
      </w:r>
    </w:p>
    <w:p w:rsidR="001D64C7" w:rsidRPr="001D64C7" w:rsidRDefault="001D64C7" w:rsidP="00BF134C">
      <w:pPr>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«___»_______________ 20 __ ж.</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color w:val="000000"/>
          <w:sz w:val="24"/>
          <w:szCs w:val="24"/>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0"/>
  </w:num>
  <w:num w:numId="5">
    <w:abstractNumId w:val="8"/>
  </w:num>
  <w:num w:numId="6">
    <w:abstractNumId w:val="4"/>
  </w:num>
  <w:num w:numId="7">
    <w:abstractNumId w:val="11"/>
  </w:num>
  <w:num w:numId="8">
    <w:abstractNumId w:val="5"/>
  </w:num>
  <w:num w:numId="9">
    <w:abstractNumId w:val="3"/>
  </w:num>
  <w:num w:numId="10">
    <w:abstractNumId w:val="12"/>
  </w:num>
  <w:num w:numId="11">
    <w:abstractNumId w:val="1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9067F"/>
    <w:rsid w:val="001950E5"/>
    <w:rsid w:val="001962E8"/>
    <w:rsid w:val="001A07EC"/>
    <w:rsid w:val="001A1E99"/>
    <w:rsid w:val="001A1F6C"/>
    <w:rsid w:val="001C035C"/>
    <w:rsid w:val="001C3273"/>
    <w:rsid w:val="001C7E68"/>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A09"/>
    <w:rsid w:val="00222045"/>
    <w:rsid w:val="0022482E"/>
    <w:rsid w:val="00234E30"/>
    <w:rsid w:val="00236A6E"/>
    <w:rsid w:val="00237271"/>
    <w:rsid w:val="002412A6"/>
    <w:rsid w:val="0024254B"/>
    <w:rsid w:val="00246697"/>
    <w:rsid w:val="00251489"/>
    <w:rsid w:val="00252E42"/>
    <w:rsid w:val="00253379"/>
    <w:rsid w:val="002566C2"/>
    <w:rsid w:val="00260518"/>
    <w:rsid w:val="00260893"/>
    <w:rsid w:val="00261A0A"/>
    <w:rsid w:val="00263DDF"/>
    <w:rsid w:val="00264E28"/>
    <w:rsid w:val="002801C6"/>
    <w:rsid w:val="002802CC"/>
    <w:rsid w:val="0028265C"/>
    <w:rsid w:val="00284EC9"/>
    <w:rsid w:val="002912D1"/>
    <w:rsid w:val="002A49BC"/>
    <w:rsid w:val="002A7740"/>
    <w:rsid w:val="002B4247"/>
    <w:rsid w:val="002B77F4"/>
    <w:rsid w:val="002C3110"/>
    <w:rsid w:val="002C4D2B"/>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E09C5"/>
    <w:rsid w:val="003E1257"/>
    <w:rsid w:val="003E2732"/>
    <w:rsid w:val="003E419A"/>
    <w:rsid w:val="003E63ED"/>
    <w:rsid w:val="003E6717"/>
    <w:rsid w:val="003F3CFD"/>
    <w:rsid w:val="003F7E16"/>
    <w:rsid w:val="00401BB4"/>
    <w:rsid w:val="00403AE5"/>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30D4"/>
    <w:rsid w:val="0049458B"/>
    <w:rsid w:val="004A08E3"/>
    <w:rsid w:val="004A5E1A"/>
    <w:rsid w:val="004B021D"/>
    <w:rsid w:val="004B7ED3"/>
    <w:rsid w:val="004C0A2A"/>
    <w:rsid w:val="004C2053"/>
    <w:rsid w:val="004C3EC5"/>
    <w:rsid w:val="004C48C0"/>
    <w:rsid w:val="004C5320"/>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9715A"/>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40C75"/>
    <w:rsid w:val="00651D61"/>
    <w:rsid w:val="00651EA3"/>
    <w:rsid w:val="0067491F"/>
    <w:rsid w:val="00677E95"/>
    <w:rsid w:val="00687A35"/>
    <w:rsid w:val="006915DB"/>
    <w:rsid w:val="006A52ED"/>
    <w:rsid w:val="006B37A6"/>
    <w:rsid w:val="006B6DD3"/>
    <w:rsid w:val="006C2AC2"/>
    <w:rsid w:val="006C6A5F"/>
    <w:rsid w:val="006D23AD"/>
    <w:rsid w:val="006D4787"/>
    <w:rsid w:val="006D47AB"/>
    <w:rsid w:val="006D5C83"/>
    <w:rsid w:val="006E1F24"/>
    <w:rsid w:val="006E5D87"/>
    <w:rsid w:val="006F2D0C"/>
    <w:rsid w:val="006F54C9"/>
    <w:rsid w:val="00714913"/>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8A"/>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651DB"/>
    <w:rsid w:val="008665C0"/>
    <w:rsid w:val="00870358"/>
    <w:rsid w:val="00875882"/>
    <w:rsid w:val="0087588B"/>
    <w:rsid w:val="00880E57"/>
    <w:rsid w:val="00885BE6"/>
    <w:rsid w:val="00891DE1"/>
    <w:rsid w:val="00894A42"/>
    <w:rsid w:val="00894A97"/>
    <w:rsid w:val="00895ACD"/>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2EF3"/>
    <w:rsid w:val="00943EF7"/>
    <w:rsid w:val="009512CF"/>
    <w:rsid w:val="00956BF7"/>
    <w:rsid w:val="00961428"/>
    <w:rsid w:val="00964F60"/>
    <w:rsid w:val="009661E3"/>
    <w:rsid w:val="009707AA"/>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1D4"/>
    <w:rsid w:val="009D4EE2"/>
    <w:rsid w:val="009D6C2C"/>
    <w:rsid w:val="009E015A"/>
    <w:rsid w:val="009E1134"/>
    <w:rsid w:val="009E160E"/>
    <w:rsid w:val="009E185E"/>
    <w:rsid w:val="009F176E"/>
    <w:rsid w:val="009F6B1F"/>
    <w:rsid w:val="00A12DFF"/>
    <w:rsid w:val="00A132F2"/>
    <w:rsid w:val="00A14E63"/>
    <w:rsid w:val="00A16130"/>
    <w:rsid w:val="00A16E94"/>
    <w:rsid w:val="00A21B81"/>
    <w:rsid w:val="00A32E60"/>
    <w:rsid w:val="00A33E91"/>
    <w:rsid w:val="00A426C4"/>
    <w:rsid w:val="00A42974"/>
    <w:rsid w:val="00A42EC0"/>
    <w:rsid w:val="00A61FE8"/>
    <w:rsid w:val="00A62B03"/>
    <w:rsid w:val="00A62BDD"/>
    <w:rsid w:val="00A77286"/>
    <w:rsid w:val="00A85CC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48B"/>
    <w:rsid w:val="00AD48E2"/>
    <w:rsid w:val="00AE015F"/>
    <w:rsid w:val="00AE342B"/>
    <w:rsid w:val="00AF62FB"/>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1A0E"/>
    <w:rsid w:val="00B769B8"/>
    <w:rsid w:val="00B80C1C"/>
    <w:rsid w:val="00B84236"/>
    <w:rsid w:val="00B8520E"/>
    <w:rsid w:val="00BA2611"/>
    <w:rsid w:val="00BB1B94"/>
    <w:rsid w:val="00BB4A30"/>
    <w:rsid w:val="00BB6C5B"/>
    <w:rsid w:val="00BB7FD4"/>
    <w:rsid w:val="00BC1B50"/>
    <w:rsid w:val="00BC66D1"/>
    <w:rsid w:val="00BC6DE3"/>
    <w:rsid w:val="00BD0267"/>
    <w:rsid w:val="00BD144A"/>
    <w:rsid w:val="00BD2612"/>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2058"/>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0F96"/>
    <w:rsid w:val="00D138AE"/>
    <w:rsid w:val="00D179DD"/>
    <w:rsid w:val="00D21A6F"/>
    <w:rsid w:val="00D22AC6"/>
    <w:rsid w:val="00D23E44"/>
    <w:rsid w:val="00D34CBC"/>
    <w:rsid w:val="00D40D12"/>
    <w:rsid w:val="00D47F37"/>
    <w:rsid w:val="00D50F24"/>
    <w:rsid w:val="00D51E8D"/>
    <w:rsid w:val="00D5377D"/>
    <w:rsid w:val="00D57C64"/>
    <w:rsid w:val="00D83C14"/>
    <w:rsid w:val="00DA529E"/>
    <w:rsid w:val="00DA55DF"/>
    <w:rsid w:val="00DB000F"/>
    <w:rsid w:val="00DB07A6"/>
    <w:rsid w:val="00DB147B"/>
    <w:rsid w:val="00DB6F49"/>
    <w:rsid w:val="00DB7792"/>
    <w:rsid w:val="00DC39DB"/>
    <w:rsid w:val="00DD053F"/>
    <w:rsid w:val="00DD1EBA"/>
    <w:rsid w:val="00DD7909"/>
    <w:rsid w:val="00DF74D9"/>
    <w:rsid w:val="00E11E0D"/>
    <w:rsid w:val="00E1388C"/>
    <w:rsid w:val="00E208E9"/>
    <w:rsid w:val="00E20D07"/>
    <w:rsid w:val="00E22683"/>
    <w:rsid w:val="00E33D5D"/>
    <w:rsid w:val="00E3522C"/>
    <w:rsid w:val="00E353DF"/>
    <w:rsid w:val="00E41F70"/>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C1"/>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C7BE3"/>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link w:val="NoSpacingChar"/>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character" w:customStyle="1" w:styleId="NoSpacingChar">
    <w:name w:val="No Spacing Char"/>
    <w:link w:val="11"/>
    <w:locked/>
    <w:rsid w:val="00A85CC6"/>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28468653">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3348477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04C9-695B-4AA8-90B0-930735D0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380</cp:revision>
  <cp:lastPrinted>2019-06-06T09:12:00Z</cp:lastPrinted>
  <dcterms:created xsi:type="dcterms:W3CDTF">2018-05-18T05:22:00Z</dcterms:created>
  <dcterms:modified xsi:type="dcterms:W3CDTF">2020-02-24T04:07:00Z</dcterms:modified>
</cp:coreProperties>
</file>