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7A" w:rsidRDefault="0065037A"/>
    <w:p w:rsidR="00F26CBD" w:rsidRPr="00567B19" w:rsidRDefault="00F26CBD" w:rsidP="00F26CBD">
      <w:pPr>
        <w:pStyle w:val="western"/>
        <w:spacing w:before="0" w:beforeAutospacing="0" w:after="0" w:afterAutospacing="0"/>
        <w:ind w:right="0"/>
        <w:rPr>
          <w:rFonts w:ascii="Times New Roman" w:eastAsia="Calibri" w:hAnsi="Times New Roman"/>
          <w:bCs w:val="0"/>
          <w:color w:val="auto"/>
          <w:sz w:val="24"/>
          <w:szCs w:val="24"/>
          <w:lang w:val="kk-KZ" w:eastAsia="en-US"/>
        </w:rPr>
      </w:pPr>
      <w:r w:rsidRPr="00567B19">
        <w:rPr>
          <w:rFonts w:ascii="Times New Roman" w:eastAsia="Calibri" w:hAnsi="Times New Roman"/>
          <w:bCs w:val="0"/>
          <w:color w:val="auto"/>
          <w:sz w:val="24"/>
          <w:szCs w:val="24"/>
          <w:lang w:val="kk-KZ" w:eastAsia="en-US"/>
        </w:rPr>
        <w:t xml:space="preserve">Объявление о проведении общего конкурса для занятия вакантых          административных государственных  должностей  </w:t>
      </w:r>
    </w:p>
    <w:p w:rsidR="00F26CBD" w:rsidRPr="00567B19" w:rsidRDefault="00F26CBD" w:rsidP="00F26CBD">
      <w:pPr>
        <w:pStyle w:val="western"/>
        <w:spacing w:before="0" w:beforeAutospacing="0" w:after="0" w:afterAutospacing="0"/>
        <w:ind w:right="0"/>
        <w:rPr>
          <w:rFonts w:ascii="Times New Roman" w:eastAsia="Calibri" w:hAnsi="Times New Roman"/>
          <w:bCs w:val="0"/>
          <w:color w:val="auto"/>
          <w:sz w:val="24"/>
          <w:szCs w:val="24"/>
          <w:lang w:val="kk-KZ" w:eastAsia="en-US"/>
        </w:rPr>
      </w:pPr>
      <w:r w:rsidRPr="00567B19">
        <w:rPr>
          <w:rFonts w:ascii="Times New Roman" w:eastAsia="Calibri" w:hAnsi="Times New Roman"/>
          <w:bCs w:val="0"/>
          <w:color w:val="auto"/>
          <w:sz w:val="24"/>
          <w:szCs w:val="24"/>
          <w:lang w:val="kk-KZ" w:eastAsia="en-US"/>
        </w:rPr>
        <w:t xml:space="preserve">Департамента государственных доходов по Жамбылской области Комитета государственных доходов Министерства Финанов Республики Казахстан </w:t>
      </w:r>
    </w:p>
    <w:p w:rsidR="00F26CBD" w:rsidRPr="00567B19" w:rsidRDefault="00F26CBD" w:rsidP="00F26CBD">
      <w:pPr>
        <w:pStyle w:val="western"/>
        <w:spacing w:before="0" w:beforeAutospacing="0" w:after="0" w:afterAutospacing="0"/>
        <w:ind w:right="0"/>
        <w:rPr>
          <w:rFonts w:ascii="Times New Roman" w:hAnsi="Times New Roman"/>
          <w:sz w:val="20"/>
          <w:szCs w:val="20"/>
          <w:lang w:val="kk-KZ"/>
        </w:rPr>
      </w:pPr>
    </w:p>
    <w:p w:rsidR="00F26CBD" w:rsidRPr="00567B19" w:rsidRDefault="00F26CBD" w:rsidP="00F26CBD">
      <w:r w:rsidRPr="00567B19">
        <w:t>Общие квалификационные требования ко всем участникам конкурса</w:t>
      </w:r>
    </w:p>
    <w:p w:rsidR="00F26CBD" w:rsidRPr="00567B19" w:rsidRDefault="00F26CBD" w:rsidP="00F26CBD">
      <w:pPr>
        <w:rPr>
          <w:sz w:val="20"/>
          <w:szCs w:val="20"/>
        </w:rPr>
      </w:pPr>
    </w:p>
    <w:p w:rsidR="00764CDE" w:rsidRPr="00567B19" w:rsidRDefault="00764CDE" w:rsidP="00764CDE">
      <w:pPr>
        <w:pStyle w:val="a5"/>
        <w:ind w:firstLine="360"/>
        <w:jc w:val="both"/>
        <w:rPr>
          <w:rFonts w:ascii="Times New Roman" w:hAnsi="Times New Roman"/>
          <w:b/>
          <w:sz w:val="24"/>
          <w:szCs w:val="24"/>
          <w:lang w:val="kk-KZ"/>
        </w:rPr>
      </w:pPr>
      <w:r w:rsidRPr="00567B19">
        <w:rPr>
          <w:rFonts w:ascii="Times New Roman" w:hAnsi="Times New Roman"/>
          <w:b/>
          <w:sz w:val="24"/>
          <w:szCs w:val="24"/>
          <w:lang w:val="kk-KZ"/>
        </w:rPr>
        <w:t>Для категории C-O-5</w:t>
      </w:r>
    </w:p>
    <w:p w:rsidR="00764CDE" w:rsidRPr="00567B19" w:rsidRDefault="00764CDE"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высшее образование;</w:t>
      </w:r>
    </w:p>
    <w:p w:rsidR="00764CDE" w:rsidRPr="00567B19" w:rsidRDefault="00764CDE"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 xml:space="preserve">      наличие следующих компетенций: инициативность,  </w:t>
      </w:r>
      <w:proofErr w:type="spellStart"/>
      <w:r w:rsidRPr="00567B19">
        <w:rPr>
          <w:rFonts w:ascii="Times New Roman" w:hAnsi="Times New Roman"/>
          <w:color w:val="000000"/>
          <w:sz w:val="24"/>
          <w:szCs w:val="24"/>
          <w:lang w:val="ru-RU"/>
        </w:rPr>
        <w:t>коммуникативность</w:t>
      </w:r>
      <w:proofErr w:type="spellEnd"/>
      <w:r w:rsidRPr="00567B19">
        <w:rPr>
          <w:rFonts w:ascii="Times New Roman" w:hAnsi="Times New Roman"/>
          <w:color w:val="000000"/>
          <w:sz w:val="24"/>
          <w:szCs w:val="24"/>
          <w:lang w:val="ru-RU"/>
        </w:rPr>
        <w:t xml:space="preserve">, </w:t>
      </w:r>
      <w:proofErr w:type="spellStart"/>
      <w:r w:rsidRPr="00567B19">
        <w:rPr>
          <w:rFonts w:ascii="Times New Roman" w:hAnsi="Times New Roman"/>
          <w:color w:val="000000"/>
          <w:sz w:val="24"/>
          <w:szCs w:val="24"/>
          <w:lang w:val="ru-RU"/>
        </w:rPr>
        <w:t>аналитичность</w:t>
      </w:r>
      <w:proofErr w:type="spellEnd"/>
      <w:r w:rsidRPr="00567B19">
        <w:rPr>
          <w:rFonts w:ascii="Times New Roman" w:hAnsi="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764CDE" w:rsidRPr="00567B19" w:rsidRDefault="00764CDE"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764CDE" w:rsidRPr="00567B19" w:rsidRDefault="00764CDE"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 xml:space="preserve">      </w:t>
      </w:r>
      <w:proofErr w:type="gramStart"/>
      <w:r w:rsidRPr="00567B19">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293844" w:rsidRPr="00567B19" w:rsidRDefault="00764CDE"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567B19">
        <w:rPr>
          <w:rFonts w:ascii="Times New Roman" w:hAnsi="Times New Roman"/>
          <w:color w:val="000000"/>
          <w:sz w:val="24"/>
          <w:szCs w:val="24"/>
          <w:lang w:val="ru-RU"/>
        </w:rPr>
        <w:br/>
      </w:r>
      <w:r w:rsidR="00293844" w:rsidRPr="00567B19">
        <w:rPr>
          <w:rFonts w:ascii="Times New Roman" w:hAnsi="Times New Roman"/>
          <w:color w:val="000000"/>
          <w:sz w:val="24"/>
          <w:szCs w:val="24"/>
          <w:lang w:val="ru-RU"/>
        </w:rPr>
        <w:t>      4) не менее трех лет стажа работы в областях, соответствующих функциональным направлениям конкретной должности данной категории;</w:t>
      </w:r>
    </w:p>
    <w:p w:rsidR="00293844" w:rsidRPr="00567B19" w:rsidRDefault="00293844" w:rsidP="00764CDE">
      <w:pPr>
        <w:pStyle w:val="BodyText1"/>
        <w:keepNext/>
        <w:keepLines/>
        <w:ind w:left="-142" w:right="99" w:firstLine="142"/>
        <w:jc w:val="both"/>
        <w:rPr>
          <w:rFonts w:ascii="Times New Roman" w:hAnsi="Times New Roman"/>
          <w:color w:val="000000"/>
          <w:sz w:val="24"/>
          <w:szCs w:val="24"/>
          <w:lang w:val="ru-RU"/>
        </w:rPr>
      </w:pPr>
      <w:r w:rsidRPr="00567B19">
        <w:rPr>
          <w:rFonts w:ascii="Times New Roman" w:hAnsi="Times New Roman"/>
          <w:color w:val="000000"/>
          <w:sz w:val="24"/>
          <w:szCs w:val="24"/>
          <w:lang w:val="ru-RU"/>
        </w:rPr>
        <w:t xml:space="preserve">    5) завершение </w:t>
      </w:r>
      <w:proofErr w:type="gramStart"/>
      <w:r w:rsidRPr="00567B19">
        <w:rPr>
          <w:rFonts w:ascii="Times New Roman" w:hAnsi="Times New Roman"/>
          <w:color w:val="000000"/>
          <w:sz w:val="24"/>
          <w:szCs w:val="24"/>
          <w:lang w:val="ru-RU"/>
        </w:rPr>
        <w:t>обучения по программам</w:t>
      </w:r>
      <w:proofErr w:type="gramEnd"/>
      <w:r w:rsidRPr="00567B19">
        <w:rPr>
          <w:rFonts w:ascii="Times New Roman" w:hAnsi="Times New Roman"/>
          <w:color w:val="000000"/>
          <w:sz w:val="24"/>
          <w:szCs w:val="24"/>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567B19">
        <w:rPr>
          <w:rFonts w:ascii="Times New Roman" w:hAnsi="Times New Roman"/>
          <w:color w:val="000000"/>
          <w:sz w:val="24"/>
          <w:szCs w:val="24"/>
          <w:lang w:val="ru-RU"/>
        </w:rPr>
        <w:br/>
        <w:t>     6) наличие ученой степени.</w:t>
      </w:r>
    </w:p>
    <w:p w:rsidR="00764CDE" w:rsidRPr="00567B19" w:rsidRDefault="00764CDE" w:rsidP="00764CDE">
      <w:pPr>
        <w:pStyle w:val="BodyText1"/>
        <w:keepNext/>
        <w:keepLines/>
        <w:ind w:left="-142" w:right="99" w:firstLine="142"/>
        <w:jc w:val="both"/>
        <w:rPr>
          <w:rFonts w:ascii="Times New Roman" w:hAnsi="Times New Roman"/>
          <w:color w:val="000000"/>
          <w:sz w:val="24"/>
          <w:szCs w:val="24"/>
          <w:lang w:val="ru-RU"/>
        </w:rPr>
      </w:pPr>
    </w:p>
    <w:p w:rsidR="00F26CBD" w:rsidRPr="00567B19" w:rsidRDefault="00F26CBD" w:rsidP="00F26CBD">
      <w:pPr>
        <w:keepNext/>
        <w:keepLines/>
        <w:tabs>
          <w:tab w:val="left" w:pos="-1405"/>
          <w:tab w:val="left" w:pos="0"/>
          <w:tab w:val="left" w:pos="6663"/>
          <w:tab w:val="left" w:pos="10116"/>
        </w:tabs>
        <w:ind w:left="20" w:right="-60"/>
        <w:rPr>
          <w:rFonts w:eastAsia="Calibri"/>
          <w:b/>
          <w:lang w:val="kk-KZ" w:eastAsia="en-US"/>
        </w:rPr>
      </w:pPr>
      <w:r w:rsidRPr="00567B19">
        <w:rPr>
          <w:rFonts w:eastAsia="Calibri"/>
          <w:b/>
          <w:lang w:val="kk-KZ" w:eastAsia="en-US"/>
        </w:rPr>
        <w:t>Для категории С-О-6</w:t>
      </w:r>
    </w:p>
    <w:p w:rsidR="00F26CBD" w:rsidRPr="00567B19" w:rsidRDefault="00F26CBD" w:rsidP="00F26CBD">
      <w:pPr>
        <w:tabs>
          <w:tab w:val="left" w:pos="709"/>
        </w:tabs>
      </w:pPr>
      <w:r w:rsidRPr="00567B19">
        <w:t xml:space="preserve">Высшее и </w:t>
      </w:r>
      <w:proofErr w:type="spellStart"/>
      <w:r w:rsidRPr="00567B19">
        <w:t>послесреднее</w:t>
      </w:r>
      <w:proofErr w:type="spellEnd"/>
      <w:r w:rsidRPr="00567B19">
        <w:t xml:space="preserve"> образование;</w:t>
      </w:r>
      <w:r w:rsidRPr="00567B19">
        <w:br/>
        <w:t xml:space="preserve">наличие следующих компетенций: инициативность, </w:t>
      </w:r>
      <w:proofErr w:type="spellStart"/>
      <w:r w:rsidRPr="00567B19">
        <w:t>коммуникативность</w:t>
      </w:r>
      <w:proofErr w:type="spellEnd"/>
      <w:r w:rsidRPr="00567B19">
        <w:t xml:space="preserve">,  </w:t>
      </w:r>
      <w:proofErr w:type="spellStart"/>
      <w:r w:rsidRPr="00567B19">
        <w:t>аналитичность</w:t>
      </w:r>
      <w:proofErr w:type="spellEnd"/>
      <w:r w:rsidRPr="00567B19">
        <w:t>, организованность, этичность, ориентация на качество, ориентация на потребителя, нетерпимость к коррупции;</w:t>
      </w:r>
      <w:r w:rsidRPr="00567B19">
        <w:br/>
        <w:t xml:space="preserve">опыт работы не требуется. </w:t>
      </w:r>
    </w:p>
    <w:p w:rsidR="00202785" w:rsidRPr="00567B19" w:rsidRDefault="00202785" w:rsidP="00F26CBD">
      <w:pPr>
        <w:tabs>
          <w:tab w:val="left" w:pos="709"/>
        </w:tabs>
      </w:pPr>
    </w:p>
    <w:p w:rsidR="00202785" w:rsidRPr="00567B19" w:rsidRDefault="00202785" w:rsidP="00202785">
      <w:pPr>
        <w:pStyle w:val="BodyText1"/>
        <w:keepNext/>
        <w:keepLines/>
        <w:ind w:left="-142" w:right="99" w:firstLine="142"/>
        <w:jc w:val="both"/>
        <w:rPr>
          <w:rFonts w:ascii="Times New Roman" w:hAnsi="Times New Roman"/>
          <w:sz w:val="24"/>
          <w:szCs w:val="24"/>
          <w:lang w:val="ru-RU"/>
        </w:rPr>
      </w:pPr>
      <w:r w:rsidRPr="00567B19">
        <w:rPr>
          <w:rFonts w:ascii="Times New Roman" w:hAnsi="Times New Roman"/>
          <w:b/>
          <w:sz w:val="24"/>
          <w:szCs w:val="24"/>
        </w:rPr>
        <w:t xml:space="preserve">Для категории </w:t>
      </w:r>
      <w:r w:rsidRPr="00567B19">
        <w:rPr>
          <w:rFonts w:ascii="Times New Roman" w:hAnsi="Times New Roman"/>
          <w:b/>
          <w:sz w:val="24"/>
          <w:szCs w:val="24"/>
          <w:lang w:val="en-US"/>
        </w:rPr>
        <w:t>C</w:t>
      </w:r>
      <w:r w:rsidRPr="00567B19">
        <w:rPr>
          <w:rFonts w:ascii="Times New Roman" w:hAnsi="Times New Roman"/>
          <w:b/>
          <w:sz w:val="24"/>
          <w:szCs w:val="24"/>
          <w:lang w:val="kk-KZ"/>
        </w:rPr>
        <w:t>-R-4</w:t>
      </w:r>
      <w:r w:rsidRPr="00567B19">
        <w:rPr>
          <w:rFonts w:ascii="Times New Roman" w:hAnsi="Times New Roman"/>
          <w:b/>
          <w:sz w:val="24"/>
          <w:szCs w:val="24"/>
        </w:rPr>
        <w:t xml:space="preserve">: </w:t>
      </w:r>
      <w:r w:rsidRPr="00567B19">
        <w:rPr>
          <w:rFonts w:ascii="Times New Roman" w:hAnsi="Times New Roman"/>
          <w:sz w:val="24"/>
          <w:szCs w:val="24"/>
        </w:rPr>
        <w:t> </w:t>
      </w:r>
    </w:p>
    <w:p w:rsidR="00306702" w:rsidRPr="00567B19" w:rsidRDefault="00306702" w:rsidP="00306702">
      <w:pPr>
        <w:pStyle w:val="BodyText1"/>
        <w:keepNext/>
        <w:keepLines/>
        <w:ind w:left="-142" w:right="99" w:firstLine="142"/>
        <w:jc w:val="both"/>
        <w:rPr>
          <w:rFonts w:ascii="Times New Roman" w:hAnsi="Times New Roman" w:cs="Times New Roman"/>
          <w:sz w:val="24"/>
          <w:szCs w:val="24"/>
          <w:lang w:val="kk-KZ"/>
        </w:rPr>
      </w:pPr>
      <w:r w:rsidRPr="00567B19">
        <w:rPr>
          <w:rFonts w:ascii="Times New Roman" w:hAnsi="Times New Roman" w:cs="Times New Roman"/>
          <w:sz w:val="24"/>
          <w:szCs w:val="24"/>
        </w:rPr>
        <w:t xml:space="preserve">высшее либо </w:t>
      </w:r>
      <w:proofErr w:type="spellStart"/>
      <w:r w:rsidRPr="00567B19">
        <w:rPr>
          <w:rFonts w:ascii="Times New Roman" w:hAnsi="Times New Roman" w:cs="Times New Roman"/>
          <w:sz w:val="24"/>
          <w:szCs w:val="24"/>
        </w:rPr>
        <w:t>послесреднее</w:t>
      </w:r>
      <w:proofErr w:type="spellEnd"/>
      <w:r w:rsidRPr="00567B19">
        <w:rPr>
          <w:rFonts w:ascii="Times New Roman" w:hAnsi="Times New Roman" w:cs="Times New Roman"/>
          <w:sz w:val="24"/>
          <w:szCs w:val="24"/>
        </w:rPr>
        <w:t xml:space="preserve"> или техническое и профессиональное образование;</w:t>
      </w:r>
      <w:r w:rsidRPr="00567B19">
        <w:rPr>
          <w:rFonts w:ascii="Times New Roman" w:hAnsi="Times New Roman" w:cs="Times New Roman"/>
          <w:sz w:val="24"/>
          <w:szCs w:val="24"/>
        </w:rPr>
        <w:br/>
        <w:t xml:space="preserve">      наличие следующих компетенций: инициативность, </w:t>
      </w:r>
      <w:proofErr w:type="spellStart"/>
      <w:r w:rsidRPr="00567B19">
        <w:rPr>
          <w:rFonts w:ascii="Times New Roman" w:hAnsi="Times New Roman" w:cs="Times New Roman"/>
          <w:sz w:val="24"/>
          <w:szCs w:val="24"/>
        </w:rPr>
        <w:t>коммуникативность</w:t>
      </w:r>
      <w:proofErr w:type="spellEnd"/>
      <w:r w:rsidRPr="00567B19">
        <w:rPr>
          <w:rFonts w:ascii="Times New Roman" w:hAnsi="Times New Roman" w:cs="Times New Roman"/>
          <w:sz w:val="24"/>
          <w:szCs w:val="24"/>
        </w:rPr>
        <w:t xml:space="preserve">, </w:t>
      </w:r>
      <w:proofErr w:type="spellStart"/>
      <w:r w:rsidRPr="00567B19">
        <w:rPr>
          <w:rFonts w:ascii="Times New Roman" w:hAnsi="Times New Roman" w:cs="Times New Roman"/>
          <w:sz w:val="24"/>
          <w:szCs w:val="24"/>
        </w:rPr>
        <w:t>аналитичность</w:t>
      </w:r>
      <w:proofErr w:type="spellEnd"/>
      <w:r w:rsidRPr="00567B1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306702" w:rsidRPr="00567B19" w:rsidRDefault="00306702" w:rsidP="00306702">
      <w:pPr>
        <w:pStyle w:val="BodyText1"/>
        <w:keepNext/>
        <w:keepLines/>
        <w:ind w:left="-142" w:right="99" w:firstLine="142"/>
        <w:jc w:val="both"/>
        <w:rPr>
          <w:rFonts w:ascii="Times New Roman" w:hAnsi="Times New Roman" w:cs="Times New Roman"/>
          <w:sz w:val="24"/>
          <w:szCs w:val="24"/>
          <w:lang w:val="kk-KZ"/>
        </w:rPr>
      </w:pPr>
      <w:r w:rsidRPr="00567B19">
        <w:rPr>
          <w:rFonts w:ascii="Times New Roman" w:hAnsi="Times New Roman" w:cs="Times New Roman"/>
          <w:sz w:val="24"/>
          <w:szCs w:val="24"/>
          <w:lang w:val="kk-KZ"/>
        </w:rPr>
        <w:t xml:space="preserve">     </w:t>
      </w:r>
      <w:r w:rsidRPr="00567B19">
        <w:rPr>
          <w:rFonts w:ascii="Times New Roman" w:hAnsi="Times New Roman" w:cs="Times New Roman"/>
          <w:sz w:val="24"/>
          <w:szCs w:val="24"/>
        </w:rPr>
        <w:t xml:space="preserve"> опыт работы не требуется.</w:t>
      </w:r>
    </w:p>
    <w:p w:rsidR="00202785" w:rsidRPr="00567B19" w:rsidRDefault="00202785" w:rsidP="00F26CBD">
      <w:pPr>
        <w:tabs>
          <w:tab w:val="left" w:pos="709"/>
        </w:tabs>
      </w:pPr>
    </w:p>
    <w:p w:rsidR="00F26CBD" w:rsidRPr="00567B19" w:rsidRDefault="00F26CBD" w:rsidP="00F26CBD">
      <w:pPr>
        <w:keepNext/>
        <w:keepLines/>
        <w:tabs>
          <w:tab w:val="left" w:pos="-1405"/>
          <w:tab w:val="left" w:pos="0"/>
          <w:tab w:val="left" w:pos="6663"/>
          <w:tab w:val="left" w:pos="10116"/>
        </w:tabs>
        <w:ind w:left="20" w:right="-60"/>
        <w:rPr>
          <w:rFonts w:eastAsia="Calibri"/>
          <w:b/>
          <w:lang w:val="kk-KZ" w:eastAsia="en-US"/>
        </w:rPr>
      </w:pPr>
      <w:r w:rsidRPr="00567B19">
        <w:rPr>
          <w:rFonts w:eastAsia="Calibri"/>
          <w:b/>
          <w:lang w:val="kk-KZ" w:eastAsia="en-US"/>
        </w:rPr>
        <w:t>Должностные оклады административных государственных служащих:</w:t>
      </w:r>
    </w:p>
    <w:p w:rsidR="00F26CBD" w:rsidRPr="00567B19" w:rsidRDefault="00F26CBD" w:rsidP="00F26CBD">
      <w:pPr>
        <w:pStyle w:val="a5"/>
        <w:jc w:val="both"/>
        <w:rPr>
          <w:b/>
          <w:sz w:val="20"/>
          <w:szCs w:val="20"/>
          <w:lang w:val="kk-KZ"/>
        </w:rPr>
      </w:pPr>
      <w:r w:rsidRPr="00567B19">
        <w:rPr>
          <w:b/>
          <w:sz w:val="20"/>
          <w:szCs w:val="20"/>
          <w:lang w:val="kk-KZ"/>
        </w:rPr>
        <w:t xml:space="preserve">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26CBD" w:rsidRPr="00567B19" w:rsidTr="00637E9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26CBD" w:rsidRPr="00567B19" w:rsidRDefault="00F26CBD" w:rsidP="00637E93">
            <w:pPr>
              <w:keepNext/>
              <w:keepLines/>
              <w:tabs>
                <w:tab w:val="left" w:pos="-1405"/>
                <w:tab w:val="left" w:pos="0"/>
                <w:tab w:val="left" w:pos="6663"/>
                <w:tab w:val="left" w:pos="10116"/>
              </w:tabs>
              <w:ind w:left="20" w:right="-60"/>
              <w:rPr>
                <w:rFonts w:eastAsia="Calibri"/>
                <w:b/>
                <w:lang w:val="kk-KZ" w:eastAsia="en-US"/>
              </w:rPr>
            </w:pPr>
            <w:r w:rsidRPr="00567B19">
              <w:rPr>
                <w:rFonts w:eastAsia="Calibri"/>
                <w:b/>
                <w:lang w:val="kk-KZ" w:eastAsia="en-US"/>
              </w:rPr>
              <w:lastRenderedPageBreak/>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26CBD" w:rsidRPr="00567B19" w:rsidRDefault="00F26CBD" w:rsidP="00637E93">
            <w:pPr>
              <w:keepNext/>
              <w:keepLines/>
              <w:tabs>
                <w:tab w:val="left" w:pos="-1405"/>
                <w:tab w:val="left" w:pos="132"/>
                <w:tab w:val="left" w:pos="6663"/>
                <w:tab w:val="left" w:pos="10116"/>
              </w:tabs>
              <w:ind w:right="266"/>
              <w:rPr>
                <w:rFonts w:eastAsia="Calibri"/>
                <w:b/>
                <w:lang w:val="kk-KZ" w:eastAsia="en-US"/>
              </w:rPr>
            </w:pPr>
            <w:r w:rsidRPr="00567B19">
              <w:rPr>
                <w:rFonts w:eastAsia="Calibri"/>
                <w:b/>
                <w:lang w:val="kk-KZ" w:eastAsia="en-US"/>
              </w:rPr>
              <w:t>Должностной оклад в зависимости от выслуги лет</w:t>
            </w:r>
          </w:p>
        </w:tc>
      </w:tr>
      <w:tr w:rsidR="00F26CBD" w:rsidRPr="00567B19" w:rsidTr="00637E9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26CBD" w:rsidRPr="00567B19" w:rsidRDefault="00F26CBD" w:rsidP="00637E93">
            <w:pPr>
              <w:keepNext/>
              <w:keepLines/>
              <w:tabs>
                <w:tab w:val="left" w:pos="132"/>
                <w:tab w:val="left" w:pos="6663"/>
              </w:tabs>
              <w:ind w:left="-1440" w:right="99"/>
              <w:rPr>
                <w:bCs/>
                <w:i/>
                <w:iCs/>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26CBD" w:rsidRPr="00567B19" w:rsidRDefault="00F26CBD" w:rsidP="00637E93">
            <w:pPr>
              <w:pStyle w:val="a7"/>
              <w:keepNext/>
              <w:keepLines/>
              <w:widowControl/>
              <w:tabs>
                <w:tab w:val="left" w:pos="132"/>
                <w:tab w:val="left" w:pos="1276"/>
              </w:tabs>
              <w:ind w:right="99"/>
              <w:jc w:val="center"/>
              <w:rPr>
                <w:rFonts w:ascii="Times New Roman" w:hAnsi="Times New Roman" w:cs="Times New Roman"/>
                <w:b/>
                <w:kern w:val="0"/>
                <w:lang w:val="kk-KZ"/>
              </w:rPr>
            </w:pPr>
            <w:r w:rsidRPr="00567B19">
              <w:rPr>
                <w:rFonts w:ascii="Times New Roman" w:hAnsi="Times New Roman" w:cs="Times New Roman"/>
                <w:b/>
                <w:kern w:val="0"/>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26CBD" w:rsidRPr="00567B19" w:rsidRDefault="00F26CBD" w:rsidP="00637E93">
            <w:pPr>
              <w:pStyle w:val="a7"/>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567B19">
              <w:rPr>
                <w:rFonts w:ascii="Times New Roman" w:hAnsi="Times New Roman" w:cs="Times New Roman"/>
                <w:b/>
                <w:kern w:val="0"/>
                <w:lang w:val="kk-KZ"/>
              </w:rPr>
              <w:t>max</w:t>
            </w:r>
          </w:p>
        </w:tc>
      </w:tr>
      <w:tr w:rsidR="00293844" w:rsidRPr="00567B19" w:rsidTr="00B965BC">
        <w:trPr>
          <w:cantSplit/>
          <w:trHeight w:val="20"/>
        </w:trPr>
        <w:tc>
          <w:tcPr>
            <w:tcW w:w="1722" w:type="dxa"/>
            <w:tcBorders>
              <w:top w:val="single" w:sz="4" w:space="0" w:color="auto"/>
              <w:left w:val="single" w:sz="4" w:space="0" w:color="auto"/>
              <w:bottom w:val="single" w:sz="4" w:space="0" w:color="auto"/>
              <w:right w:val="single" w:sz="4" w:space="0" w:color="auto"/>
            </w:tcBorders>
          </w:tcPr>
          <w:p w:rsidR="00293844" w:rsidRPr="00567B19" w:rsidRDefault="00293844" w:rsidP="00293844">
            <w:pPr>
              <w:jc w:val="center"/>
            </w:pPr>
            <w:r w:rsidRPr="00567B19">
              <w:t>С-О-5</w:t>
            </w:r>
          </w:p>
        </w:tc>
        <w:tc>
          <w:tcPr>
            <w:tcW w:w="4247" w:type="dxa"/>
            <w:tcBorders>
              <w:top w:val="single" w:sz="4" w:space="0" w:color="auto"/>
              <w:left w:val="single" w:sz="4" w:space="0" w:color="auto"/>
              <w:bottom w:val="single" w:sz="4" w:space="0" w:color="auto"/>
              <w:right w:val="single" w:sz="4" w:space="0" w:color="auto"/>
            </w:tcBorders>
            <w:vAlign w:val="center"/>
          </w:tcPr>
          <w:p w:rsidR="00293844" w:rsidRPr="00567B19" w:rsidRDefault="00293844" w:rsidP="00293844">
            <w:pPr>
              <w:jc w:val="center"/>
            </w:pPr>
            <w:r w:rsidRPr="00567B19">
              <w:t>83282</w:t>
            </w:r>
          </w:p>
        </w:tc>
        <w:tc>
          <w:tcPr>
            <w:tcW w:w="3422" w:type="dxa"/>
            <w:tcBorders>
              <w:top w:val="single" w:sz="4" w:space="0" w:color="auto"/>
              <w:left w:val="single" w:sz="4" w:space="0" w:color="auto"/>
              <w:bottom w:val="single" w:sz="4" w:space="0" w:color="auto"/>
              <w:right w:val="single" w:sz="4" w:space="0" w:color="auto"/>
            </w:tcBorders>
          </w:tcPr>
          <w:p w:rsidR="00293844" w:rsidRPr="00567B19" w:rsidRDefault="00293844" w:rsidP="00293844">
            <w:pPr>
              <w:jc w:val="center"/>
            </w:pPr>
            <w:r w:rsidRPr="00567B19">
              <w:t>112431</w:t>
            </w:r>
          </w:p>
        </w:tc>
      </w:tr>
      <w:tr w:rsidR="00F26CBD" w:rsidRPr="00567B19" w:rsidTr="00637E93">
        <w:trPr>
          <w:cantSplit/>
          <w:trHeight w:val="20"/>
        </w:trPr>
        <w:tc>
          <w:tcPr>
            <w:tcW w:w="1722" w:type="dxa"/>
            <w:tcBorders>
              <w:top w:val="single" w:sz="4" w:space="0" w:color="auto"/>
              <w:left w:val="single" w:sz="4" w:space="0" w:color="auto"/>
              <w:bottom w:val="single" w:sz="4" w:space="0" w:color="auto"/>
              <w:right w:val="single" w:sz="4" w:space="0" w:color="auto"/>
            </w:tcBorders>
          </w:tcPr>
          <w:p w:rsidR="00F26CBD" w:rsidRPr="00567B19" w:rsidRDefault="00F26CBD" w:rsidP="00202785">
            <w:pPr>
              <w:jc w:val="center"/>
            </w:pPr>
            <w:r w:rsidRPr="00567B19">
              <w:t>С-О-6</w:t>
            </w:r>
          </w:p>
        </w:tc>
        <w:tc>
          <w:tcPr>
            <w:tcW w:w="4247" w:type="dxa"/>
            <w:tcBorders>
              <w:top w:val="single" w:sz="4" w:space="0" w:color="auto"/>
              <w:left w:val="single" w:sz="4" w:space="0" w:color="auto"/>
              <w:bottom w:val="single" w:sz="4" w:space="0" w:color="auto"/>
              <w:right w:val="single" w:sz="4" w:space="0" w:color="auto"/>
            </w:tcBorders>
          </w:tcPr>
          <w:p w:rsidR="00F26CBD" w:rsidRPr="00567B19" w:rsidRDefault="00F26CBD" w:rsidP="00202785">
            <w:pPr>
              <w:jc w:val="center"/>
            </w:pPr>
            <w:r w:rsidRPr="00567B19">
              <w:t>74954</w:t>
            </w:r>
          </w:p>
        </w:tc>
        <w:tc>
          <w:tcPr>
            <w:tcW w:w="3422" w:type="dxa"/>
            <w:tcBorders>
              <w:top w:val="single" w:sz="4" w:space="0" w:color="auto"/>
              <w:left w:val="single" w:sz="4" w:space="0" w:color="auto"/>
              <w:bottom w:val="single" w:sz="4" w:space="0" w:color="auto"/>
              <w:right w:val="single" w:sz="4" w:space="0" w:color="auto"/>
            </w:tcBorders>
          </w:tcPr>
          <w:p w:rsidR="00F26CBD" w:rsidRPr="00567B19" w:rsidRDefault="00F26CBD" w:rsidP="00202785">
            <w:pPr>
              <w:jc w:val="center"/>
            </w:pPr>
            <w:r w:rsidRPr="00567B19">
              <w:t>101604</w:t>
            </w:r>
          </w:p>
        </w:tc>
      </w:tr>
      <w:tr w:rsidR="00202785" w:rsidRPr="00567B19" w:rsidTr="00862B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02785" w:rsidRPr="00567B19" w:rsidRDefault="00202785" w:rsidP="00202785">
            <w:pPr>
              <w:pStyle w:val="a9"/>
              <w:spacing w:after="0"/>
              <w:ind w:left="0" w:firstLine="0"/>
              <w:jc w:val="center"/>
              <w:rPr>
                <w:rFonts w:ascii="Times New Roman" w:hAnsi="Times New Roman"/>
                <w:sz w:val="24"/>
                <w:szCs w:val="24"/>
              </w:rPr>
            </w:pPr>
            <w:r w:rsidRPr="00567B19">
              <w:rPr>
                <w:rFonts w:ascii="Times New Roman" w:hAnsi="Times New Roman"/>
                <w:sz w:val="24"/>
                <w:szCs w:val="24"/>
              </w:rPr>
              <w:t>C-R-4</w:t>
            </w:r>
          </w:p>
        </w:tc>
        <w:tc>
          <w:tcPr>
            <w:tcW w:w="4247" w:type="dxa"/>
            <w:tcBorders>
              <w:top w:val="single" w:sz="4" w:space="0" w:color="auto"/>
              <w:left w:val="single" w:sz="4" w:space="0" w:color="auto"/>
              <w:bottom w:val="single" w:sz="4" w:space="0" w:color="auto"/>
              <w:right w:val="single" w:sz="4" w:space="0" w:color="auto"/>
            </w:tcBorders>
          </w:tcPr>
          <w:p w:rsidR="00202785" w:rsidRPr="00567B19" w:rsidRDefault="00202785" w:rsidP="00202785">
            <w:pPr>
              <w:pStyle w:val="a9"/>
              <w:spacing w:after="0"/>
              <w:ind w:firstLine="32"/>
              <w:jc w:val="center"/>
              <w:rPr>
                <w:rFonts w:ascii="Times New Roman" w:hAnsi="Times New Roman"/>
                <w:sz w:val="24"/>
                <w:szCs w:val="24"/>
              </w:rPr>
            </w:pPr>
            <w:r w:rsidRPr="00567B19">
              <w:rPr>
                <w:rFonts w:ascii="Times New Roman" w:hAnsi="Times New Roman"/>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202785" w:rsidRPr="00567B19" w:rsidRDefault="00202785" w:rsidP="00202785">
            <w:pPr>
              <w:pStyle w:val="a9"/>
              <w:spacing w:after="0"/>
              <w:ind w:firstLine="38"/>
              <w:jc w:val="center"/>
              <w:rPr>
                <w:rFonts w:ascii="Times New Roman" w:hAnsi="Times New Roman"/>
                <w:sz w:val="24"/>
                <w:szCs w:val="24"/>
              </w:rPr>
            </w:pPr>
            <w:r w:rsidRPr="00567B19">
              <w:rPr>
                <w:rFonts w:ascii="Times New Roman" w:hAnsi="Times New Roman"/>
                <w:sz w:val="24"/>
                <w:szCs w:val="24"/>
              </w:rPr>
              <w:t>99106</w:t>
            </w:r>
          </w:p>
        </w:tc>
      </w:tr>
    </w:tbl>
    <w:p w:rsidR="00F26CBD" w:rsidRPr="00567B19" w:rsidRDefault="00F26CBD" w:rsidP="00F26CBD"/>
    <w:p w:rsidR="00F26CBD" w:rsidRPr="00567B19" w:rsidRDefault="00F26CBD" w:rsidP="00F26CBD">
      <w:pPr>
        <w:pStyle w:val="a5"/>
        <w:jc w:val="both"/>
        <w:rPr>
          <w:rFonts w:ascii="Times New Roman" w:hAnsi="Times New Roman"/>
          <w:b/>
          <w:i/>
          <w:sz w:val="24"/>
          <w:szCs w:val="24"/>
        </w:rPr>
      </w:pPr>
      <w:r w:rsidRPr="00567B19">
        <w:rPr>
          <w:rFonts w:ascii="Times New Roman" w:hAnsi="Times New Roman"/>
          <w:b/>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 8 (7262)43-15-39, 45-28-74 </w:t>
      </w:r>
      <w:r w:rsidR="000827F7" w:rsidRPr="00567B19">
        <w:fldChar w:fldCharType="begin"/>
      </w:r>
      <w:r w:rsidRPr="00567B19">
        <w:instrText>HYPERLINK "mailto:ftulentaeva@taxtaraz.mgd.kz"</w:instrText>
      </w:r>
      <w:r w:rsidR="000827F7" w:rsidRPr="00567B19">
        <w:fldChar w:fldCharType="separate"/>
      </w:r>
      <w:r w:rsidRPr="00567B19">
        <w:rPr>
          <w:rStyle w:val="a8"/>
          <w:rFonts w:ascii="Times New Roman" w:hAnsi="Times New Roman"/>
          <w:b/>
          <w:sz w:val="24"/>
          <w:szCs w:val="24"/>
          <w:lang w:val="en-US"/>
        </w:rPr>
        <w:t>ftulentaeva</w:t>
      </w:r>
      <w:r w:rsidRPr="00567B19">
        <w:rPr>
          <w:rStyle w:val="a8"/>
          <w:rFonts w:ascii="Times New Roman" w:hAnsi="Times New Roman"/>
          <w:b/>
          <w:sz w:val="24"/>
          <w:szCs w:val="24"/>
        </w:rPr>
        <w:t>@</w:t>
      </w:r>
      <w:r w:rsidRPr="00567B19">
        <w:rPr>
          <w:rStyle w:val="a8"/>
          <w:rFonts w:ascii="Times New Roman" w:hAnsi="Times New Roman"/>
          <w:b/>
          <w:sz w:val="24"/>
          <w:szCs w:val="24"/>
          <w:lang w:val="en-US"/>
        </w:rPr>
        <w:t>taxtaraz</w:t>
      </w:r>
      <w:r w:rsidRPr="00567B19">
        <w:rPr>
          <w:rStyle w:val="a8"/>
          <w:rFonts w:ascii="Times New Roman" w:hAnsi="Times New Roman"/>
          <w:b/>
          <w:sz w:val="24"/>
          <w:szCs w:val="24"/>
        </w:rPr>
        <w:t>.</w:t>
      </w:r>
      <w:r w:rsidRPr="00567B19">
        <w:rPr>
          <w:rStyle w:val="a8"/>
          <w:rFonts w:ascii="Times New Roman" w:hAnsi="Times New Roman"/>
          <w:b/>
          <w:sz w:val="24"/>
          <w:szCs w:val="24"/>
          <w:lang w:val="en-US"/>
        </w:rPr>
        <w:t>mgd</w:t>
      </w:r>
      <w:r w:rsidRPr="00567B19">
        <w:rPr>
          <w:rStyle w:val="a8"/>
          <w:rFonts w:ascii="Times New Roman" w:hAnsi="Times New Roman"/>
          <w:b/>
          <w:sz w:val="24"/>
          <w:szCs w:val="24"/>
        </w:rPr>
        <w:t>.</w:t>
      </w:r>
      <w:r w:rsidRPr="00567B19">
        <w:rPr>
          <w:rStyle w:val="a8"/>
          <w:rFonts w:ascii="Times New Roman" w:hAnsi="Times New Roman"/>
          <w:b/>
          <w:sz w:val="24"/>
          <w:szCs w:val="24"/>
          <w:lang w:val="en-US"/>
        </w:rPr>
        <w:t>kz</w:t>
      </w:r>
      <w:r w:rsidR="000827F7" w:rsidRPr="00567B19">
        <w:fldChar w:fldCharType="end"/>
      </w:r>
      <w:r w:rsidRPr="00567B19">
        <w:rPr>
          <w:rFonts w:ascii="Times New Roman" w:hAnsi="Times New Roman"/>
          <w:b/>
          <w:sz w:val="24"/>
          <w:szCs w:val="24"/>
          <w:lang w:val="kk-KZ"/>
        </w:rPr>
        <w:t>,</w:t>
      </w:r>
      <w:r w:rsidRPr="00567B19">
        <w:rPr>
          <w:rFonts w:ascii="Times New Roman" w:hAnsi="Times New Roman"/>
          <w:b/>
          <w:sz w:val="24"/>
          <w:szCs w:val="24"/>
        </w:rPr>
        <w:t xml:space="preserve"> </w:t>
      </w:r>
      <w:hyperlink r:id="rId4" w:history="1">
        <w:r w:rsidRPr="00567B19">
          <w:rPr>
            <w:rStyle w:val="a8"/>
            <w:rFonts w:ascii="Times New Roman" w:hAnsi="Times New Roman"/>
            <w:b/>
            <w:sz w:val="24"/>
            <w:szCs w:val="24"/>
            <w:lang w:val="en-US"/>
          </w:rPr>
          <w:t>aabdikerimova</w:t>
        </w:r>
        <w:r w:rsidRPr="00567B19">
          <w:rPr>
            <w:rStyle w:val="a8"/>
            <w:rFonts w:ascii="Times New Roman" w:hAnsi="Times New Roman"/>
            <w:b/>
            <w:sz w:val="24"/>
            <w:szCs w:val="24"/>
          </w:rPr>
          <w:t>@taxtaraz.mgd.kz</w:t>
        </w:r>
      </w:hyperlink>
      <w:r w:rsidRPr="00567B19">
        <w:rPr>
          <w:rFonts w:ascii="Times New Roman" w:hAnsi="Times New Roman"/>
          <w:b/>
          <w:sz w:val="24"/>
          <w:szCs w:val="24"/>
        </w:rPr>
        <w:t xml:space="preserve">, </w:t>
      </w:r>
      <w:r w:rsidRPr="00567B19">
        <w:rPr>
          <w:rFonts w:ascii="Times New Roman" w:hAnsi="Times New Roman"/>
          <w:b/>
          <w:sz w:val="24"/>
          <w:szCs w:val="24"/>
          <w:lang w:val="en-US"/>
        </w:rPr>
        <w:t>FTulentaeva</w:t>
      </w:r>
      <w:r w:rsidRPr="00567B19">
        <w:rPr>
          <w:rFonts w:ascii="Times New Roman" w:hAnsi="Times New Roman"/>
          <w:b/>
          <w:sz w:val="24"/>
          <w:szCs w:val="24"/>
        </w:rPr>
        <w:t>@</w:t>
      </w:r>
      <w:r w:rsidRPr="00567B19">
        <w:rPr>
          <w:rFonts w:ascii="Times New Roman" w:hAnsi="Times New Roman"/>
          <w:b/>
          <w:sz w:val="24"/>
          <w:szCs w:val="24"/>
          <w:lang w:val="en-US"/>
        </w:rPr>
        <w:t>kgd</w:t>
      </w:r>
      <w:r w:rsidRPr="00567B19">
        <w:rPr>
          <w:rFonts w:ascii="Times New Roman" w:hAnsi="Times New Roman"/>
          <w:b/>
          <w:sz w:val="24"/>
          <w:szCs w:val="24"/>
        </w:rPr>
        <w:t>.</w:t>
      </w:r>
      <w:r w:rsidRPr="00567B19">
        <w:rPr>
          <w:rFonts w:ascii="Times New Roman" w:hAnsi="Times New Roman"/>
          <w:b/>
          <w:sz w:val="24"/>
          <w:szCs w:val="24"/>
          <w:lang w:val="en-US"/>
        </w:rPr>
        <w:t>gov</w:t>
      </w:r>
      <w:r w:rsidRPr="00567B19">
        <w:rPr>
          <w:rFonts w:ascii="Times New Roman" w:hAnsi="Times New Roman"/>
          <w:b/>
          <w:sz w:val="24"/>
          <w:szCs w:val="24"/>
        </w:rPr>
        <w:t>.</w:t>
      </w:r>
      <w:r w:rsidRPr="00567B19">
        <w:rPr>
          <w:rFonts w:ascii="Times New Roman" w:hAnsi="Times New Roman"/>
          <w:b/>
          <w:sz w:val="24"/>
          <w:szCs w:val="24"/>
          <w:lang w:val="en-US"/>
        </w:rPr>
        <w:t>kz</w:t>
      </w:r>
      <w:r w:rsidRPr="00567B19">
        <w:rPr>
          <w:rFonts w:ascii="Times New Roman" w:hAnsi="Times New Roman"/>
          <w:sz w:val="24"/>
          <w:szCs w:val="24"/>
          <w:lang w:val="kk-KZ"/>
        </w:rPr>
        <w:t xml:space="preserve"> </w:t>
      </w:r>
      <w:r w:rsidRPr="00567B19">
        <w:rPr>
          <w:rFonts w:ascii="Times New Roman" w:hAnsi="Times New Roman"/>
          <w:b/>
          <w:sz w:val="24"/>
          <w:szCs w:val="24"/>
          <w:lang w:val="kk-KZ"/>
        </w:rPr>
        <w:t>объявляет конкурс на занятие вакантных административных государственных должностей:</w:t>
      </w:r>
    </w:p>
    <w:p w:rsidR="00764CDE" w:rsidRPr="00567B19" w:rsidRDefault="00764CDE" w:rsidP="00F26CBD">
      <w:pPr>
        <w:shd w:val="clear" w:color="auto" w:fill="FFFFFF"/>
        <w:spacing w:line="258" w:lineRule="atLeast"/>
        <w:ind w:firstLine="708"/>
        <w:jc w:val="both"/>
        <w:textAlignment w:val="baseline"/>
        <w:rPr>
          <w:rFonts w:eastAsia="Calibri"/>
          <w:b/>
          <w:lang w:val="kk-KZ" w:eastAsia="en-US"/>
        </w:rPr>
      </w:pPr>
    </w:p>
    <w:p w:rsidR="00764CDE" w:rsidRPr="00567B19" w:rsidRDefault="00764CDE" w:rsidP="00764CDE">
      <w:pPr>
        <w:pStyle w:val="a3"/>
        <w:spacing w:before="0" w:beforeAutospacing="0" w:after="0" w:afterAutospacing="0"/>
        <w:ind w:left="142"/>
        <w:jc w:val="both"/>
        <w:rPr>
          <w:b/>
          <w:bCs/>
          <w:iCs/>
          <w:color w:val="FF0000"/>
          <w:lang w:val="kk-KZ"/>
        </w:rPr>
      </w:pPr>
    </w:p>
    <w:p w:rsidR="0023579D" w:rsidRPr="00567B19" w:rsidRDefault="0023579D" w:rsidP="0023579D">
      <w:pPr>
        <w:jc w:val="both"/>
        <w:rPr>
          <w:b/>
          <w:snapToGrid w:val="0"/>
          <w:color w:val="000000"/>
          <w:lang w:val="kk-KZ"/>
        </w:rPr>
      </w:pPr>
      <w:r w:rsidRPr="00567B19">
        <w:rPr>
          <w:b/>
          <w:snapToGrid w:val="0"/>
          <w:color w:val="000000"/>
          <w:lang w:val="kk-KZ"/>
        </w:rPr>
        <w:t>Главный специалист отдела реабилитации и банкротства управления по работе с задолженностью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09.05.2017г.) категория С-О-5, 1 единица, №11-2-2-2.</w:t>
      </w:r>
    </w:p>
    <w:p w:rsidR="0023579D" w:rsidRPr="00567B19" w:rsidRDefault="0023579D" w:rsidP="0023579D">
      <w:pPr>
        <w:pStyle w:val="a9"/>
        <w:spacing w:after="0"/>
        <w:ind w:firstLine="567"/>
        <w:rPr>
          <w:sz w:val="24"/>
          <w:szCs w:val="24"/>
        </w:rPr>
      </w:pPr>
      <w:r w:rsidRPr="00567B19">
        <w:rPr>
          <w:rFonts w:ascii="Times New Roman" w:hAnsi="Times New Roman"/>
          <w:b/>
          <w:snapToGrid w:val="0"/>
          <w:color w:val="000000"/>
          <w:sz w:val="24"/>
          <w:szCs w:val="24"/>
          <w:lang w:val="kk-KZ"/>
        </w:rPr>
        <w:t>Функциональные обязанности:</w:t>
      </w:r>
      <w:r w:rsidRPr="00567B19">
        <w:rPr>
          <w:i/>
          <w:sz w:val="24"/>
          <w:szCs w:val="24"/>
          <w:lang w:val="kk-KZ"/>
        </w:rPr>
        <w:t xml:space="preserve"> </w:t>
      </w:r>
      <w:bookmarkStart w:id="0" w:name="_GoBack"/>
      <w:bookmarkEnd w:id="0"/>
      <w:r w:rsidRPr="00567B19">
        <w:rPr>
          <w:sz w:val="24"/>
          <w:szCs w:val="24"/>
        </w:rPr>
        <w:t xml:space="preserve">Проводит анализ финансово – хозяйственной деятельности неплатежеспособных предприятий, осуществляет мониторинг неплатежеспособных и несостоятельных организаций.  </w:t>
      </w:r>
      <w:r w:rsidRPr="00567B19">
        <w:rPr>
          <w:sz w:val="24"/>
          <w:szCs w:val="24"/>
          <w:lang w:val="kk-KZ"/>
        </w:rPr>
        <w:t xml:space="preserve">Совмещает работу по проведению процедур внешнего наблюдения, процедуры банкротства и реабилитационных мер по неплатежеспособным должникам. </w:t>
      </w:r>
      <w:proofErr w:type="spellStart"/>
      <w:r w:rsidRPr="00567B19">
        <w:rPr>
          <w:sz w:val="24"/>
          <w:szCs w:val="24"/>
        </w:rPr>
        <w:t>Осуществля</w:t>
      </w:r>
      <w:proofErr w:type="spellEnd"/>
      <w:r w:rsidRPr="00567B19">
        <w:rPr>
          <w:sz w:val="24"/>
          <w:szCs w:val="24"/>
          <w:lang w:val="kk-KZ"/>
        </w:rPr>
        <w:t>е</w:t>
      </w:r>
      <w:r w:rsidRPr="00567B19">
        <w:rPr>
          <w:sz w:val="24"/>
          <w:szCs w:val="24"/>
        </w:rPr>
        <w:t xml:space="preserve">т </w:t>
      </w:r>
      <w:r w:rsidRPr="00567B19">
        <w:rPr>
          <w:sz w:val="24"/>
          <w:szCs w:val="24"/>
          <w:lang w:val="kk-KZ"/>
        </w:rPr>
        <w:t xml:space="preserve">общий </w:t>
      </w:r>
      <w:r w:rsidRPr="00567B19">
        <w:rPr>
          <w:sz w:val="24"/>
          <w:szCs w:val="24"/>
        </w:rPr>
        <w:t xml:space="preserve">контроль </w:t>
      </w:r>
      <w:r w:rsidRPr="00567B19">
        <w:rPr>
          <w:sz w:val="24"/>
          <w:szCs w:val="24"/>
          <w:lang w:val="kk-KZ"/>
        </w:rPr>
        <w:t>по конкурсному и реабилитационному производству, процедуры внешнего наблюдения, методическая работа, в пределах полномочий Департамента вносит предложения и на рассмотрение их руководству, о</w:t>
      </w:r>
      <w:proofErr w:type="spellStart"/>
      <w:r w:rsidRPr="00567B19">
        <w:rPr>
          <w:sz w:val="24"/>
          <w:szCs w:val="24"/>
        </w:rPr>
        <w:t>существля</w:t>
      </w:r>
      <w:proofErr w:type="spellEnd"/>
      <w:r w:rsidRPr="00567B19">
        <w:rPr>
          <w:sz w:val="24"/>
          <w:szCs w:val="24"/>
          <w:lang w:val="kk-KZ"/>
        </w:rPr>
        <w:t>е</w:t>
      </w:r>
      <w:r w:rsidRPr="00567B19">
        <w:rPr>
          <w:sz w:val="24"/>
          <w:szCs w:val="24"/>
        </w:rPr>
        <w:t xml:space="preserve">т </w:t>
      </w:r>
      <w:proofErr w:type="gramStart"/>
      <w:r w:rsidRPr="00567B19">
        <w:rPr>
          <w:sz w:val="24"/>
          <w:szCs w:val="24"/>
        </w:rPr>
        <w:t>контроль за</w:t>
      </w:r>
      <w:proofErr w:type="gramEnd"/>
      <w:r w:rsidRPr="00567B19">
        <w:rPr>
          <w:sz w:val="24"/>
          <w:szCs w:val="24"/>
        </w:rPr>
        <w:t xml:space="preserve"> выявлением ложного и преднамеренного банкротства.</w:t>
      </w:r>
      <w:r w:rsidRPr="00567B19">
        <w:rPr>
          <w:sz w:val="24"/>
          <w:szCs w:val="24"/>
          <w:lang w:val="kk-KZ"/>
        </w:rPr>
        <w:t xml:space="preserve"> В пределах работ управления оказывает практическую и методическую помощь территориальным управлениям Департамента. В установленные законом сроки рассматривает заявления-жалобы поступившие от налогоплательщиков. </w:t>
      </w:r>
      <w:r w:rsidRPr="00567B19">
        <w:rPr>
          <w:color w:val="000000"/>
          <w:sz w:val="24"/>
          <w:szCs w:val="24"/>
        </w:rPr>
        <w:t>Выполняет иные централизованные поручения и другие поручения</w:t>
      </w:r>
      <w:r w:rsidRPr="00567B19">
        <w:rPr>
          <w:color w:val="000000"/>
          <w:sz w:val="24"/>
          <w:szCs w:val="24"/>
          <w:lang w:val="kk-KZ"/>
        </w:rPr>
        <w:t xml:space="preserve"> </w:t>
      </w:r>
      <w:r w:rsidRPr="00567B19">
        <w:rPr>
          <w:color w:val="000000"/>
          <w:sz w:val="24"/>
          <w:szCs w:val="24"/>
        </w:rPr>
        <w:t>руководства.</w:t>
      </w:r>
      <w:r w:rsidRPr="00567B19">
        <w:rPr>
          <w:color w:val="000000"/>
          <w:sz w:val="24"/>
          <w:szCs w:val="24"/>
          <w:lang w:val="kk-KZ"/>
        </w:rPr>
        <w:t xml:space="preserve"> </w:t>
      </w:r>
      <w:r w:rsidRPr="00567B19">
        <w:rPr>
          <w:color w:val="000000"/>
          <w:sz w:val="24"/>
          <w:szCs w:val="24"/>
        </w:rPr>
        <w:t>Дает объяснение по вопросам входящие в полномочия управления. О</w:t>
      </w:r>
      <w:r w:rsidRPr="00567B19">
        <w:rPr>
          <w:sz w:val="24"/>
          <w:szCs w:val="24"/>
        </w:rPr>
        <w:t>рганизовывает работу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 территориальных управлений государственных доходов.</w:t>
      </w:r>
    </w:p>
    <w:p w:rsidR="0023579D" w:rsidRPr="00567B19" w:rsidRDefault="0023579D" w:rsidP="0023579D">
      <w:pPr>
        <w:jc w:val="both"/>
        <w:rPr>
          <w:lang w:val="kk-KZ"/>
        </w:rPr>
      </w:pPr>
      <w:r w:rsidRPr="00567B19">
        <w:rPr>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23579D" w:rsidRPr="00567B19" w:rsidRDefault="0023579D" w:rsidP="0023579D">
      <w:pPr>
        <w:jc w:val="both"/>
        <w:rPr>
          <w:b/>
          <w:lang w:val="kk-KZ"/>
        </w:rPr>
      </w:pPr>
      <w:r w:rsidRPr="00567B19">
        <w:rPr>
          <w:rFonts w:eastAsia="Calibri"/>
          <w:b/>
          <w:lang w:eastAsia="en-US"/>
        </w:rPr>
        <w:t>Требования</w:t>
      </w:r>
      <w:r w:rsidRPr="00567B19">
        <w:rPr>
          <w:rFonts w:eastAsia="Calibri"/>
          <w:b/>
          <w:lang w:val="kk-KZ" w:eastAsia="en-US"/>
        </w:rPr>
        <w:t xml:space="preserve"> </w:t>
      </w:r>
      <w:r w:rsidRPr="00567B19">
        <w:rPr>
          <w:rFonts w:eastAsia="Calibri"/>
          <w:b/>
          <w:lang w:eastAsia="en-US"/>
        </w:rPr>
        <w:t>к участникам конкурса:</w:t>
      </w:r>
      <w:r w:rsidRPr="00567B19">
        <w:rPr>
          <w:b/>
          <w:lang w:val="kk-KZ"/>
        </w:rPr>
        <w:t xml:space="preserve"> </w:t>
      </w:r>
      <w:r w:rsidRPr="00567B19">
        <w:rPr>
          <w:b/>
          <w:lang w:val="kk-KZ"/>
        </w:rPr>
        <w:tab/>
      </w:r>
    </w:p>
    <w:p w:rsidR="0023579D" w:rsidRPr="00567B19" w:rsidRDefault="0023579D" w:rsidP="0023579D">
      <w:pPr>
        <w:tabs>
          <w:tab w:val="left" w:pos="720"/>
        </w:tabs>
        <w:suppressAutoHyphens/>
        <w:jc w:val="both"/>
        <w:rPr>
          <w:lang w:val="kk-KZ"/>
        </w:rPr>
      </w:pPr>
      <w:r w:rsidRPr="00567B19">
        <w:rPr>
          <w:b/>
          <w:color w:val="000000"/>
          <w:lang w:val="kk-KZ"/>
        </w:rPr>
        <w:t>Образование:</w:t>
      </w:r>
      <w:r w:rsidRPr="00567B19">
        <w:rPr>
          <w:i/>
          <w:color w:val="000000"/>
          <w:lang w:val="kk-KZ"/>
        </w:rPr>
        <w:t xml:space="preserve"> </w:t>
      </w:r>
      <w:r w:rsidRPr="00567B19">
        <w:rPr>
          <w:color w:val="000000"/>
          <w:lang w:val="kk-KZ"/>
        </w:rPr>
        <w:t xml:space="preserve">В сфере социальных наук, экономики и бизнеса или в сфере права </w:t>
      </w:r>
    </w:p>
    <w:p w:rsidR="0023579D" w:rsidRPr="00567B19" w:rsidRDefault="0023579D" w:rsidP="0023579D">
      <w:pPr>
        <w:tabs>
          <w:tab w:val="left" w:pos="851"/>
        </w:tabs>
        <w:jc w:val="both"/>
        <w:rPr>
          <w:lang w:val="kk-KZ"/>
        </w:rPr>
      </w:pPr>
      <w:r w:rsidRPr="00567B19">
        <w:rPr>
          <w:b/>
          <w:color w:val="000000"/>
          <w:lang w:val="kk-KZ"/>
        </w:rPr>
        <w:t>Специальность:</w:t>
      </w:r>
      <w:r w:rsidRPr="00567B19">
        <w:rPr>
          <w:color w:val="000000"/>
          <w:lang w:val="kk-KZ"/>
        </w:rPr>
        <w:t xml:space="preserve"> </w:t>
      </w:r>
      <w:r w:rsidRPr="00567B19">
        <w:rPr>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23579D" w:rsidRPr="00567B19" w:rsidRDefault="0023579D" w:rsidP="0023579D">
      <w:pPr>
        <w:jc w:val="both"/>
        <w:rPr>
          <w:lang w:val="kk-KZ"/>
        </w:rPr>
      </w:pPr>
      <w:r w:rsidRPr="00567B19">
        <w:rPr>
          <w:lang w:val="kk-KZ"/>
        </w:rPr>
        <w:t xml:space="preserve">Знание нормативно-правовых актов согласно программы тестирования на знание законодательств Республики Казахстан. </w:t>
      </w:r>
    </w:p>
    <w:p w:rsidR="0023579D" w:rsidRPr="00567B19" w:rsidRDefault="0023579D" w:rsidP="0023579D">
      <w:pPr>
        <w:jc w:val="both"/>
        <w:rPr>
          <w:lang w:val="kk-KZ"/>
        </w:rPr>
      </w:pPr>
      <w:r w:rsidRPr="00567B19">
        <w:rPr>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3579D" w:rsidRPr="00567B19" w:rsidRDefault="0023579D" w:rsidP="0023579D">
      <w:pPr>
        <w:jc w:val="both"/>
        <w:rPr>
          <w:lang w:val="kk-KZ"/>
        </w:rPr>
      </w:pPr>
      <w:r w:rsidRPr="00567B19">
        <w:rPr>
          <w:lang w:val="kk-KZ"/>
        </w:rPr>
        <w:t xml:space="preserve">Знание </w:t>
      </w:r>
      <w:r w:rsidRPr="00567B19">
        <w:t>Стратегии «Казахстан - 2050»</w:t>
      </w:r>
      <w:r w:rsidRPr="00567B19">
        <w:rPr>
          <w:lang w:val="kk-KZ"/>
        </w:rPr>
        <w:t xml:space="preserve">, Кодекс РК «О налогах и других обязательных платежах в бюджет», Кодекс РК «О таможенном деле» и другие нормативно-правовые акты Республики Казахстан акты </w:t>
      </w:r>
      <w:r w:rsidRPr="00567B19">
        <w:t xml:space="preserve">соответствующие  функциональным </w:t>
      </w:r>
      <w:r w:rsidRPr="00567B19">
        <w:rPr>
          <w:lang w:val="kk-KZ"/>
        </w:rPr>
        <w:t>обязанностям.</w:t>
      </w:r>
    </w:p>
    <w:p w:rsidR="0023579D" w:rsidRPr="00567B19" w:rsidRDefault="0023579D" w:rsidP="0023579D">
      <w:pPr>
        <w:jc w:val="both"/>
        <w:rPr>
          <w:lang w:val="kk-KZ"/>
        </w:rPr>
      </w:pPr>
      <w:r w:rsidRPr="00567B19">
        <w:rPr>
          <w:lang w:val="kk-KZ"/>
        </w:rPr>
        <w:lastRenderedPageBreak/>
        <w:t>В соответствии с квалификационным требованиям.</w:t>
      </w:r>
    </w:p>
    <w:p w:rsidR="0023579D" w:rsidRPr="00567B19" w:rsidRDefault="0023579D" w:rsidP="0023579D">
      <w:pPr>
        <w:pStyle w:val="a3"/>
        <w:spacing w:before="0" w:beforeAutospacing="0" w:after="0" w:afterAutospacing="0"/>
        <w:jc w:val="both"/>
        <w:rPr>
          <w:lang w:val="kk-KZ"/>
        </w:rPr>
      </w:pPr>
      <w:r w:rsidRPr="00567B19">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3579D" w:rsidRPr="00567B19" w:rsidRDefault="0023579D" w:rsidP="0023579D">
      <w:pPr>
        <w:pStyle w:val="a3"/>
        <w:spacing w:before="0" w:beforeAutospacing="0" w:after="0" w:afterAutospacing="0"/>
        <w:jc w:val="both"/>
        <w:rPr>
          <w:lang w:val="kk-KZ"/>
        </w:rPr>
      </w:pPr>
      <w:r w:rsidRPr="00567B19">
        <w:t xml:space="preserve">Умение работать на компьютере со стандартным пакетом программ </w:t>
      </w:r>
      <w:r w:rsidRPr="00567B19">
        <w:rPr>
          <w:lang w:val="en-US"/>
        </w:rPr>
        <w:t>MS</w:t>
      </w:r>
      <w:r w:rsidRPr="00567B19">
        <w:t xml:space="preserve"> </w:t>
      </w:r>
      <w:r w:rsidRPr="00567B19">
        <w:rPr>
          <w:lang w:val="en-US"/>
        </w:rPr>
        <w:t>Word</w:t>
      </w:r>
      <w:r w:rsidRPr="00567B19">
        <w:t xml:space="preserve">, </w:t>
      </w:r>
      <w:r w:rsidRPr="00567B19">
        <w:rPr>
          <w:lang w:val="en-US"/>
        </w:rPr>
        <w:t>MS</w:t>
      </w:r>
      <w:r w:rsidRPr="00567B19">
        <w:t xml:space="preserve">  </w:t>
      </w:r>
      <w:r w:rsidRPr="00567B19">
        <w:rPr>
          <w:lang w:val="en-US"/>
        </w:rPr>
        <w:t>Excel</w:t>
      </w:r>
      <w:r w:rsidRPr="00567B19">
        <w:t xml:space="preserve">, Интернет, </w:t>
      </w:r>
      <w:proofErr w:type="spellStart"/>
      <w:r w:rsidRPr="00567B19">
        <w:t>Интранет-портал</w:t>
      </w:r>
      <w:proofErr w:type="spellEnd"/>
      <w:r w:rsidRPr="00567B19">
        <w:t xml:space="preserve"> и ум</w:t>
      </w:r>
      <w:r w:rsidRPr="00567B19">
        <w:rPr>
          <w:lang w:val="kk-KZ"/>
        </w:rPr>
        <w:t>е</w:t>
      </w:r>
      <w:proofErr w:type="spellStart"/>
      <w:r w:rsidRPr="00567B19">
        <w:t>ние</w:t>
      </w:r>
      <w:proofErr w:type="spellEnd"/>
      <w:r w:rsidRPr="00567B19">
        <w:t xml:space="preserve"> работать </w:t>
      </w:r>
      <w:r w:rsidRPr="00567B19">
        <w:rPr>
          <w:lang w:val="kk-KZ"/>
        </w:rPr>
        <w:t xml:space="preserve"> </w:t>
      </w:r>
      <w:r w:rsidRPr="00567B19">
        <w:t xml:space="preserve">с электронной почтой.  </w:t>
      </w:r>
    </w:p>
    <w:p w:rsidR="00764CDE" w:rsidRPr="00567B19" w:rsidRDefault="00764CDE" w:rsidP="00764CDE">
      <w:pPr>
        <w:jc w:val="both"/>
        <w:rPr>
          <w:b/>
          <w:color w:val="FF0000"/>
          <w:lang w:val="kk-KZ"/>
        </w:rPr>
      </w:pPr>
    </w:p>
    <w:p w:rsidR="00764CDE" w:rsidRPr="00567B19" w:rsidRDefault="00764CDE" w:rsidP="00764CDE">
      <w:pPr>
        <w:pStyle w:val="a3"/>
        <w:spacing w:before="0" w:beforeAutospacing="0" w:after="0" w:afterAutospacing="0"/>
        <w:ind w:left="142"/>
        <w:jc w:val="both"/>
        <w:rPr>
          <w:b/>
          <w:bCs/>
          <w:iCs/>
          <w:lang w:val="kk-KZ"/>
        </w:rPr>
      </w:pPr>
      <w:r w:rsidRPr="00567B19">
        <w:rPr>
          <w:b/>
          <w:bCs/>
          <w:iCs/>
          <w:lang w:val="kk-KZ"/>
        </w:rPr>
        <w:t xml:space="preserve">Главный специалист отдела по работе с персоналом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29.06.2017г),  категория С-О-5,                         1-единица, №03-1-2-4 </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b/>
          <w:lang w:val="kk-KZ"/>
        </w:rPr>
        <w:t>Функциональные обязанности:</w:t>
      </w:r>
      <w:r w:rsidRPr="00567B19">
        <w:rPr>
          <w:rFonts w:ascii="Times New Roman" w:hAnsi="Times New Roman"/>
          <w:lang w:val="kk-KZ"/>
        </w:rPr>
        <w:t xml:space="preserve"> Координирует работу в Департаменте по исполнению </w:t>
      </w:r>
      <w:r w:rsidRPr="00567B19">
        <w:rPr>
          <w:rFonts w:ascii="Times New Roman" w:hAnsi="Times New Roman"/>
          <w:sz w:val="24"/>
          <w:szCs w:val="24"/>
          <w:lang w:val="kk-KZ"/>
        </w:rPr>
        <w:t>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sidRPr="00567B19">
        <w:rPr>
          <w:rFonts w:ascii="Times New Roman" w:hAnsi="Times New Roman"/>
          <w:sz w:val="24"/>
          <w:szCs w:val="24"/>
        </w:rPr>
        <w:t>формля</w:t>
      </w:r>
      <w:proofErr w:type="spellEnd"/>
      <w:r w:rsidRPr="00567B19">
        <w:rPr>
          <w:rFonts w:ascii="Times New Roman" w:hAnsi="Times New Roman"/>
          <w:sz w:val="24"/>
          <w:szCs w:val="24"/>
          <w:lang w:val="kk-KZ"/>
        </w:rPr>
        <w:t>е</w:t>
      </w:r>
      <w:r w:rsidRPr="00567B19">
        <w:rPr>
          <w:rFonts w:ascii="Times New Roman" w:hAnsi="Times New Roman"/>
          <w:sz w:val="24"/>
          <w:szCs w:val="24"/>
        </w:rPr>
        <w:t>т решения государственных органов, связанные с прохождением государственными служащими государственной службы,</w:t>
      </w:r>
      <w:r w:rsidRPr="00567B19">
        <w:rPr>
          <w:rFonts w:ascii="Times New Roman" w:hAnsi="Times New Roman"/>
          <w:sz w:val="24"/>
          <w:szCs w:val="24"/>
          <w:lang w:val="kk-KZ"/>
        </w:rPr>
        <w:t xml:space="preserve"> обеспечивает соблюдения</w:t>
      </w:r>
      <w:r w:rsidRPr="00567B19">
        <w:rPr>
          <w:rFonts w:ascii="Times New Roman" w:hAnsi="Times New Roman"/>
          <w:sz w:val="24"/>
          <w:szCs w:val="24"/>
        </w:rPr>
        <w:t xml:space="preserve"> государственных служащих о принятии ограничений, установленных законом</w:t>
      </w:r>
      <w:r w:rsidRPr="00567B19">
        <w:rPr>
          <w:rFonts w:ascii="Times New Roman" w:hAnsi="Times New Roman"/>
          <w:sz w:val="24"/>
          <w:szCs w:val="24"/>
          <w:lang w:val="kk-KZ"/>
        </w:rPr>
        <w:t>, О</w:t>
      </w:r>
      <w:proofErr w:type="spellStart"/>
      <w:r w:rsidRPr="00567B19">
        <w:rPr>
          <w:rFonts w:ascii="Times New Roman" w:hAnsi="Times New Roman"/>
          <w:sz w:val="24"/>
          <w:szCs w:val="24"/>
        </w:rPr>
        <w:t>рганизов</w:t>
      </w:r>
      <w:proofErr w:type="spellEnd"/>
      <w:r w:rsidRPr="00567B19">
        <w:rPr>
          <w:rFonts w:ascii="Times New Roman" w:hAnsi="Times New Roman"/>
          <w:sz w:val="24"/>
          <w:szCs w:val="24"/>
          <w:lang w:val="kk-KZ"/>
        </w:rPr>
        <w:t>ыв</w:t>
      </w:r>
      <w:r w:rsidRPr="00567B19">
        <w:rPr>
          <w:rFonts w:ascii="Times New Roman" w:hAnsi="Times New Roman"/>
          <w:sz w:val="24"/>
          <w:szCs w:val="24"/>
        </w:rPr>
        <w:t>а</w:t>
      </w:r>
      <w:r w:rsidRPr="00567B19">
        <w:rPr>
          <w:rFonts w:ascii="Times New Roman" w:hAnsi="Times New Roman"/>
          <w:sz w:val="24"/>
          <w:szCs w:val="24"/>
          <w:lang w:val="kk-KZ"/>
        </w:rPr>
        <w:t>е</w:t>
      </w:r>
      <w:r w:rsidRPr="00567B19">
        <w:rPr>
          <w:rFonts w:ascii="Times New Roman" w:hAnsi="Times New Roman"/>
          <w:sz w:val="24"/>
          <w:szCs w:val="24"/>
        </w:rPr>
        <w:t xml:space="preserve">т обучение, переподготовку (переквалификацию) и повышение квалификации государственных служащих; </w:t>
      </w:r>
      <w:r w:rsidRPr="00567B19">
        <w:rPr>
          <w:rFonts w:ascii="Times New Roman" w:hAnsi="Times New Roman"/>
          <w:sz w:val="24"/>
          <w:szCs w:val="24"/>
          <w:lang w:val="kk-KZ"/>
        </w:rPr>
        <w:t>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764CDE" w:rsidRPr="00567B19" w:rsidRDefault="00764CDE" w:rsidP="00764CDE">
      <w:pPr>
        <w:pStyle w:val="a5"/>
        <w:jc w:val="both"/>
        <w:rPr>
          <w:rFonts w:ascii="Times New Roman" w:hAnsi="Times New Roman"/>
          <w:b/>
          <w:sz w:val="24"/>
          <w:szCs w:val="24"/>
          <w:lang w:val="kk-KZ"/>
        </w:rPr>
      </w:pPr>
      <w:r w:rsidRPr="00567B19">
        <w:rPr>
          <w:rFonts w:ascii="Times New Roman" w:hAnsi="Times New Roman"/>
          <w:b/>
          <w:sz w:val="24"/>
          <w:szCs w:val="24"/>
        </w:rPr>
        <w:t>Требования</w:t>
      </w:r>
      <w:r w:rsidRPr="00567B19">
        <w:rPr>
          <w:rFonts w:ascii="Times New Roman" w:hAnsi="Times New Roman"/>
          <w:b/>
          <w:sz w:val="24"/>
          <w:szCs w:val="24"/>
          <w:lang w:val="kk-KZ"/>
        </w:rPr>
        <w:t xml:space="preserve"> </w:t>
      </w:r>
      <w:r w:rsidRPr="00567B19">
        <w:rPr>
          <w:rFonts w:ascii="Times New Roman" w:hAnsi="Times New Roman"/>
          <w:b/>
          <w:sz w:val="24"/>
          <w:szCs w:val="24"/>
        </w:rPr>
        <w:t>к участникам конкурса:</w:t>
      </w:r>
      <w:r w:rsidRPr="00567B19">
        <w:rPr>
          <w:rFonts w:ascii="Times New Roman" w:hAnsi="Times New Roman"/>
          <w:b/>
          <w:sz w:val="24"/>
          <w:szCs w:val="24"/>
          <w:lang w:val="kk-KZ"/>
        </w:rPr>
        <w:t xml:space="preserve"> </w:t>
      </w:r>
      <w:r w:rsidRPr="00567B19">
        <w:rPr>
          <w:rFonts w:ascii="Times New Roman" w:hAnsi="Times New Roman"/>
          <w:b/>
          <w:sz w:val="24"/>
          <w:szCs w:val="24"/>
          <w:lang w:val="kk-KZ"/>
        </w:rPr>
        <w:tab/>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b/>
          <w:sz w:val="24"/>
          <w:szCs w:val="24"/>
          <w:lang w:val="kk-KZ"/>
        </w:rPr>
        <w:t>Образование:</w:t>
      </w:r>
      <w:r w:rsidRPr="00567B19">
        <w:rPr>
          <w:rFonts w:ascii="Times New Roman" w:hAnsi="Times New Roman"/>
          <w:sz w:val="24"/>
          <w:szCs w:val="24"/>
          <w:lang w:val="kk-KZ"/>
        </w:rPr>
        <w:t xml:space="preserve"> В сфере социальных наук, экономики и бизнеса или в сфере права</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b/>
          <w:sz w:val="24"/>
          <w:szCs w:val="24"/>
          <w:lang w:val="kk-KZ"/>
        </w:rPr>
        <w:t>Специальность:</w:t>
      </w:r>
      <w:r w:rsidRPr="00567B19">
        <w:rPr>
          <w:rFonts w:ascii="Times New Roman" w:hAnsi="Times New Roman"/>
          <w:sz w:val="24"/>
          <w:szCs w:val="24"/>
          <w:lang w:val="kk-KZ"/>
        </w:rPr>
        <w:t xml:space="preserve"> 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sz w:val="24"/>
          <w:szCs w:val="24"/>
          <w:lang w:val="kk-KZ"/>
        </w:rPr>
        <w:t xml:space="preserve">Знание </w:t>
      </w:r>
      <w:r w:rsidRPr="00567B19">
        <w:rPr>
          <w:rFonts w:ascii="Times New Roman" w:hAnsi="Times New Roman"/>
          <w:sz w:val="24"/>
          <w:szCs w:val="24"/>
        </w:rPr>
        <w:t>Стратегии «Казахстан - 2050»</w:t>
      </w:r>
      <w:r w:rsidRPr="00567B19">
        <w:rPr>
          <w:rFonts w:ascii="Times New Roman" w:hAnsi="Times New Roman"/>
          <w:sz w:val="24"/>
          <w:szCs w:val="24"/>
          <w:lang w:val="kk-KZ"/>
        </w:rPr>
        <w:t xml:space="preserve">, Кодекс РК «О таможенном деле» и другие нормативно-правовые акты Республики Казахстан акты </w:t>
      </w:r>
      <w:r w:rsidRPr="00567B19">
        <w:rPr>
          <w:rFonts w:ascii="Times New Roman" w:hAnsi="Times New Roman"/>
          <w:sz w:val="24"/>
          <w:szCs w:val="24"/>
        </w:rPr>
        <w:t xml:space="preserve">соответствующие  функциональным </w:t>
      </w:r>
      <w:r w:rsidRPr="00567B19">
        <w:rPr>
          <w:rFonts w:ascii="Times New Roman" w:hAnsi="Times New Roman"/>
          <w:sz w:val="24"/>
          <w:szCs w:val="24"/>
          <w:lang w:val="kk-KZ"/>
        </w:rPr>
        <w:t>обязанностям таможенного поста.</w:t>
      </w:r>
    </w:p>
    <w:p w:rsidR="00764CDE" w:rsidRPr="00567B19" w:rsidRDefault="00764CDE" w:rsidP="00764CDE">
      <w:pPr>
        <w:pStyle w:val="a5"/>
        <w:jc w:val="both"/>
        <w:rPr>
          <w:rFonts w:ascii="Times New Roman" w:hAnsi="Times New Roman"/>
          <w:sz w:val="24"/>
          <w:szCs w:val="24"/>
          <w:lang w:val="kk-KZ"/>
        </w:rPr>
      </w:pPr>
      <w:r w:rsidRPr="00567B19">
        <w:rPr>
          <w:rFonts w:ascii="Times New Roman" w:hAnsi="Times New Roman"/>
          <w:sz w:val="24"/>
          <w:szCs w:val="24"/>
          <w:lang w:val="kk-KZ"/>
        </w:rPr>
        <w:t>В соответствии с квалификационным требованиям.</w:t>
      </w:r>
    </w:p>
    <w:p w:rsidR="00764CDE" w:rsidRPr="00567B19" w:rsidRDefault="00764CDE" w:rsidP="00764CDE">
      <w:pPr>
        <w:pStyle w:val="a3"/>
        <w:spacing w:before="0" w:beforeAutospacing="0" w:after="0" w:afterAutospacing="0"/>
        <w:jc w:val="both"/>
        <w:rPr>
          <w:lang w:val="kk-KZ"/>
        </w:rPr>
      </w:pPr>
      <w:r w:rsidRPr="00567B19">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64CDE" w:rsidRPr="00567B19" w:rsidRDefault="00764CDE" w:rsidP="00764CDE">
      <w:pPr>
        <w:pStyle w:val="a3"/>
        <w:spacing w:before="0" w:beforeAutospacing="0" w:after="0" w:afterAutospacing="0"/>
        <w:jc w:val="both"/>
        <w:rPr>
          <w:lang w:val="kk-KZ"/>
        </w:rPr>
      </w:pPr>
      <w:r w:rsidRPr="00567B19">
        <w:t xml:space="preserve">Умение работать на компьютере со стандартным пакетом программ </w:t>
      </w:r>
      <w:r w:rsidRPr="00567B19">
        <w:rPr>
          <w:lang w:val="en-US"/>
        </w:rPr>
        <w:t>MS</w:t>
      </w:r>
      <w:r w:rsidRPr="00567B19">
        <w:t xml:space="preserve"> </w:t>
      </w:r>
      <w:r w:rsidRPr="00567B19">
        <w:rPr>
          <w:lang w:val="en-US"/>
        </w:rPr>
        <w:t>Word</w:t>
      </w:r>
      <w:r w:rsidRPr="00567B19">
        <w:t xml:space="preserve">, </w:t>
      </w:r>
      <w:r w:rsidRPr="00567B19">
        <w:rPr>
          <w:lang w:val="en-US"/>
        </w:rPr>
        <w:t>MS</w:t>
      </w:r>
      <w:r w:rsidRPr="00567B19">
        <w:t xml:space="preserve">  </w:t>
      </w:r>
      <w:r w:rsidRPr="00567B19">
        <w:rPr>
          <w:lang w:val="en-US"/>
        </w:rPr>
        <w:t>Excel</w:t>
      </w:r>
      <w:r w:rsidRPr="00567B19">
        <w:t xml:space="preserve">, Интернет, </w:t>
      </w:r>
      <w:proofErr w:type="spellStart"/>
      <w:r w:rsidRPr="00567B19">
        <w:t>Интранет-портал</w:t>
      </w:r>
      <w:proofErr w:type="spellEnd"/>
      <w:r w:rsidRPr="00567B19">
        <w:t xml:space="preserve"> и ум</w:t>
      </w:r>
      <w:r w:rsidRPr="00567B19">
        <w:rPr>
          <w:lang w:val="kk-KZ"/>
        </w:rPr>
        <w:t>е</w:t>
      </w:r>
      <w:proofErr w:type="spellStart"/>
      <w:r w:rsidRPr="00567B19">
        <w:t>ние</w:t>
      </w:r>
      <w:proofErr w:type="spellEnd"/>
      <w:r w:rsidRPr="00567B19">
        <w:t xml:space="preserve"> работать </w:t>
      </w:r>
      <w:r w:rsidRPr="00567B19">
        <w:rPr>
          <w:lang w:val="kk-KZ"/>
        </w:rPr>
        <w:t xml:space="preserve"> </w:t>
      </w:r>
      <w:r w:rsidRPr="00567B19">
        <w:t xml:space="preserve">с электронной почтой.   </w:t>
      </w:r>
    </w:p>
    <w:p w:rsidR="00764CDE" w:rsidRPr="00567B19" w:rsidRDefault="00764CDE" w:rsidP="00764CDE">
      <w:pPr>
        <w:jc w:val="both"/>
        <w:rPr>
          <w:b/>
          <w:color w:val="000000"/>
          <w:lang w:val="kk-KZ"/>
        </w:rPr>
      </w:pPr>
    </w:p>
    <w:p w:rsidR="00764CDE" w:rsidRPr="00567B19" w:rsidRDefault="00764CDE" w:rsidP="00764CDE">
      <w:pPr>
        <w:jc w:val="both"/>
        <w:rPr>
          <w:b/>
          <w:lang w:val="kk-KZ"/>
        </w:rPr>
      </w:pPr>
      <w:r w:rsidRPr="00567B19">
        <w:rPr>
          <w:b/>
          <w:lang w:val="kk-KZ"/>
        </w:rPr>
        <w:t xml:space="preserve">Главный специалист отдела администрирования импорта третьих стран и таможенного союза управление администрирования косвенных налогов Департамента государственных доходов по Жамбылской области Комитета </w:t>
      </w:r>
      <w:r w:rsidRPr="00567B19">
        <w:rPr>
          <w:b/>
          <w:lang w:val="kk-KZ"/>
        </w:rPr>
        <w:lastRenderedPageBreak/>
        <w:t>государственных доходов Министерства финансов Республики Казахстан (временно, до выхода основного работника до 05.09.2017г.), категория С-О-5, 1 единица, №10-3-2-1.</w:t>
      </w:r>
    </w:p>
    <w:p w:rsidR="00764CDE" w:rsidRPr="00567B19" w:rsidRDefault="00764CDE" w:rsidP="00764CDE">
      <w:pPr>
        <w:jc w:val="both"/>
        <w:rPr>
          <w:b/>
          <w:lang w:val="kk-KZ"/>
        </w:rPr>
      </w:pPr>
      <w:r w:rsidRPr="00567B19">
        <w:rPr>
          <w:b/>
          <w:lang w:val="kk-KZ"/>
        </w:rPr>
        <w:t xml:space="preserve">Функциональные обязанности: </w:t>
      </w:r>
    </w:p>
    <w:p w:rsidR="00764CDE" w:rsidRPr="00567B19" w:rsidRDefault="00764CDE" w:rsidP="00764CDE">
      <w:pPr>
        <w:jc w:val="both"/>
      </w:pPr>
      <w:r w:rsidRPr="00567B19">
        <w:t xml:space="preserve">Координирует работу в Департаменте по исполнению законодательства Республики Казахстан, Осуществляет работу по налоговому и таможенному </w:t>
      </w:r>
      <w:proofErr w:type="spellStart"/>
      <w:r w:rsidRPr="00567B19">
        <w:t>законадательству</w:t>
      </w:r>
      <w:proofErr w:type="spellEnd"/>
      <w:r w:rsidRPr="00567B19">
        <w:t xml:space="preserve"> Республики Казахстан, а так же проведение  работ  по  информационным и общественным налоговым вопросам. </w:t>
      </w:r>
    </w:p>
    <w:p w:rsidR="00764CDE" w:rsidRPr="00567B19" w:rsidRDefault="00764CDE" w:rsidP="00764CDE">
      <w:pPr>
        <w:jc w:val="both"/>
      </w:pPr>
      <w:r w:rsidRPr="00567B19">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764CDE" w:rsidRPr="00567B19" w:rsidRDefault="00764CDE" w:rsidP="00764CDE">
      <w:pPr>
        <w:jc w:val="both"/>
        <w:rPr>
          <w:b/>
          <w:lang w:val="kk-KZ"/>
        </w:rPr>
      </w:pPr>
      <w:r w:rsidRPr="00567B19">
        <w:rPr>
          <w:b/>
          <w:lang w:val="kk-KZ"/>
        </w:rPr>
        <w:t xml:space="preserve">Требования к участникам конкурса: </w:t>
      </w:r>
      <w:r w:rsidRPr="00567B19">
        <w:rPr>
          <w:b/>
          <w:lang w:val="kk-KZ"/>
        </w:rPr>
        <w:tab/>
      </w:r>
    </w:p>
    <w:p w:rsidR="00764CDE" w:rsidRPr="00567B19" w:rsidRDefault="00764CDE" w:rsidP="00764CDE">
      <w:pPr>
        <w:jc w:val="both"/>
      </w:pPr>
      <w:r w:rsidRPr="00567B19">
        <w:rPr>
          <w:b/>
          <w:lang w:val="kk-KZ"/>
        </w:rPr>
        <w:t>Образование:</w:t>
      </w:r>
      <w:r w:rsidRPr="00567B19">
        <w:t xml:space="preserve"> В сфере социальных наук, экономики и бизнеса или в сфере права </w:t>
      </w:r>
    </w:p>
    <w:p w:rsidR="00764CDE" w:rsidRPr="00567B19" w:rsidRDefault="00764CDE" w:rsidP="00764CDE">
      <w:pPr>
        <w:tabs>
          <w:tab w:val="left" w:pos="851"/>
        </w:tabs>
        <w:jc w:val="both"/>
      </w:pPr>
      <w:r w:rsidRPr="00567B19">
        <w:rPr>
          <w:b/>
          <w:lang w:val="kk-KZ"/>
        </w:rPr>
        <w:t>Специальность:</w:t>
      </w:r>
      <w:r w:rsidRPr="00567B19">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764CDE" w:rsidRPr="00567B19" w:rsidRDefault="00764CDE" w:rsidP="00764CDE">
      <w:pPr>
        <w:jc w:val="both"/>
      </w:pPr>
      <w:r w:rsidRPr="00567B19">
        <w:t xml:space="preserve">Знание нормативно-правовых актов согласно программы тестирования на знание законодательств Республики Казахстан. </w:t>
      </w:r>
    </w:p>
    <w:p w:rsidR="00764CDE" w:rsidRPr="00567B19" w:rsidRDefault="00764CDE" w:rsidP="00764CDE">
      <w:pPr>
        <w:jc w:val="both"/>
      </w:pPr>
      <w:r w:rsidRPr="00567B19">
        <w:t>Для эффективного выполнения профессиональной деятельности в государственной должности необходимого знания, приспособления и навык.</w:t>
      </w:r>
    </w:p>
    <w:p w:rsidR="00764CDE" w:rsidRPr="00567B19" w:rsidRDefault="00764CDE" w:rsidP="00764CDE">
      <w:pPr>
        <w:jc w:val="both"/>
      </w:pPr>
      <w:r w:rsidRPr="00567B19">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764CDE" w:rsidRPr="00567B19" w:rsidRDefault="00764CDE" w:rsidP="00764CDE">
      <w:pPr>
        <w:jc w:val="both"/>
      </w:pPr>
      <w:r w:rsidRPr="00567B19">
        <w:t>В соответствии с квалификационным требованиям.</w:t>
      </w:r>
    </w:p>
    <w:p w:rsidR="00764CDE" w:rsidRPr="00567B19" w:rsidRDefault="00764CDE" w:rsidP="00764CDE">
      <w:pPr>
        <w:pStyle w:val="a3"/>
        <w:spacing w:before="0" w:beforeAutospacing="0" w:after="0" w:afterAutospacing="0"/>
        <w:jc w:val="both"/>
      </w:pPr>
      <w:r w:rsidRPr="00567B19">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64CDE" w:rsidRPr="00567B19" w:rsidRDefault="00764CDE" w:rsidP="00764CDE">
      <w:pPr>
        <w:pStyle w:val="a3"/>
        <w:spacing w:before="0" w:beforeAutospacing="0" w:after="0" w:afterAutospacing="0"/>
        <w:jc w:val="both"/>
      </w:pPr>
      <w:r w:rsidRPr="00567B19">
        <w:t xml:space="preserve">Умение работать на компьютере со стандартным пакетом программ MS </w:t>
      </w:r>
      <w:proofErr w:type="spellStart"/>
      <w:r w:rsidRPr="00567B19">
        <w:t>Word</w:t>
      </w:r>
      <w:proofErr w:type="spellEnd"/>
      <w:r w:rsidRPr="00567B19">
        <w:t xml:space="preserve">, MS  </w:t>
      </w:r>
      <w:proofErr w:type="spellStart"/>
      <w:r w:rsidRPr="00567B19">
        <w:t>Excel</w:t>
      </w:r>
      <w:proofErr w:type="spellEnd"/>
      <w:r w:rsidRPr="00567B19">
        <w:t xml:space="preserve">, Интернет, </w:t>
      </w:r>
      <w:proofErr w:type="spellStart"/>
      <w:r w:rsidRPr="00567B19">
        <w:t>Интранет-портал</w:t>
      </w:r>
      <w:proofErr w:type="spellEnd"/>
      <w:r w:rsidRPr="00567B19">
        <w:t xml:space="preserve"> и умение работать  с электронной почтой.  </w:t>
      </w:r>
    </w:p>
    <w:p w:rsidR="00764CDE" w:rsidRPr="00567B19" w:rsidRDefault="00764CDE" w:rsidP="00F26CBD">
      <w:pPr>
        <w:shd w:val="clear" w:color="auto" w:fill="FFFFFF"/>
        <w:spacing w:line="258" w:lineRule="atLeast"/>
        <w:ind w:firstLine="708"/>
        <w:jc w:val="both"/>
        <w:textAlignment w:val="baseline"/>
        <w:rPr>
          <w:rFonts w:eastAsia="Calibri"/>
          <w:b/>
          <w:lang w:eastAsia="en-US"/>
        </w:rPr>
      </w:pPr>
    </w:p>
    <w:p w:rsidR="00F26CBD" w:rsidRPr="00567B19" w:rsidRDefault="00F26CBD" w:rsidP="00F26CBD">
      <w:pPr>
        <w:shd w:val="clear" w:color="auto" w:fill="FFFFFF"/>
        <w:spacing w:line="258" w:lineRule="atLeast"/>
        <w:ind w:firstLine="708"/>
        <w:jc w:val="both"/>
        <w:textAlignment w:val="baseline"/>
        <w:rPr>
          <w:rFonts w:eastAsia="Calibri"/>
          <w:b/>
          <w:lang w:val="kk-KZ" w:eastAsia="en-US"/>
        </w:rPr>
      </w:pPr>
      <w:r w:rsidRPr="00567B19">
        <w:rPr>
          <w:rFonts w:eastAsia="Calibri"/>
          <w:b/>
          <w:lang w:val="kk-KZ" w:eastAsia="en-US"/>
        </w:rPr>
        <w:t>Ведущий специалист отдела бухгалтерского учета и государственных закупок организационно-финансового управления Департамента государственных доходов по Жамбылской области Комитета государственных доходов Министерства финансов Республики Казахстан, кате</w:t>
      </w:r>
      <w:r w:rsidR="00EE55E0" w:rsidRPr="00567B19">
        <w:rPr>
          <w:rFonts w:eastAsia="Calibri"/>
          <w:b/>
          <w:lang w:val="kk-KZ" w:eastAsia="en-US"/>
        </w:rPr>
        <w:t xml:space="preserve">гория С-О-6, 1 единица, индекс </w:t>
      </w:r>
      <w:r w:rsidR="00EE55E0" w:rsidRPr="00567B19">
        <w:rPr>
          <w:rFonts w:eastAsia="Calibri"/>
          <w:b/>
          <w:lang w:val="kk-KZ"/>
        </w:rPr>
        <w:t>№06-1-3-1</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b/>
          <w:sz w:val="24"/>
          <w:szCs w:val="24"/>
        </w:rPr>
        <w:t xml:space="preserve">Функциональные обязанности: </w:t>
      </w:r>
      <w:proofErr w:type="gramStart"/>
      <w:r w:rsidRPr="00567B19">
        <w:rPr>
          <w:rFonts w:ascii="Times New Roman" w:hAnsi="Times New Roman" w:cs="Times New Roman"/>
          <w:sz w:val="24"/>
          <w:szCs w:val="24"/>
        </w:rPr>
        <w:t>Финансовое обеспечение Департамента и районных управлении, ведение бухгалтерского учета, осуществлять план программы республиканского бюджета и его освоение, подготовка плана финансирования по бюджетной программе, составление бухгалтерского и финансового учета, материально-техническое обеспечение  Департамента и районных управлении, осуществляет разработку планируемой номенклатуры товаров, работ и услуг и годового плана  государственных закупок товаров, работ и услуг, разработку бюджета;</w:t>
      </w:r>
      <w:proofErr w:type="gramEnd"/>
      <w:r w:rsidRPr="00567B19">
        <w:rPr>
          <w:rFonts w:ascii="Times New Roman" w:hAnsi="Times New Roman" w:cs="Times New Roman"/>
          <w:sz w:val="24"/>
          <w:szCs w:val="24"/>
        </w:rPr>
        <w:t xml:space="preserve"> организует работу распределения материальных ценностей; содержания зданий и основных средств, ремонту  и техобслуживанию активов и др. и вносит предложения по ним; организует и контролирует государственные закупки товаров, работ и услуг, контролирует сбор первичных данных по изготовлению основных технико-экономических объектов. Распределение земель, своевременная и правильная подготовка документации номенклатурных объектов Департамента, осуществление контроля ремонтных и строительно-монтажных работ подрядчиков на основании договора, осуществление свою деятельность в соответствии с КГД МФ РК, структурными подразделениями департамента, управлением Казначейства, районнными управлениями, правоохранительными службами и другими государственными органами.</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b/>
          <w:sz w:val="24"/>
          <w:szCs w:val="24"/>
        </w:rPr>
        <w:t>Образование:</w:t>
      </w:r>
      <w:r w:rsidRPr="00567B19">
        <w:rPr>
          <w:rFonts w:ascii="Times New Roman" w:hAnsi="Times New Roman" w:cs="Times New Roman"/>
          <w:sz w:val="24"/>
          <w:szCs w:val="24"/>
        </w:rPr>
        <w:t xml:space="preserve"> в сфере социальных наук, экономики и бизнеса или в сфере права</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b/>
          <w:sz w:val="24"/>
          <w:szCs w:val="24"/>
        </w:rPr>
        <w:lastRenderedPageBreak/>
        <w:t>Специальность:</w:t>
      </w:r>
      <w:r w:rsidRPr="00567B19">
        <w:rPr>
          <w:rFonts w:ascii="Times New Roman" w:hAnsi="Times New Roman" w:cs="Times New Roman"/>
          <w:sz w:val="24"/>
          <w:szCs w:val="24"/>
        </w:rPr>
        <w:t xml:space="preserve"> Экономика или менеджмент или учет и аудит или финансы  или государственное и местное управление или маркетинг или статистика или международная  экономика или право или  международное право или правоохранительная деятельность.</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Знание нормативно-правовых актов согласно программы тестирования на знание законодательств Республики Казахстан</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Знание Стратегии «Казахстан - 2050», Кодексы РК «О налогах и других обязательных платежах в бюджет», «О таможенном деле», Трудовой Кодекс и другие нормативно-правовые акты Республики Казахстан в сфере соответствующих функциональным обязанностям данной должности.</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Умение работать на компьютере со стандартным пакетом программ MS </w:t>
      </w:r>
      <w:proofErr w:type="spellStart"/>
      <w:r w:rsidRPr="00567B19">
        <w:rPr>
          <w:rFonts w:ascii="Times New Roman" w:hAnsi="Times New Roman" w:cs="Times New Roman"/>
          <w:sz w:val="24"/>
          <w:szCs w:val="24"/>
        </w:rPr>
        <w:t>Word</w:t>
      </w:r>
      <w:proofErr w:type="spellEnd"/>
      <w:r w:rsidRPr="00567B19">
        <w:rPr>
          <w:rFonts w:ascii="Times New Roman" w:hAnsi="Times New Roman" w:cs="Times New Roman"/>
          <w:sz w:val="24"/>
          <w:szCs w:val="24"/>
        </w:rPr>
        <w:t xml:space="preserve">, MS  </w:t>
      </w:r>
      <w:proofErr w:type="spellStart"/>
      <w:r w:rsidRPr="00567B19">
        <w:rPr>
          <w:rFonts w:ascii="Times New Roman" w:hAnsi="Times New Roman" w:cs="Times New Roman"/>
          <w:sz w:val="24"/>
          <w:szCs w:val="24"/>
        </w:rPr>
        <w:t>Excel</w:t>
      </w:r>
      <w:proofErr w:type="spellEnd"/>
      <w:r w:rsidRPr="00567B19">
        <w:rPr>
          <w:rFonts w:ascii="Times New Roman" w:hAnsi="Times New Roman" w:cs="Times New Roman"/>
          <w:sz w:val="24"/>
          <w:szCs w:val="24"/>
        </w:rPr>
        <w:t xml:space="preserve">, Интернет, </w:t>
      </w:r>
      <w:proofErr w:type="spellStart"/>
      <w:r w:rsidRPr="00567B19">
        <w:rPr>
          <w:rFonts w:ascii="Times New Roman" w:hAnsi="Times New Roman" w:cs="Times New Roman"/>
          <w:sz w:val="24"/>
          <w:szCs w:val="24"/>
        </w:rPr>
        <w:t>Интранет-портал</w:t>
      </w:r>
      <w:proofErr w:type="spellEnd"/>
      <w:r w:rsidRPr="00567B19">
        <w:rPr>
          <w:rFonts w:ascii="Times New Roman" w:hAnsi="Times New Roman" w:cs="Times New Roman"/>
          <w:sz w:val="24"/>
          <w:szCs w:val="24"/>
        </w:rPr>
        <w:t>, и умение работать с электронной почтой.</w:t>
      </w:r>
    </w:p>
    <w:p w:rsidR="00F26CBD" w:rsidRPr="00567B19" w:rsidRDefault="00F26CBD"/>
    <w:p w:rsidR="00202785" w:rsidRPr="00567B19" w:rsidRDefault="00202785" w:rsidP="00202785">
      <w:pPr>
        <w:pStyle w:val="ab"/>
        <w:tabs>
          <w:tab w:val="left" w:pos="1276"/>
        </w:tabs>
        <w:spacing w:after="0" w:line="240" w:lineRule="auto"/>
        <w:ind w:left="0"/>
        <w:jc w:val="both"/>
        <w:rPr>
          <w:rFonts w:ascii="Times New Roman" w:hAnsi="Times New Roman"/>
          <w:b/>
          <w:sz w:val="24"/>
          <w:szCs w:val="24"/>
          <w:lang w:val="kk-KZ"/>
        </w:rPr>
      </w:pPr>
      <w:r w:rsidRPr="00567B19">
        <w:rPr>
          <w:rFonts w:ascii="Times New Roman" w:hAnsi="Times New Roman"/>
          <w:b/>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w:t>
      </w:r>
      <w:r w:rsidRPr="00567B19">
        <w:rPr>
          <w:rFonts w:ascii="Times New Roman" w:hAnsi="Times New Roman"/>
          <w:b/>
          <w:sz w:val="24"/>
          <w:szCs w:val="24"/>
          <w:lang w:val="kk-KZ"/>
        </w:rPr>
        <w:tab/>
        <w:t>Комитета государственных доходов Министерства финансов Республики Казахстан, Сарысуский район, город Жанатас, 1</w:t>
      </w:r>
      <w:r w:rsidRPr="00567B19">
        <w:rPr>
          <w:rFonts w:ascii="Times New Roman" w:hAnsi="Times New Roman"/>
          <w:b/>
          <w:sz w:val="24"/>
          <w:szCs w:val="24"/>
        </w:rPr>
        <w:t xml:space="preserve"> </w:t>
      </w:r>
      <w:r w:rsidRPr="00567B19">
        <w:rPr>
          <w:rFonts w:ascii="Times New Roman" w:hAnsi="Times New Roman"/>
          <w:b/>
          <w:sz w:val="24"/>
          <w:szCs w:val="24"/>
          <w:lang w:val="kk-KZ"/>
        </w:rPr>
        <w:t xml:space="preserve">микрорайон, 18 дом, телефоны для справок: 8(726-34) 6-33-56. E-mail: </w:t>
      </w:r>
      <w:r w:rsidRPr="00567B19">
        <w:rPr>
          <w:rFonts w:ascii="Times New Roman" w:hAnsi="Times New Roman"/>
          <w:b/>
          <w:sz w:val="24"/>
          <w:szCs w:val="24"/>
          <w:lang w:val="en-US"/>
        </w:rPr>
        <w:t>a</w:t>
      </w:r>
      <w:r w:rsidRPr="00567B19">
        <w:rPr>
          <w:rFonts w:ascii="Times New Roman" w:hAnsi="Times New Roman"/>
          <w:b/>
          <w:sz w:val="24"/>
          <w:szCs w:val="24"/>
        </w:rPr>
        <w:t>.</w:t>
      </w:r>
      <w:proofErr w:type="spellStart"/>
      <w:r w:rsidRPr="00567B19">
        <w:rPr>
          <w:rFonts w:ascii="Times New Roman" w:hAnsi="Times New Roman"/>
          <w:b/>
          <w:sz w:val="24"/>
          <w:szCs w:val="24"/>
          <w:lang w:val="en-US"/>
        </w:rPr>
        <w:t>arkhabaeva</w:t>
      </w:r>
      <w:proofErr w:type="spellEnd"/>
      <w:r w:rsidRPr="00567B19">
        <w:rPr>
          <w:rFonts w:ascii="Times New Roman" w:hAnsi="Times New Roman"/>
          <w:b/>
          <w:sz w:val="24"/>
          <w:szCs w:val="24"/>
        </w:rPr>
        <w:t>@</w:t>
      </w:r>
      <w:proofErr w:type="spellStart"/>
      <w:r w:rsidRPr="00567B19">
        <w:rPr>
          <w:rFonts w:ascii="Times New Roman" w:hAnsi="Times New Roman"/>
          <w:b/>
          <w:sz w:val="24"/>
          <w:szCs w:val="24"/>
          <w:lang w:val="en-US"/>
        </w:rPr>
        <w:t>kgd</w:t>
      </w:r>
      <w:proofErr w:type="spellEnd"/>
      <w:r w:rsidRPr="00567B19">
        <w:rPr>
          <w:rFonts w:ascii="Times New Roman" w:hAnsi="Times New Roman"/>
          <w:b/>
          <w:sz w:val="24"/>
          <w:szCs w:val="24"/>
        </w:rPr>
        <w:t>.</w:t>
      </w:r>
      <w:proofErr w:type="spellStart"/>
      <w:r w:rsidRPr="00567B19">
        <w:rPr>
          <w:rFonts w:ascii="Times New Roman" w:hAnsi="Times New Roman"/>
          <w:b/>
          <w:sz w:val="24"/>
          <w:szCs w:val="24"/>
          <w:lang w:val="en-US"/>
        </w:rPr>
        <w:t>gov</w:t>
      </w:r>
      <w:proofErr w:type="spellEnd"/>
      <w:r w:rsidRPr="00567B19">
        <w:rPr>
          <w:rFonts w:ascii="Times New Roman" w:hAnsi="Times New Roman"/>
          <w:b/>
          <w:sz w:val="24"/>
          <w:szCs w:val="24"/>
        </w:rPr>
        <w:t>.</w:t>
      </w:r>
      <w:proofErr w:type="spellStart"/>
      <w:r w:rsidRPr="00567B19">
        <w:rPr>
          <w:rFonts w:ascii="Times New Roman" w:hAnsi="Times New Roman"/>
          <w:b/>
          <w:sz w:val="24"/>
          <w:szCs w:val="24"/>
          <w:lang w:val="en-US"/>
        </w:rPr>
        <w:t>kz</w:t>
      </w:r>
      <w:proofErr w:type="spellEnd"/>
    </w:p>
    <w:p w:rsidR="00202785" w:rsidRPr="00567B19" w:rsidRDefault="00202785" w:rsidP="00202785">
      <w:pPr>
        <w:pStyle w:val="a3"/>
        <w:tabs>
          <w:tab w:val="left" w:pos="1276"/>
        </w:tabs>
        <w:spacing w:before="0" w:beforeAutospacing="0" w:after="0" w:afterAutospacing="0"/>
        <w:jc w:val="both"/>
        <w:rPr>
          <w:b/>
          <w:lang w:val="kk-KZ"/>
        </w:rPr>
      </w:pPr>
      <w:r w:rsidRPr="00567B19">
        <w:rPr>
          <w:b/>
          <w:lang w:val="kk-KZ"/>
        </w:rPr>
        <w:t>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w:t>
      </w:r>
      <w:r w:rsidRPr="00567B19">
        <w:rPr>
          <w:b/>
        </w:rPr>
        <w:t>2</w:t>
      </w:r>
      <w:r w:rsidRPr="00567B19">
        <w:rPr>
          <w:b/>
          <w:lang w:val="kk-KZ"/>
        </w:rPr>
        <w:t xml:space="preserve">, </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b/>
          <w:sz w:val="24"/>
          <w:szCs w:val="24"/>
          <w:lang w:val="kk-KZ"/>
        </w:rPr>
        <w:t>Функциональные обязанности:</w:t>
      </w:r>
      <w:r w:rsidRPr="00567B19">
        <w:rPr>
          <w:b/>
          <w:sz w:val="24"/>
          <w:szCs w:val="24"/>
          <w:lang w:val="kk-KZ"/>
        </w:rPr>
        <w:tab/>
      </w:r>
      <w:r w:rsidRPr="00567B19">
        <w:rPr>
          <w:rFonts w:ascii="Times New Roman" w:hAnsi="Times New Roman"/>
          <w:sz w:val="24"/>
          <w:szCs w:val="24"/>
          <w:lang w:val="kk-KZ"/>
        </w:rPr>
        <w:t xml:space="preserve"> Проведение налоговых проверок согласно плана проверок. Проведение налоговых проверок согласно поступивших заявлении н/плательщика и правоохранительных органов, также проведение тематических, документальных, хронометражных проверок налогоплательщиков, проверок правильности исчисления сданных декларации и своевременности внесения в соответствующие лицевые счета доначисленных сумм. Составление  актов и протоколов об административных правонарушениях согласно КоАП РК. Своевременный ввод карточек об административном правонарушении   н/плательщиками, также извещении об исполнении административного правонарушения     .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Своевременное рассмотрение обращений физических и юридических лиц.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информационно-аналитической  работы. Соблюдение служебной, трудовой дисциплины и Кодекса чести госслужащего.</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sz w:val="24"/>
          <w:szCs w:val="24"/>
          <w:lang w:val="kk-KZ"/>
        </w:rPr>
        <w:t xml:space="preserve">Контроль за обеспечением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sz w:val="24"/>
          <w:szCs w:val="24"/>
          <w:lang w:val="kk-KZ"/>
        </w:rPr>
        <w:t xml:space="preserve"> 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202785" w:rsidRPr="00567B19" w:rsidRDefault="00202785" w:rsidP="00202785">
      <w:pPr>
        <w:pStyle w:val="a5"/>
        <w:jc w:val="both"/>
        <w:rPr>
          <w:rFonts w:ascii="Times New Roman" w:hAnsi="Times New Roman"/>
          <w:b/>
          <w:sz w:val="24"/>
          <w:szCs w:val="24"/>
          <w:lang w:eastAsia="ru-RU"/>
        </w:rPr>
      </w:pPr>
      <w:r w:rsidRPr="00567B19">
        <w:rPr>
          <w:rFonts w:ascii="Times New Roman" w:hAnsi="Times New Roman"/>
          <w:b/>
          <w:sz w:val="24"/>
          <w:szCs w:val="24"/>
          <w:lang w:val="be-BY" w:eastAsia="ru-RU"/>
        </w:rPr>
        <w:t xml:space="preserve">Требования к участникам конкурса: </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b/>
          <w:sz w:val="24"/>
          <w:szCs w:val="24"/>
          <w:lang w:val="kk-KZ"/>
        </w:rPr>
        <w:t>Образование</w:t>
      </w:r>
      <w:r w:rsidRPr="00567B19">
        <w:rPr>
          <w:rFonts w:ascii="Times New Roman" w:hAnsi="Times New Roman"/>
          <w:sz w:val="24"/>
          <w:szCs w:val="24"/>
          <w:lang w:val="kk-KZ"/>
        </w:rPr>
        <w:t>: В сфере социальных наук, экономики и бизнеса.</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b/>
          <w:sz w:val="24"/>
          <w:szCs w:val="24"/>
          <w:lang w:val="kk-KZ"/>
        </w:rPr>
        <w:t xml:space="preserve">Специальность: </w:t>
      </w:r>
      <w:r w:rsidRPr="00567B19">
        <w:rPr>
          <w:rFonts w:ascii="Times New Roman" w:hAnsi="Times New Roman"/>
          <w:sz w:val="24"/>
          <w:szCs w:val="24"/>
          <w:lang w:val="kk-KZ"/>
        </w:rPr>
        <w:t xml:space="preserve">менеджмент или учет и аудит или финансы или государственное и местное управление или маркетинг или экономика </w:t>
      </w:r>
    </w:p>
    <w:p w:rsidR="00202785" w:rsidRPr="00567B19" w:rsidRDefault="00202785" w:rsidP="00202785">
      <w:pPr>
        <w:pStyle w:val="a5"/>
        <w:jc w:val="both"/>
        <w:rPr>
          <w:rFonts w:ascii="Times New Roman" w:hAnsi="Times New Roman"/>
          <w:sz w:val="24"/>
          <w:szCs w:val="24"/>
          <w:lang w:val="kk-KZ" w:eastAsia="ru-RU"/>
        </w:rPr>
      </w:pPr>
      <w:r w:rsidRPr="00567B19">
        <w:rPr>
          <w:rFonts w:ascii="Times New Roman" w:hAnsi="Times New Roman"/>
          <w:sz w:val="24"/>
          <w:szCs w:val="24"/>
          <w:lang w:val="kk-KZ" w:eastAsia="ru-RU"/>
        </w:rPr>
        <w:lastRenderedPageBreak/>
        <w:t>Знание нормативных правовых актов согласно программе тестирования на знание законодательства Республики Казахстан.</w:t>
      </w:r>
    </w:p>
    <w:p w:rsidR="00202785" w:rsidRPr="00567B19" w:rsidRDefault="00202785" w:rsidP="00202785">
      <w:pPr>
        <w:pStyle w:val="a5"/>
        <w:jc w:val="both"/>
        <w:rPr>
          <w:rFonts w:ascii="Times New Roman" w:hAnsi="Times New Roman"/>
          <w:sz w:val="24"/>
          <w:szCs w:val="24"/>
          <w:lang w:val="kk-KZ" w:eastAsia="ru-RU"/>
        </w:rPr>
      </w:pPr>
      <w:r w:rsidRPr="00567B19">
        <w:rPr>
          <w:rFonts w:ascii="Times New Roman" w:hAnsi="Times New Roman"/>
          <w:sz w:val="24"/>
          <w:szCs w:val="24"/>
          <w:lang w:val="kk-KZ" w:eastAsia="ru-RU"/>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sz w:val="24"/>
          <w:szCs w:val="24"/>
          <w:lang w:val="kk-KZ"/>
        </w:rPr>
        <w:t>Знание Стратегии «Казахстан - 2050», Кодексы РК «О налогах и других обязательных платежах в бюджет», Закон «О реаблитации и банкротства»,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202785" w:rsidRPr="00567B19" w:rsidRDefault="00202785" w:rsidP="00202785">
      <w:pPr>
        <w:pStyle w:val="a5"/>
        <w:jc w:val="both"/>
        <w:rPr>
          <w:rFonts w:ascii="Times New Roman" w:hAnsi="Times New Roman"/>
          <w:sz w:val="24"/>
          <w:szCs w:val="24"/>
          <w:lang w:val="kk-KZ" w:eastAsia="ru-RU"/>
        </w:rPr>
      </w:pPr>
      <w:r w:rsidRPr="00567B19">
        <w:rPr>
          <w:rFonts w:ascii="Times New Roman" w:hAnsi="Times New Roman"/>
          <w:sz w:val="24"/>
          <w:szCs w:val="24"/>
          <w:lang w:val="kk-KZ" w:eastAsia="ru-RU"/>
        </w:rPr>
        <w:t>В соответствии с квалификационным требованиям.</w:t>
      </w:r>
    </w:p>
    <w:p w:rsidR="00202785" w:rsidRPr="00567B19" w:rsidRDefault="00202785" w:rsidP="00202785">
      <w:pPr>
        <w:pStyle w:val="a5"/>
        <w:jc w:val="both"/>
        <w:rPr>
          <w:rFonts w:ascii="Times New Roman" w:hAnsi="Times New Roman"/>
          <w:sz w:val="24"/>
          <w:szCs w:val="24"/>
          <w:lang w:val="kk-KZ"/>
        </w:rPr>
      </w:pPr>
      <w:r w:rsidRPr="00567B19">
        <w:rPr>
          <w:rFonts w:ascii="Times New Roman" w:hAnsi="Times New Roman"/>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02785" w:rsidRPr="00567B19" w:rsidRDefault="00202785" w:rsidP="00202785">
      <w:pPr>
        <w:pStyle w:val="a5"/>
        <w:jc w:val="both"/>
        <w:rPr>
          <w:rFonts w:ascii="Times New Roman" w:hAnsi="Times New Roman"/>
          <w:sz w:val="24"/>
          <w:szCs w:val="24"/>
          <w:lang w:val="kk-KZ" w:eastAsia="ru-RU"/>
        </w:rPr>
      </w:pPr>
      <w:r w:rsidRPr="00567B19">
        <w:rPr>
          <w:rFonts w:ascii="Times New Roman" w:hAnsi="Times New Roman"/>
          <w:sz w:val="24"/>
          <w:szCs w:val="24"/>
          <w:lang w:val="kk-KZ" w:eastAsia="ru-RU"/>
        </w:rPr>
        <w:t>Умение работать на компьютере со стандартным пакетом программ MS Word, MS  Excel, Интернет, Интранет-портал, и умение работать с электронной почтой.</w:t>
      </w:r>
    </w:p>
    <w:p w:rsidR="00202785" w:rsidRPr="00567B19" w:rsidRDefault="00202785">
      <w:pPr>
        <w:rPr>
          <w:lang w:val="kk-KZ"/>
        </w:rPr>
      </w:pPr>
    </w:p>
    <w:p w:rsidR="00F26CBD" w:rsidRPr="00567B19" w:rsidRDefault="00F26CBD" w:rsidP="00F26CBD">
      <w:pPr>
        <w:pStyle w:val="11"/>
        <w:jc w:val="both"/>
        <w:rPr>
          <w:rFonts w:ascii="Times New Roman" w:hAnsi="Times New Roman" w:cs="Times New Roman"/>
          <w:b/>
          <w:sz w:val="24"/>
          <w:szCs w:val="24"/>
        </w:rPr>
      </w:pPr>
      <w:r w:rsidRPr="00567B19">
        <w:rPr>
          <w:rFonts w:ascii="Times New Roman" w:hAnsi="Times New Roman" w:cs="Times New Roman"/>
          <w:b/>
          <w:sz w:val="24"/>
          <w:szCs w:val="24"/>
        </w:rPr>
        <w:t>Необходимые для участия в конкурсе документы:</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1) заявление по форме согласно приложению 2 в новой редакций</w:t>
      </w:r>
      <w:r w:rsidRPr="00567B19">
        <w:rPr>
          <w:rFonts w:ascii="Times New Roman" w:hAnsi="Times New Roman" w:cs="Times New Roman"/>
          <w:sz w:val="24"/>
          <w:szCs w:val="24"/>
        </w:rPr>
        <w:tab/>
      </w:r>
      <w:proofErr w:type="gramStart"/>
      <w:r w:rsidRPr="00567B19">
        <w:rPr>
          <w:rFonts w:ascii="Times New Roman" w:hAnsi="Times New Roman" w:cs="Times New Roman"/>
          <w:sz w:val="24"/>
          <w:szCs w:val="24"/>
        </w:rPr>
        <w:t>согласно Приказа</w:t>
      </w:r>
      <w:proofErr w:type="gramEnd"/>
      <w:r w:rsidRPr="00567B19">
        <w:rPr>
          <w:rFonts w:ascii="Times New Roman" w:hAnsi="Times New Roman" w:cs="Times New Roman"/>
          <w:sz w:val="24"/>
          <w:szCs w:val="24"/>
        </w:rPr>
        <w:t xml:space="preserve"> №104 от 19.05.2016г.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2) заполненная анкета с фотографией размером 3х4 по форме согласно приложению 3 к Правилам; </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3) копии документов об образовании, засвидетельствованные нотариально;</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5) справка о состоянии здоровья по форме</w:t>
      </w:r>
      <w:r w:rsidRPr="00567B19">
        <w:rPr>
          <w:rFonts w:ascii="Times New Roman" w:hAnsi="Times New Roman" w:cs="Times New Roman"/>
          <w:sz w:val="24"/>
          <w:szCs w:val="24"/>
          <w:lang w:val="kk-KZ"/>
        </w:rPr>
        <w:t xml:space="preserve"> 086</w:t>
      </w:r>
      <w:proofErr w:type="gramStart"/>
      <w:r w:rsidRPr="00567B19">
        <w:rPr>
          <w:rFonts w:ascii="Times New Roman" w:hAnsi="Times New Roman" w:cs="Times New Roman"/>
          <w:sz w:val="24"/>
          <w:szCs w:val="24"/>
          <w:lang w:val="kk-KZ"/>
        </w:rPr>
        <w:t>/У</w:t>
      </w:r>
      <w:proofErr w:type="gramEnd"/>
      <w:r w:rsidRPr="00567B19">
        <w:rPr>
          <w:rFonts w:ascii="Times New Roman" w:hAnsi="Times New Roman" w:cs="Times New Roman"/>
          <w:sz w:val="24"/>
          <w:szCs w:val="24"/>
        </w:rPr>
        <w:t xml:space="preserve">,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6) копия документа, удостоверяющего личность, гражданина Республики Казахстан;</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26CBD" w:rsidRPr="00567B19" w:rsidRDefault="00F26CBD" w:rsidP="00F26CBD">
      <w:pPr>
        <w:pStyle w:val="11"/>
        <w:jc w:val="both"/>
        <w:rPr>
          <w:rFonts w:ascii="Times New Roman" w:hAnsi="Times New Roman" w:cs="Times New Roman"/>
          <w:sz w:val="24"/>
          <w:szCs w:val="24"/>
          <w:lang w:val="kk-KZ"/>
        </w:rPr>
      </w:pPr>
      <w:r w:rsidRPr="00567B19">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26CBD" w:rsidRPr="00567B19" w:rsidRDefault="00F26CBD" w:rsidP="00F26CBD">
      <w:pPr>
        <w:autoSpaceDE w:val="0"/>
        <w:autoSpaceDN w:val="0"/>
        <w:adjustRightInd w:val="0"/>
        <w:snapToGrid w:val="0"/>
        <w:ind w:firstLine="540"/>
        <w:jc w:val="both"/>
      </w:pPr>
      <w:r w:rsidRPr="00567B19">
        <w:t>Программой тестирования кандидатов на занятие вакантных административных государственных должностей категории С-О-6 предусмотрено:</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w:t>
      </w:r>
      <w:proofErr w:type="gramStart"/>
      <w:r w:rsidRPr="00567B19">
        <w:rPr>
          <w:rFonts w:ascii="Times New Roman" w:hAnsi="Times New Roman" w:cs="Times New Roman"/>
          <w:sz w:val="24"/>
          <w:szCs w:val="24"/>
        </w:rPr>
        <w:t xml:space="preserve">тесты на знание </w:t>
      </w:r>
      <w:hyperlink r:id="rId5" w:anchor="z0" w:history="1">
        <w:r w:rsidRPr="00567B19">
          <w:rPr>
            <w:rFonts w:ascii="Times New Roman" w:hAnsi="Times New Roman" w:cs="Times New Roman"/>
            <w:sz w:val="24"/>
            <w:szCs w:val="24"/>
          </w:rPr>
          <w:t>Конституции</w:t>
        </w:r>
      </w:hyperlink>
      <w:r w:rsidRPr="00567B19">
        <w:rPr>
          <w:rFonts w:ascii="Times New Roman" w:hAnsi="Times New Roman" w:cs="Times New Roman"/>
          <w:sz w:val="24"/>
          <w:szCs w:val="24"/>
        </w:rPr>
        <w:t xml:space="preserve"> Республики Казахстан (15 вопросов), конституционного </w:t>
      </w:r>
      <w:hyperlink r:id="rId6" w:anchor="z0" w:history="1">
        <w:r w:rsidRPr="00567B19">
          <w:rPr>
            <w:rFonts w:ascii="Times New Roman" w:hAnsi="Times New Roman" w:cs="Times New Roman"/>
            <w:sz w:val="24"/>
            <w:szCs w:val="24"/>
          </w:rPr>
          <w:t>закона</w:t>
        </w:r>
      </w:hyperlink>
      <w:r w:rsidRPr="00567B19">
        <w:rPr>
          <w:rFonts w:ascii="Times New Roman" w:hAnsi="Times New Roman" w:cs="Times New Roman"/>
          <w:sz w:val="24"/>
          <w:szCs w:val="24"/>
        </w:rPr>
        <w:t xml:space="preserve">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w:t>
      </w:r>
      <w:hyperlink r:id="rId7" w:anchor="z0" w:history="1">
        <w:r w:rsidRPr="00567B19">
          <w:rPr>
            <w:rFonts w:ascii="Times New Roman" w:hAnsi="Times New Roman" w:cs="Times New Roman"/>
            <w:sz w:val="24"/>
            <w:szCs w:val="24"/>
          </w:rPr>
          <w:t xml:space="preserve">О </w:t>
        </w:r>
      </w:hyperlink>
      <w:r w:rsidRPr="00567B19">
        <w:rPr>
          <w:rFonts w:ascii="Times New Roman" w:hAnsi="Times New Roman" w:cs="Times New Roman"/>
          <w:sz w:val="24"/>
          <w:szCs w:val="24"/>
        </w:rPr>
        <w:t>противодействии коррупции» (15 вопросов), «Об административных процедурах» (15 вопросов), «</w:t>
      </w:r>
      <w:hyperlink r:id="rId8" w:anchor="z0" w:history="1">
        <w:r w:rsidRPr="00567B19">
          <w:rPr>
            <w:rFonts w:ascii="Times New Roman" w:hAnsi="Times New Roman" w:cs="Times New Roman"/>
            <w:sz w:val="24"/>
            <w:szCs w:val="24"/>
          </w:rPr>
          <w:t>О порядке рассмотрения обращений физических и юридических лиц</w:t>
        </w:r>
      </w:hyperlink>
      <w:r w:rsidRPr="00567B19">
        <w:rPr>
          <w:rFonts w:ascii="Times New Roman" w:hAnsi="Times New Roman" w:cs="Times New Roman"/>
          <w:sz w:val="24"/>
          <w:szCs w:val="24"/>
        </w:rPr>
        <w:t>» (15 вопросов),  «</w:t>
      </w:r>
      <w:hyperlink r:id="rId9" w:anchor="z0" w:history="1">
        <w:r w:rsidRPr="00567B19">
          <w:rPr>
            <w:rFonts w:ascii="Times New Roman" w:hAnsi="Times New Roman" w:cs="Times New Roman"/>
            <w:sz w:val="24"/>
            <w:szCs w:val="24"/>
          </w:rPr>
          <w:t>О государственных услугах</w:t>
        </w:r>
      </w:hyperlink>
      <w:r w:rsidRPr="00567B19">
        <w:rPr>
          <w:rFonts w:ascii="Times New Roman" w:hAnsi="Times New Roman" w:cs="Times New Roman"/>
          <w:sz w:val="24"/>
          <w:szCs w:val="24"/>
        </w:rPr>
        <w:t>» (15 вопросов), «</w:t>
      </w:r>
      <w:hyperlink r:id="rId10" w:anchor="z0" w:history="1">
        <w:r w:rsidRPr="00567B19">
          <w:rPr>
            <w:rFonts w:ascii="Times New Roman" w:hAnsi="Times New Roman" w:cs="Times New Roman"/>
            <w:sz w:val="24"/>
            <w:szCs w:val="24"/>
          </w:rPr>
          <w:t>О местном государственном управлении и самоуправлении в</w:t>
        </w:r>
        <w:proofErr w:type="gramEnd"/>
        <w:r w:rsidRPr="00567B19">
          <w:rPr>
            <w:rFonts w:ascii="Times New Roman" w:hAnsi="Times New Roman" w:cs="Times New Roman"/>
            <w:sz w:val="24"/>
            <w:szCs w:val="24"/>
          </w:rPr>
          <w:t xml:space="preserve"> Республике Казахстан</w:t>
        </w:r>
      </w:hyperlink>
      <w:r w:rsidRPr="00567B19">
        <w:rPr>
          <w:rFonts w:ascii="Times New Roman" w:hAnsi="Times New Roman" w:cs="Times New Roman"/>
          <w:sz w:val="24"/>
          <w:szCs w:val="24"/>
        </w:rPr>
        <w:t>» (15 вопросов).</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Прием документов 7 рабочих дней со дня последнего опубликования.</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67B19">
        <w:rPr>
          <w:rFonts w:ascii="Times New Roman" w:hAnsi="Times New Roman" w:cs="Times New Roman"/>
          <w:sz w:val="24"/>
          <w:szCs w:val="24"/>
        </w:rPr>
        <w:t>Е</w:t>
      </w:r>
      <w:proofErr w:type="gramEnd"/>
      <w:r w:rsidRPr="00567B19">
        <w:rPr>
          <w:rFonts w:ascii="Times New Roman" w:hAnsi="Times New Roman" w:cs="Times New Roman"/>
          <w:sz w:val="24"/>
          <w:szCs w:val="24"/>
        </w:rPr>
        <w:t>-gov</w:t>
      </w:r>
      <w:proofErr w:type="spellEnd"/>
      <w:r w:rsidRPr="00567B19">
        <w:rPr>
          <w:rFonts w:ascii="Times New Roman" w:hAnsi="Times New Roman" w:cs="Times New Roman"/>
          <w:sz w:val="24"/>
          <w:szCs w:val="24"/>
        </w:rPr>
        <w:t>» в сроки приема документов.</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567B19">
        <w:rPr>
          <w:rFonts w:ascii="Times New Roman" w:hAnsi="Times New Roman" w:cs="Times New Roman"/>
          <w:sz w:val="24"/>
          <w:szCs w:val="24"/>
        </w:rPr>
        <w:t>Е</w:t>
      </w:r>
      <w:proofErr w:type="gramEnd"/>
      <w:r w:rsidRPr="00567B19">
        <w:rPr>
          <w:rFonts w:ascii="Times New Roman" w:hAnsi="Times New Roman" w:cs="Times New Roman"/>
          <w:sz w:val="24"/>
          <w:szCs w:val="24"/>
        </w:rPr>
        <w:t>-gov</w:t>
      </w:r>
      <w:proofErr w:type="spellEnd"/>
      <w:r w:rsidRPr="00567B19">
        <w:rPr>
          <w:rFonts w:ascii="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  Кандидаты, участвующие в общем конкурсе и допущенные к собеседованию, проходят его в государственных органах, </w:t>
      </w:r>
      <w:proofErr w:type="spellStart"/>
      <w:r w:rsidRPr="00567B19">
        <w:rPr>
          <w:rFonts w:ascii="Times New Roman" w:hAnsi="Times New Roman" w:cs="Times New Roman"/>
          <w:sz w:val="24"/>
          <w:szCs w:val="24"/>
        </w:rPr>
        <w:t>объяввиших</w:t>
      </w:r>
      <w:proofErr w:type="spellEnd"/>
      <w:r w:rsidRPr="00567B19">
        <w:rPr>
          <w:rFonts w:ascii="Times New Roman" w:hAnsi="Times New Roman" w:cs="Times New Roman"/>
          <w:sz w:val="24"/>
          <w:szCs w:val="24"/>
        </w:rPr>
        <w:t xml:space="preserve"> конкурс в течение 3 рабочих дней со дня уведомления кандидатов о допуске их к собеседованию.</w:t>
      </w:r>
    </w:p>
    <w:p w:rsidR="00F26CBD" w:rsidRPr="00567B19" w:rsidRDefault="00F26CBD" w:rsidP="00F26CBD">
      <w:pPr>
        <w:pStyle w:val="11"/>
        <w:jc w:val="both"/>
        <w:rPr>
          <w:rFonts w:ascii="Times New Roman" w:hAnsi="Times New Roman" w:cs="Times New Roman"/>
          <w:sz w:val="24"/>
          <w:szCs w:val="24"/>
        </w:rPr>
      </w:pPr>
      <w:r w:rsidRPr="00567B19">
        <w:rPr>
          <w:rFonts w:ascii="Times New Roman" w:hAnsi="Times New Roman" w:cs="Times New Roman"/>
          <w:sz w:val="24"/>
          <w:szCs w:val="24"/>
        </w:rPr>
        <w:t xml:space="preserve">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F26CBD" w:rsidRPr="00F26CBD" w:rsidRDefault="00F26CBD" w:rsidP="00764CDE">
      <w:pPr>
        <w:pStyle w:val="11"/>
        <w:jc w:val="both"/>
      </w:pPr>
      <w:r w:rsidRPr="00567B19">
        <w:rPr>
          <w:rFonts w:ascii="Times New Roman" w:hAnsi="Times New Roman" w:cs="Times New Roman"/>
          <w:sz w:val="24"/>
          <w:szCs w:val="24"/>
        </w:rPr>
        <w:t xml:space="preserve">   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567B19">
        <w:rPr>
          <w:rFonts w:ascii="Times New Roman" w:hAnsi="Times New Roman" w:cs="Times New Roman"/>
          <w:sz w:val="24"/>
          <w:szCs w:val="24"/>
        </w:rPr>
        <w:t>и</w:t>
      </w:r>
      <w:proofErr w:type="gramEnd"/>
      <w:r w:rsidRPr="00567B19">
        <w:rPr>
          <w:rFonts w:ascii="Times New Roman" w:hAnsi="Times New Roman" w:cs="Times New Roman"/>
          <w:sz w:val="24"/>
          <w:szCs w:val="24"/>
        </w:rPr>
        <w:t xml:space="preserve"> пяти рабочих дней со дня принятия решения. Для обеспечения прозрачности объективности работы конкурсной комиссии допускается присутствие на ее заседании наблюдателей и экспертов.</w:t>
      </w:r>
    </w:p>
    <w:sectPr w:rsidR="00F26CBD" w:rsidRPr="00F26CBD" w:rsidSect="00650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26CBD"/>
    <w:rsid w:val="00003398"/>
    <w:rsid w:val="000827F7"/>
    <w:rsid w:val="0011286A"/>
    <w:rsid w:val="00202785"/>
    <w:rsid w:val="0023579D"/>
    <w:rsid w:val="00293844"/>
    <w:rsid w:val="00306702"/>
    <w:rsid w:val="00567B19"/>
    <w:rsid w:val="0065037A"/>
    <w:rsid w:val="00764CDE"/>
    <w:rsid w:val="00C301BE"/>
    <w:rsid w:val="00C512BF"/>
    <w:rsid w:val="00D968FF"/>
    <w:rsid w:val="00EE55E0"/>
    <w:rsid w:val="00EF5B03"/>
    <w:rsid w:val="00F26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6CBD"/>
    <w:pPr>
      <w:keepNext/>
      <w:widowControl w:val="0"/>
      <w:spacing w:before="240" w:after="60"/>
      <w:jc w:val="center"/>
      <w:outlineLvl w:val="0"/>
    </w:pPr>
    <w:rPr>
      <w:rFonts w:ascii="Cambria" w:hAnsi="Cambria"/>
      <w:b/>
      <w:bCs/>
      <w:i/>
      <w:i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4"/>
    <w:unhideWhenUsed/>
    <w:qFormat/>
    <w:rsid w:val="00F26CBD"/>
    <w:pPr>
      <w:spacing w:before="100" w:beforeAutospacing="1" w:after="100" w:afterAutospacing="1"/>
    </w:pPr>
  </w:style>
  <w:style w:type="character" w:customStyle="1" w:styleId="a4">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F26CBD"/>
    <w:rPr>
      <w:rFonts w:ascii="Times New Roman" w:eastAsia="Times New Roman" w:hAnsi="Times New Roman" w:cs="Times New Roman"/>
      <w:sz w:val="24"/>
      <w:szCs w:val="24"/>
    </w:rPr>
  </w:style>
  <w:style w:type="character" w:customStyle="1" w:styleId="apple-style-span">
    <w:name w:val="apple-style-span"/>
    <w:rsid w:val="00F26CBD"/>
  </w:style>
  <w:style w:type="paragraph" w:customStyle="1" w:styleId="western">
    <w:name w:val="western"/>
    <w:basedOn w:val="a"/>
    <w:qFormat/>
    <w:rsid w:val="00F26CBD"/>
    <w:pPr>
      <w:spacing w:before="100" w:beforeAutospacing="1" w:after="100" w:afterAutospacing="1"/>
      <w:ind w:right="-28"/>
      <w:jc w:val="center"/>
    </w:pPr>
    <w:rPr>
      <w:rFonts w:ascii="KZ Arial" w:hAnsi="KZ Arial"/>
      <w:b/>
      <w:bCs/>
      <w:color w:val="000000"/>
      <w:sz w:val="22"/>
      <w:szCs w:val="22"/>
    </w:rPr>
  </w:style>
  <w:style w:type="paragraph" w:styleId="a5">
    <w:name w:val="No Spacing"/>
    <w:link w:val="a6"/>
    <w:qFormat/>
    <w:rsid w:val="00F26CBD"/>
    <w:pPr>
      <w:spacing w:after="0" w:line="240" w:lineRule="auto"/>
    </w:pPr>
    <w:rPr>
      <w:rFonts w:ascii="Calibri" w:eastAsia="Calibri" w:hAnsi="Calibri" w:cs="Times New Roman"/>
    </w:rPr>
  </w:style>
  <w:style w:type="paragraph" w:customStyle="1" w:styleId="a7">
    <w:name w:val="Готовый"/>
    <w:basedOn w:val="a"/>
    <w:rsid w:val="00F26C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Без интервала Знак"/>
    <w:link w:val="a5"/>
    <w:rsid w:val="00F26CBD"/>
    <w:rPr>
      <w:rFonts w:ascii="Calibri" w:eastAsia="Calibri" w:hAnsi="Calibri" w:cs="Times New Roman"/>
    </w:rPr>
  </w:style>
  <w:style w:type="character" w:customStyle="1" w:styleId="10">
    <w:name w:val="Заголовок 1 Знак"/>
    <w:basedOn w:val="a0"/>
    <w:link w:val="1"/>
    <w:uiPriority w:val="9"/>
    <w:rsid w:val="00F26CBD"/>
    <w:rPr>
      <w:rFonts w:ascii="Cambria" w:eastAsia="Times New Roman" w:hAnsi="Cambria" w:cs="Times New Roman"/>
      <w:b/>
      <w:bCs/>
      <w:i/>
      <w:iCs/>
      <w:kern w:val="32"/>
      <w:sz w:val="32"/>
      <w:szCs w:val="32"/>
      <w:lang w:eastAsia="ru-RU"/>
    </w:rPr>
  </w:style>
  <w:style w:type="paragraph" w:customStyle="1" w:styleId="11">
    <w:name w:val="Без интервала1"/>
    <w:rsid w:val="00F26CBD"/>
    <w:pPr>
      <w:spacing w:after="0" w:line="240" w:lineRule="auto"/>
    </w:pPr>
    <w:rPr>
      <w:rFonts w:ascii="Calibri" w:eastAsia="Times New Roman" w:hAnsi="Calibri" w:cs="Calibri"/>
      <w:lang w:eastAsia="ru-RU"/>
    </w:rPr>
  </w:style>
  <w:style w:type="character" w:styleId="a8">
    <w:name w:val="Hyperlink"/>
    <w:uiPriority w:val="99"/>
    <w:unhideWhenUsed/>
    <w:rsid w:val="00F26CBD"/>
    <w:rPr>
      <w:rFonts w:ascii="Microsoft Sans Serif" w:hAnsi="Microsoft Sans Serif" w:cs="Microsoft Sans Serif"/>
      <w:color w:val="303030"/>
      <w:sz w:val="16"/>
      <w:szCs w:val="16"/>
      <w:u w:val="single"/>
    </w:rPr>
  </w:style>
  <w:style w:type="paragraph" w:customStyle="1" w:styleId="BodyText1">
    <w:name w:val="Body Text1"/>
    <w:basedOn w:val="a"/>
    <w:rsid w:val="00202785"/>
    <w:rPr>
      <w:rFonts w:ascii="KZ Times New Roman" w:hAnsi="KZ Times New Roman" w:cs="KZ Times New Roman"/>
      <w:sz w:val="28"/>
      <w:szCs w:val="28"/>
      <w:lang w:val="ru-MO"/>
    </w:rPr>
  </w:style>
  <w:style w:type="paragraph" w:styleId="a9">
    <w:name w:val="Body Text"/>
    <w:basedOn w:val="a"/>
    <w:link w:val="aa"/>
    <w:rsid w:val="00202785"/>
    <w:pPr>
      <w:spacing w:after="120"/>
      <w:ind w:left="40" w:firstLine="720"/>
      <w:jc w:val="both"/>
    </w:pPr>
    <w:rPr>
      <w:rFonts w:ascii="KZ Times New Roman" w:hAnsi="KZ Times New Roman"/>
      <w:sz w:val="28"/>
      <w:szCs w:val="20"/>
    </w:rPr>
  </w:style>
  <w:style w:type="character" w:customStyle="1" w:styleId="aa">
    <w:name w:val="Основной текст Знак"/>
    <w:basedOn w:val="a0"/>
    <w:link w:val="a9"/>
    <w:rsid w:val="00202785"/>
    <w:rPr>
      <w:rFonts w:ascii="KZ Times New Roman" w:eastAsia="Times New Roman" w:hAnsi="KZ Times New Roman" w:cs="Times New Roman"/>
      <w:sz w:val="28"/>
      <w:szCs w:val="20"/>
      <w:lang w:eastAsia="ru-RU"/>
    </w:rPr>
  </w:style>
  <w:style w:type="paragraph" w:styleId="ab">
    <w:name w:val="List Paragraph"/>
    <w:basedOn w:val="a"/>
    <w:uiPriority w:val="34"/>
    <w:qFormat/>
    <w:rsid w:val="0020278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221_" TargetMode="External"/><Relationship Id="rId3" Type="http://schemas.openxmlformats.org/officeDocument/2006/relationships/webSettings" Target="webSettings.xml"/><Relationship Id="rId7" Type="http://schemas.openxmlformats.org/officeDocument/2006/relationships/hyperlink" Target="http://adilet.zan.kz/rus/docs/Z980000267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950002733_" TargetMode="External"/><Relationship Id="rId11" Type="http://schemas.openxmlformats.org/officeDocument/2006/relationships/fontTable" Target="fontTable.xml"/><Relationship Id="rId5" Type="http://schemas.openxmlformats.org/officeDocument/2006/relationships/hyperlink" Target="http://adilet.zan.kz/rus/docs/K950001000_" TargetMode="External"/><Relationship Id="rId10" Type="http://schemas.openxmlformats.org/officeDocument/2006/relationships/hyperlink" Target="http://adilet.zan.kz/rus/docs/Z010000148_" TargetMode="External"/><Relationship Id="rId4" Type="http://schemas.openxmlformats.org/officeDocument/2006/relationships/hyperlink" Target="mailto:aabdikerimova@taxtaraz.mgd.kz" TargetMode="External"/><Relationship Id="rId9"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8</cp:revision>
  <dcterms:created xsi:type="dcterms:W3CDTF">2016-11-17T06:31:00Z</dcterms:created>
  <dcterms:modified xsi:type="dcterms:W3CDTF">2016-11-18T10:28:00Z</dcterms:modified>
</cp:coreProperties>
</file>