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56" w:rsidRDefault="00161E56" w:rsidP="005E3E60">
      <w:pPr>
        <w:pStyle w:val="a5"/>
        <w:tabs>
          <w:tab w:val="left" w:pos="0"/>
        </w:tabs>
        <w:jc w:val="right"/>
        <w:rPr>
          <w:color w:val="FF0000"/>
          <w:szCs w:val="24"/>
          <w:lang w:val="kk-KZ"/>
        </w:rPr>
      </w:pPr>
    </w:p>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A13D7C" w:rsidRPr="0002161F" w:rsidRDefault="00A13D7C" w:rsidP="00A13D7C">
      <w:pPr>
        <w:ind w:firstLine="708"/>
        <w:jc w:val="both"/>
        <w:rPr>
          <w:bCs w:val="0"/>
          <w:i w:val="0"/>
          <w:iCs w:val="0"/>
          <w:sz w:val="24"/>
          <w:szCs w:val="24"/>
          <w:lang w:val="kk-KZ"/>
        </w:rPr>
      </w:pPr>
      <w:r w:rsidRPr="0002161F">
        <w:rPr>
          <w:i w:val="0"/>
          <w:spacing w:val="2"/>
          <w:sz w:val="24"/>
          <w:szCs w:val="24"/>
          <w:lang w:val="kk-KZ"/>
        </w:rPr>
        <w:t>С</w:t>
      </w:r>
      <w:r w:rsidRPr="0002161F">
        <w:rPr>
          <w:bCs w:val="0"/>
          <w:i w:val="0"/>
          <w:iCs w:val="0"/>
          <w:sz w:val="24"/>
          <w:szCs w:val="24"/>
          <w:lang w:val="kk-KZ"/>
        </w:rPr>
        <w:t>-О-6 санаты үшін:</w:t>
      </w:r>
      <w:bookmarkStart w:id="0" w:name="z494"/>
      <w:bookmarkEnd w:id="0"/>
    </w:p>
    <w:p w:rsidR="00A13D7C" w:rsidRPr="006A44DB" w:rsidRDefault="00A13D7C" w:rsidP="00A13D7C">
      <w:pPr>
        <w:jc w:val="both"/>
        <w:rPr>
          <w:bCs w:val="0"/>
          <w:i w:val="0"/>
          <w:iCs w:val="0"/>
          <w:sz w:val="24"/>
          <w:szCs w:val="24"/>
          <w:lang w:val="kk-KZ"/>
        </w:rPr>
      </w:pPr>
      <w:r>
        <w:rPr>
          <w:b w:val="0"/>
          <w:bCs w:val="0"/>
          <w:i w:val="0"/>
          <w:iCs w:val="0"/>
          <w:sz w:val="24"/>
          <w:szCs w:val="24"/>
          <w:lang w:val="kk-KZ"/>
        </w:rPr>
        <w:t>Ж</w:t>
      </w:r>
      <w:r w:rsidRPr="006A44DB">
        <w:rPr>
          <w:b w:val="0"/>
          <w:bCs w:val="0"/>
          <w:i w:val="0"/>
          <w:iCs w:val="0"/>
          <w:sz w:val="24"/>
          <w:szCs w:val="24"/>
        </w:rPr>
        <w:t>оғары</w:t>
      </w:r>
      <w:r>
        <w:rPr>
          <w:b w:val="0"/>
          <w:bCs w:val="0"/>
          <w:i w:val="0"/>
          <w:iCs w:val="0"/>
          <w:sz w:val="24"/>
          <w:szCs w:val="24"/>
        </w:rPr>
        <w:t xml:space="preserve"> </w:t>
      </w:r>
      <w:r w:rsidRPr="006A44DB">
        <w:rPr>
          <w:b w:val="0"/>
          <w:bCs w:val="0"/>
          <w:i w:val="0"/>
          <w:iCs w:val="0"/>
          <w:sz w:val="24"/>
          <w:szCs w:val="24"/>
        </w:rPr>
        <w:t>немесе орта білімнен</w:t>
      </w:r>
      <w:r>
        <w:rPr>
          <w:b w:val="0"/>
          <w:bCs w:val="0"/>
          <w:i w:val="0"/>
          <w:iCs w:val="0"/>
          <w:sz w:val="24"/>
          <w:szCs w:val="24"/>
        </w:rPr>
        <w:t xml:space="preserve"> </w:t>
      </w:r>
      <w:r w:rsidRPr="006A44DB">
        <w:rPr>
          <w:b w:val="0"/>
          <w:bCs w:val="0"/>
          <w:i w:val="0"/>
          <w:iCs w:val="0"/>
          <w:sz w:val="24"/>
          <w:szCs w:val="24"/>
        </w:rPr>
        <w:t>кейінгі</w:t>
      </w:r>
      <w:r>
        <w:rPr>
          <w:b w:val="0"/>
          <w:bCs w:val="0"/>
          <w:i w:val="0"/>
          <w:iCs w:val="0"/>
          <w:sz w:val="24"/>
          <w:szCs w:val="24"/>
        </w:rPr>
        <w:t xml:space="preserve"> </w:t>
      </w:r>
      <w:r w:rsidRPr="006A44DB">
        <w:rPr>
          <w:b w:val="0"/>
          <w:bCs w:val="0"/>
          <w:i w:val="0"/>
          <w:iCs w:val="0"/>
          <w:sz w:val="24"/>
          <w:szCs w:val="24"/>
        </w:rPr>
        <w:t>білім;</w:t>
      </w:r>
    </w:p>
    <w:p w:rsidR="00A13D7C" w:rsidRDefault="00A13D7C" w:rsidP="00A13D7C">
      <w:pPr>
        <w:shd w:val="clear" w:color="auto" w:fill="FFFFFF"/>
        <w:jc w:val="both"/>
        <w:rPr>
          <w:b w:val="0"/>
          <w:bCs w:val="0"/>
          <w:i w:val="0"/>
          <w:iCs w:val="0"/>
          <w:sz w:val="24"/>
          <w:szCs w:val="24"/>
          <w:lang w:val="kk-KZ"/>
        </w:rPr>
      </w:pPr>
      <w:r w:rsidRPr="0046121E">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C61E4F" w:rsidRPr="00B25DC8" w:rsidRDefault="00C61E4F" w:rsidP="00C61E4F">
      <w:pPr>
        <w:pStyle w:val="a3"/>
        <w:ind w:firstLine="708"/>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C61E4F" w:rsidRPr="000771EB" w:rsidRDefault="00C61E4F" w:rsidP="00C61E4F">
      <w:pPr>
        <w:autoSpaceDE w:val="0"/>
        <w:autoSpaceDN w:val="0"/>
        <w:adjustRightInd w:val="0"/>
        <w:ind w:firstLine="284"/>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61E4F" w:rsidRPr="000771EB" w:rsidRDefault="00C61E4F" w:rsidP="00C61E4F">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61E4F" w:rsidRDefault="00C61E4F" w:rsidP="00C61E4F">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p w:rsidR="00A13D7C" w:rsidRDefault="00A13D7C" w:rsidP="00541652">
      <w:pPr>
        <w:pStyle w:val="a3"/>
        <w:jc w:val="both"/>
        <w:rPr>
          <w:b w:val="0"/>
          <w:i w:val="0"/>
          <w:sz w:val="24"/>
          <w:szCs w:val="24"/>
          <w:lang w:val="kk-KZ"/>
        </w:rPr>
      </w:pPr>
      <w:r w:rsidRPr="00DA1CDB">
        <w:rPr>
          <w:b w:val="0"/>
          <w:i w:val="0"/>
          <w:color w:val="000000"/>
          <w:sz w:val="24"/>
          <w:szCs w:val="24"/>
          <w:lang w:val="kk-KZ"/>
        </w:rPr>
        <w:t xml:space="preserve">      </w:t>
      </w:r>
      <w:r>
        <w:rPr>
          <w:b w:val="0"/>
          <w:i w:val="0"/>
          <w:color w:val="000000"/>
          <w:sz w:val="24"/>
          <w:szCs w:val="24"/>
          <w:lang w:val="kk-KZ"/>
        </w:rPr>
        <w:tab/>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A13D7C" w:rsidRPr="00ED39F5" w:rsidTr="00A13D7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A13D7C" w:rsidRPr="00ED39F5" w:rsidTr="00A13D7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A13D7C" w:rsidRPr="00ED39F5" w:rsidTr="00A13D7C">
        <w:trPr>
          <w:cantSplit/>
          <w:trHeight w:val="20"/>
        </w:trPr>
        <w:tc>
          <w:tcPr>
            <w:tcW w:w="1722" w:type="dxa"/>
            <w:tcBorders>
              <w:top w:val="single" w:sz="4" w:space="0" w:color="auto"/>
              <w:left w:val="single" w:sz="4" w:space="0" w:color="auto"/>
              <w:bottom w:val="single" w:sz="4" w:space="0" w:color="auto"/>
              <w:right w:val="single" w:sz="4" w:space="0" w:color="auto"/>
            </w:tcBorders>
          </w:tcPr>
          <w:p w:rsidR="00A13D7C" w:rsidRPr="00A315EC" w:rsidRDefault="00A13D7C" w:rsidP="00211A53">
            <w:pPr>
              <w:rPr>
                <w:b w:val="0"/>
                <w:i w:val="0"/>
                <w:sz w:val="22"/>
                <w:szCs w:val="22"/>
              </w:rPr>
            </w:pPr>
            <w:r>
              <w:rPr>
                <w:b w:val="0"/>
                <w:i w:val="0"/>
                <w:color w:val="000000"/>
                <w:spacing w:val="-5"/>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sidRPr="0097418A">
              <w:rPr>
                <w:b w:val="0"/>
                <w:i w:val="0"/>
                <w:sz w:val="22"/>
                <w:szCs w:val="22"/>
                <w:lang w:val="kk-KZ"/>
              </w:rPr>
              <w:t>101604</w:t>
            </w:r>
          </w:p>
        </w:tc>
      </w:tr>
      <w:tr w:rsidR="00A13D7C" w:rsidRPr="00ED39F5" w:rsidTr="00A13D7C">
        <w:trPr>
          <w:cantSplit/>
          <w:trHeight w:val="20"/>
        </w:trPr>
        <w:tc>
          <w:tcPr>
            <w:tcW w:w="1722" w:type="dxa"/>
            <w:tcBorders>
              <w:top w:val="single" w:sz="4" w:space="0" w:color="auto"/>
              <w:left w:val="single" w:sz="4" w:space="0" w:color="auto"/>
              <w:bottom w:val="single" w:sz="4" w:space="0" w:color="auto"/>
              <w:right w:val="single" w:sz="4" w:space="0" w:color="auto"/>
            </w:tcBorders>
          </w:tcPr>
          <w:p w:rsidR="00A13D7C" w:rsidRPr="00A315EC" w:rsidRDefault="00A13D7C" w:rsidP="00211A53">
            <w:pPr>
              <w:rPr>
                <w:b w:val="0"/>
                <w:i w:val="0"/>
                <w:sz w:val="22"/>
                <w:szCs w:val="22"/>
              </w:rPr>
            </w:pPr>
            <w:r w:rsidRPr="00A315EC">
              <w:rPr>
                <w:b w:val="0"/>
                <w:i w:val="0"/>
                <w:sz w:val="22"/>
                <w:szCs w:val="22"/>
              </w:rPr>
              <w:t>С-R-</w:t>
            </w:r>
            <w:r w:rsidR="00C61E4F">
              <w:rPr>
                <w:b w:val="0"/>
                <w:i w:val="0"/>
                <w:sz w:val="22"/>
                <w:szCs w:val="22"/>
              </w:rPr>
              <w:t>4</w:t>
            </w:r>
          </w:p>
        </w:tc>
        <w:tc>
          <w:tcPr>
            <w:tcW w:w="4247" w:type="dxa"/>
            <w:tcBorders>
              <w:top w:val="single" w:sz="4" w:space="0" w:color="auto"/>
              <w:left w:val="single" w:sz="4" w:space="0" w:color="auto"/>
              <w:bottom w:val="single" w:sz="4" w:space="0" w:color="auto"/>
              <w:right w:val="single" w:sz="4" w:space="0" w:color="auto"/>
            </w:tcBorders>
          </w:tcPr>
          <w:p w:rsidR="00A13D7C" w:rsidRPr="00C61E4F" w:rsidRDefault="00C61E4F" w:rsidP="00211A53">
            <w:pPr>
              <w:widowControl/>
              <w:rPr>
                <w:b w:val="0"/>
                <w:i w:val="0"/>
                <w:sz w:val="22"/>
                <w:szCs w:val="22"/>
                <w:lang w:val="kk-KZ"/>
              </w:rPr>
            </w:pPr>
            <w:r w:rsidRPr="00C61E4F">
              <w:rPr>
                <w:b w:val="0"/>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A13D7C" w:rsidRPr="00C61E4F" w:rsidRDefault="00C61E4F" w:rsidP="00211A53">
            <w:pPr>
              <w:widowControl/>
              <w:rPr>
                <w:b w:val="0"/>
                <w:i w:val="0"/>
                <w:sz w:val="22"/>
                <w:szCs w:val="22"/>
                <w:lang w:val="kk-KZ"/>
              </w:rPr>
            </w:pPr>
            <w:r w:rsidRPr="00C61E4F">
              <w:rPr>
                <w:b w:val="0"/>
                <w:i w:val="0"/>
                <w:color w:val="000000"/>
                <w:spacing w:val="-5"/>
                <w:sz w:val="24"/>
                <w:szCs w:val="24"/>
              </w:rPr>
              <w:t>99106</w:t>
            </w:r>
          </w:p>
        </w:tc>
      </w:tr>
    </w:tbl>
    <w:p w:rsidR="00A13D7C" w:rsidRDefault="00A13D7C" w:rsidP="00A13D7C"/>
    <w:p w:rsidR="00A13D7C" w:rsidRPr="004E2C53" w:rsidRDefault="00A13D7C" w:rsidP="00A13D7C">
      <w:pPr>
        <w:pStyle w:val="af"/>
        <w:keepNext/>
        <w:keepLines/>
        <w:ind w:left="0"/>
        <w:jc w:val="both"/>
        <w:outlineLvl w:val="4"/>
        <w:rPr>
          <w:i w:val="0"/>
          <w:sz w:val="24"/>
          <w:szCs w:val="24"/>
          <w:lang w:val="kk-KZ"/>
        </w:rPr>
      </w:pPr>
      <w:r w:rsidRPr="004E2C53">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6" w:history="1">
        <w:r w:rsidRPr="004E2C53">
          <w:rPr>
            <w:i w:val="0"/>
            <w:color w:val="000000" w:themeColor="text1"/>
            <w:sz w:val="24"/>
            <w:szCs w:val="24"/>
            <w:u w:val="single"/>
            <w:lang w:val="kk-KZ"/>
          </w:rPr>
          <w:t>l.amirbekkyzy@kgd.gov.kz</w:t>
        </w:r>
      </w:hyperlink>
      <w:r w:rsidRPr="004E2C53">
        <w:rPr>
          <w:i w:val="0"/>
          <w:color w:val="000000" w:themeColor="text1"/>
          <w:sz w:val="24"/>
          <w:szCs w:val="24"/>
          <w:lang w:val="kk-KZ"/>
        </w:rPr>
        <w:t>,</w:t>
      </w:r>
      <w:r>
        <w:rPr>
          <w:i w:val="0"/>
          <w:color w:val="8496B0" w:themeColor="text2" w:themeTint="99"/>
          <w:sz w:val="24"/>
          <w:szCs w:val="24"/>
          <w:lang w:val="kk-KZ"/>
        </w:rPr>
        <w:t xml:space="preserve"> </w:t>
      </w:r>
      <w:hyperlink r:id="rId7" w:history="1">
        <w:r w:rsidRPr="004E2C53">
          <w:rPr>
            <w:i w:val="0"/>
            <w:sz w:val="24"/>
            <w:szCs w:val="24"/>
            <w:lang w:val="kk-KZ"/>
          </w:rPr>
          <w:t>a.abdikerimova@kgd.gov.kz</w:t>
        </w:r>
      </w:hyperlink>
      <w:r w:rsidRPr="004E2C53">
        <w:rPr>
          <w:i w:val="0"/>
          <w:sz w:val="24"/>
          <w:szCs w:val="24"/>
          <w:lang w:val="kk-KZ"/>
        </w:rPr>
        <w:t xml:space="preserve"> </w:t>
      </w:r>
      <w:r w:rsidRPr="00EE79EF">
        <w:rPr>
          <w:i w:val="0"/>
          <w:sz w:val="24"/>
          <w:szCs w:val="24"/>
          <w:lang w:val="kk-KZ"/>
        </w:rPr>
        <w:t>төменгі болып табыл</w:t>
      </w:r>
      <w:r w:rsidR="00A0522C">
        <w:rPr>
          <w:i w:val="0"/>
          <w:sz w:val="24"/>
          <w:szCs w:val="24"/>
          <w:lang w:val="kk-KZ"/>
        </w:rPr>
        <w:t>ат</w:t>
      </w:r>
      <w:r w:rsidRPr="00EE79EF">
        <w:rPr>
          <w:i w:val="0"/>
          <w:sz w:val="24"/>
          <w:szCs w:val="24"/>
          <w:lang w:val="kk-KZ"/>
        </w:rPr>
        <w:t>ын</w:t>
      </w:r>
      <w:r w:rsidRPr="00101C42">
        <w:rPr>
          <w:sz w:val="24"/>
          <w:szCs w:val="24"/>
          <w:lang w:val="kk-KZ"/>
        </w:rPr>
        <w:t xml:space="preserve"> </w:t>
      </w:r>
      <w:r w:rsidRPr="004E2C53">
        <w:rPr>
          <w:i w:val="0"/>
          <w:sz w:val="24"/>
          <w:szCs w:val="24"/>
          <w:lang w:val="kk-KZ"/>
        </w:rPr>
        <w:t xml:space="preserve">бос </w:t>
      </w:r>
      <w:r>
        <w:rPr>
          <w:i w:val="0"/>
          <w:sz w:val="24"/>
          <w:szCs w:val="24"/>
          <w:lang w:val="kk-KZ"/>
        </w:rPr>
        <w:t>әкімшілік мемлекеттік лауазым</w:t>
      </w:r>
      <w:r w:rsidRPr="004E2C53">
        <w:rPr>
          <w:i w:val="0"/>
          <w:sz w:val="24"/>
          <w:szCs w:val="24"/>
          <w:lang w:val="kk-KZ"/>
        </w:rPr>
        <w:t>ға орналасуға конкурс жариялайды:</w:t>
      </w:r>
    </w:p>
    <w:p w:rsidR="009D7908" w:rsidRPr="00DC29CB" w:rsidRDefault="00DD7E2C" w:rsidP="009D7908">
      <w:pPr>
        <w:ind w:firstLine="708"/>
        <w:jc w:val="both"/>
        <w:rPr>
          <w:b w:val="0"/>
          <w:bCs w:val="0"/>
          <w:i w:val="0"/>
          <w:iCs w:val="0"/>
          <w:color w:val="000000"/>
          <w:sz w:val="24"/>
          <w:szCs w:val="24"/>
          <w:lang w:val="kk-KZ"/>
        </w:rPr>
      </w:pPr>
      <w:r>
        <w:rPr>
          <w:i w:val="0"/>
          <w:sz w:val="24"/>
          <w:szCs w:val="24"/>
          <w:lang w:val="kk-KZ"/>
        </w:rPr>
        <w:t>1</w:t>
      </w:r>
      <w:r w:rsidR="009D7908" w:rsidRPr="00DC29CB">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ұйымдастыру-қаржы басқармасы ұйымдастыру </w:t>
      </w:r>
      <w:r w:rsidR="009D7908" w:rsidRPr="00DC29CB">
        <w:rPr>
          <w:bCs w:val="0"/>
          <w:i w:val="0"/>
          <w:iCs w:val="0"/>
          <w:sz w:val="24"/>
          <w:szCs w:val="24"/>
          <w:lang w:val="kk-KZ"/>
        </w:rPr>
        <w:t xml:space="preserve">бөлімінің жетекші маманы </w:t>
      </w:r>
      <w:r w:rsidR="009D7908" w:rsidRPr="00DC29CB">
        <w:rPr>
          <w:i w:val="0"/>
          <w:sz w:val="24"/>
          <w:szCs w:val="24"/>
          <w:lang w:val="kk-KZ"/>
        </w:rPr>
        <w:t xml:space="preserve">лауазымына қойылатын біліктілік талаптары, санаты-С-О-6, </w:t>
      </w:r>
      <w:r w:rsidR="009D7908">
        <w:rPr>
          <w:i w:val="0"/>
          <w:sz w:val="24"/>
          <w:szCs w:val="24"/>
          <w:lang w:val="kk-KZ"/>
        </w:rPr>
        <w:t xml:space="preserve"> 1 бірлік</w:t>
      </w:r>
      <w:r w:rsidR="00F115B9">
        <w:rPr>
          <w:i w:val="0"/>
          <w:sz w:val="24"/>
          <w:szCs w:val="24"/>
          <w:lang w:val="kk-KZ"/>
        </w:rPr>
        <w:t>, №06-2-3-2</w:t>
      </w:r>
      <w:r w:rsidR="009D7908" w:rsidRPr="00DC29CB">
        <w:rPr>
          <w:i w:val="0"/>
          <w:sz w:val="24"/>
          <w:szCs w:val="24"/>
          <w:lang w:val="kk-KZ"/>
        </w:rPr>
        <w:t>.</w:t>
      </w:r>
    </w:p>
    <w:p w:rsidR="009D7908" w:rsidRPr="00DC29CB" w:rsidRDefault="009D7908" w:rsidP="009D7908">
      <w:pPr>
        <w:jc w:val="both"/>
        <w:rPr>
          <w:b w:val="0"/>
          <w:i w:val="0"/>
          <w:color w:val="000000"/>
          <w:sz w:val="24"/>
          <w:szCs w:val="24"/>
          <w:lang w:val="kk-KZ"/>
        </w:rPr>
      </w:pPr>
      <w:r w:rsidRPr="00DC29CB">
        <w:rPr>
          <w:i w:val="0"/>
          <w:color w:val="000000"/>
          <w:sz w:val="24"/>
          <w:szCs w:val="24"/>
          <w:lang w:val="kk-KZ"/>
        </w:rPr>
        <w:t>Қызметтік міндеттері:</w:t>
      </w:r>
      <w:r w:rsidRPr="00DC29CB">
        <w:rPr>
          <w:b w:val="0"/>
          <w:bCs w:val="0"/>
          <w:i w:val="0"/>
          <w:iCs w:val="0"/>
          <w:color w:val="000000"/>
          <w:sz w:val="24"/>
          <w:szCs w:val="24"/>
          <w:lang w:val="kk-KZ"/>
        </w:rPr>
        <w:t xml:space="preserve"> </w:t>
      </w:r>
      <w:r w:rsidRPr="00DC29CB">
        <w:rPr>
          <w:b w:val="0"/>
          <w:i w:val="0"/>
          <w:color w:val="000000"/>
          <w:sz w:val="24"/>
          <w:szCs w:val="24"/>
          <w:lang w:val="kk-KZ"/>
        </w:rPr>
        <w:t xml:space="preserve">Селекторлық, өндірістік, аппараттық жиналыстарға қажетті материалдар дайындауды, өңдеуді, семинарлар жүргізуді, басшылыққа баяндамалар дайындауды, жоғары тұрған және басқа да мекемелерге анықтама, ақпараттар әзірлеуді қамтамасыз етеді, сол сияқты жұмыс жоспарларын, есептерді жиынтықтауды; мемлекеттік тілді енгізуді, құжат айналымын жүргізуді және құпия тәртібін сақтауды, Департаменттің істер тізімдемесін, ведомстволық мұрағатқа тапсырғанға дейін істердің сақталуын ұйымдастырып, қамтамасыз етеді.   Департаменттің істер тізімдемесін, ведомстволық мұрағатқа тапсырғанға дейін істердің сақталуын ұйымдастырып, қамтамасыз етеді. кіріс және шығыс құжаттарын, жеке және заңды тұлғалардың өтініштерін өңдеу, есепке алу және уақытылы тіркеу, оларды Электоронды құжат айналымының бірыңғай жүйесіне (ЭҚАБЖ) енгізу және тіркеу, басшылық бұрыштамасына сәйкес құжаттарды орындауға беру. Департамент құрылымдық бөлімшелерінің жұмыс жоспарларын, бұйрықтарды, хаттамалық тапсырмаларды және басшылық тапсырмаларын орындалуын, құрылымдық бөлімшелердің құжат айналымы және құпия тәртібін сақтауын, жоғары тұрған органдарының берген тапсырмаларын уақтылы орындауын бақылайды. Қызметін жүзеге асыруда жұмысын ҚР ҚМ ММК-мен, Департаменттің құрылымдық бөлімшелерімен және де басқа органдармен үйлестіреді. </w:t>
      </w:r>
    </w:p>
    <w:p w:rsidR="009D7908" w:rsidRPr="00DC29CB" w:rsidRDefault="009D7908" w:rsidP="009D7908">
      <w:pPr>
        <w:jc w:val="both"/>
        <w:rPr>
          <w:i w:val="0"/>
          <w:color w:val="000000"/>
          <w:sz w:val="24"/>
          <w:szCs w:val="24"/>
          <w:lang w:val="kk-KZ"/>
        </w:rPr>
      </w:pPr>
      <w:r w:rsidRPr="00DC29CB">
        <w:rPr>
          <w:i w:val="0"/>
          <w:sz w:val="24"/>
          <w:szCs w:val="24"/>
          <w:lang w:val="kk-KZ"/>
        </w:rPr>
        <w:lastRenderedPageBreak/>
        <w:t>Конкурсқа қатысушыларға қойылатын талаптар</w:t>
      </w:r>
      <w:r w:rsidRPr="00DC29CB">
        <w:rPr>
          <w:i w:val="0"/>
          <w:color w:val="000000"/>
          <w:sz w:val="24"/>
          <w:szCs w:val="24"/>
          <w:lang w:val="kk-KZ"/>
        </w:rPr>
        <w:t xml:space="preserve">: </w:t>
      </w:r>
    </w:p>
    <w:p w:rsidR="009D7908" w:rsidRPr="00DC29CB" w:rsidRDefault="009D7908" w:rsidP="009D7908">
      <w:pPr>
        <w:jc w:val="both"/>
        <w:rPr>
          <w:b w:val="0"/>
          <w:i w:val="0"/>
          <w:sz w:val="24"/>
          <w:szCs w:val="24"/>
          <w:lang w:val="kk-KZ"/>
        </w:rPr>
      </w:pPr>
      <w:r w:rsidRPr="00DC29CB">
        <w:rPr>
          <w:i w:val="0"/>
          <w:color w:val="000000"/>
          <w:sz w:val="24"/>
          <w:szCs w:val="24"/>
          <w:lang w:val="kk-KZ"/>
        </w:rPr>
        <w:t>Білімі</w:t>
      </w:r>
      <w:r w:rsidRPr="00DC29CB">
        <w:rPr>
          <w:b w:val="0"/>
          <w:i w:val="0"/>
          <w:color w:val="000000"/>
          <w:sz w:val="24"/>
          <w:szCs w:val="24"/>
          <w:lang w:val="kk-KZ"/>
        </w:rPr>
        <w:t xml:space="preserve">: </w:t>
      </w:r>
      <w:r w:rsidRPr="00DC29CB">
        <w:rPr>
          <w:b w:val="0"/>
          <w:i w:val="0"/>
          <w:sz w:val="24"/>
          <w:szCs w:val="24"/>
          <w:lang w:val="kk-KZ"/>
        </w:rPr>
        <w:t>Ә</w:t>
      </w:r>
      <w:r w:rsidRPr="00DC29CB">
        <w:rPr>
          <w:b w:val="0"/>
          <w:i w:val="0"/>
          <w:color w:val="000000"/>
          <w:sz w:val="24"/>
          <w:szCs w:val="24"/>
          <w:lang w:val="kk-KZ"/>
        </w:rPr>
        <w:t>леуметтік ғылымдар, экономика және бизнес</w:t>
      </w:r>
      <w:r w:rsidRPr="00DC29CB">
        <w:rPr>
          <w:b w:val="0"/>
          <w:i w:val="0"/>
          <w:sz w:val="24"/>
          <w:szCs w:val="24"/>
          <w:lang w:val="kk-KZ"/>
        </w:rPr>
        <w:t xml:space="preserve"> саласындағы немесе құқық саласындағы немесе гуманитарлық ғылымдар саласындағы немесе білім саласындағы </w:t>
      </w:r>
    </w:p>
    <w:p w:rsidR="009D7908" w:rsidRPr="00DC29CB" w:rsidRDefault="009D7908" w:rsidP="009D7908">
      <w:pPr>
        <w:jc w:val="both"/>
        <w:rPr>
          <w:color w:val="000000"/>
          <w:sz w:val="24"/>
          <w:szCs w:val="24"/>
          <w:lang w:val="kk-KZ"/>
        </w:rPr>
      </w:pPr>
      <w:r w:rsidRPr="00DC29CB">
        <w:rPr>
          <w:i w:val="0"/>
          <w:color w:val="000000"/>
          <w:sz w:val="24"/>
          <w:szCs w:val="24"/>
          <w:lang w:val="kk-KZ"/>
        </w:rPr>
        <w:t>Мамандығы:</w:t>
      </w:r>
      <w:r w:rsidRPr="00DC29CB">
        <w:rPr>
          <w:b w:val="0"/>
          <w:i w:val="0"/>
          <w:color w:val="00000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 </w:t>
      </w:r>
      <w:r w:rsidRPr="00DC29CB">
        <w:rPr>
          <w:b w:val="0"/>
          <w:i w:val="0"/>
          <w:sz w:val="24"/>
          <w:szCs w:val="24"/>
          <w:lang w:val="kk-KZ"/>
        </w:rPr>
        <w:t>немесе филология немесе қазақ тілі және әдебиет немесе журналистика немесе мұрағаттану</w:t>
      </w:r>
      <w:r w:rsidRPr="00DC29CB">
        <w:rPr>
          <w:b w:val="0"/>
          <w:i w:val="0"/>
          <w:color w:val="000000"/>
          <w:sz w:val="24"/>
          <w:szCs w:val="24"/>
          <w:lang w:val="kk-KZ"/>
        </w:rPr>
        <w:t>, құжаттар жүргізу және құжаттамалық қамтамасыз ету</w:t>
      </w:r>
    </w:p>
    <w:p w:rsidR="009D7908" w:rsidRPr="00DC29CB" w:rsidRDefault="009D7908" w:rsidP="009D7908">
      <w:pPr>
        <w:jc w:val="both"/>
        <w:rPr>
          <w:b w:val="0"/>
          <w:i w:val="0"/>
          <w:sz w:val="24"/>
          <w:szCs w:val="24"/>
          <w:lang w:val="kk-KZ"/>
        </w:rPr>
      </w:pPr>
      <w:r w:rsidRPr="00DC29CB">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D7908" w:rsidRPr="00DC29CB" w:rsidRDefault="009D7908" w:rsidP="009D7908">
      <w:pPr>
        <w:jc w:val="both"/>
        <w:rPr>
          <w:b w:val="0"/>
          <w:i w:val="0"/>
          <w:sz w:val="24"/>
          <w:szCs w:val="24"/>
          <w:lang w:val="kk-KZ"/>
        </w:rPr>
      </w:pPr>
      <w:r w:rsidRPr="00DC29CB">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D7908" w:rsidRPr="00DC29CB" w:rsidRDefault="009D7908" w:rsidP="009D7908">
      <w:pPr>
        <w:jc w:val="both"/>
        <w:rPr>
          <w:b w:val="0"/>
          <w:i w:val="0"/>
          <w:sz w:val="24"/>
          <w:szCs w:val="24"/>
          <w:lang w:val="kk-KZ"/>
        </w:rPr>
      </w:pPr>
      <w:r w:rsidRPr="00DC29CB">
        <w:rPr>
          <w:b w:val="0"/>
          <w:i w:val="0"/>
          <w:sz w:val="24"/>
          <w:szCs w:val="24"/>
          <w:lang w:val="kk-KZ"/>
        </w:rPr>
        <w:t>«Қазақстан – 2050» Стратегиясын</w:t>
      </w:r>
      <w:r w:rsidRPr="00DC29CB">
        <w:rPr>
          <w:b w:val="0"/>
          <w:i w:val="0"/>
          <w:color w:val="000000"/>
          <w:sz w:val="24"/>
          <w:szCs w:val="24"/>
          <w:lang w:val="kk-KZ"/>
        </w:rPr>
        <w:t>,</w:t>
      </w:r>
      <w:r w:rsidRPr="00DC29CB">
        <w:rPr>
          <w:b w:val="0"/>
          <w:i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9D7908" w:rsidRPr="00DC29CB" w:rsidRDefault="009D7908" w:rsidP="009D7908">
      <w:pPr>
        <w:jc w:val="both"/>
        <w:rPr>
          <w:b w:val="0"/>
          <w:i w:val="0"/>
          <w:color w:val="000000"/>
          <w:sz w:val="24"/>
          <w:szCs w:val="24"/>
          <w:lang w:val="kk-KZ"/>
        </w:rPr>
      </w:pPr>
      <w:r w:rsidRPr="00DC29CB">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D7908" w:rsidRDefault="009D7908" w:rsidP="009D7908">
      <w:pPr>
        <w:jc w:val="both"/>
        <w:rPr>
          <w:b w:val="0"/>
          <w:i w:val="0"/>
          <w:sz w:val="24"/>
          <w:szCs w:val="24"/>
          <w:lang w:val="kk-KZ"/>
        </w:rPr>
      </w:pPr>
      <w:r w:rsidRPr="00DC29CB">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9D7908" w:rsidRPr="00DC29CB" w:rsidRDefault="009D7908" w:rsidP="009D7908">
      <w:pPr>
        <w:jc w:val="both"/>
        <w:rPr>
          <w:b w:val="0"/>
          <w:i w:val="0"/>
          <w:sz w:val="24"/>
          <w:szCs w:val="24"/>
          <w:lang w:val="kk-KZ"/>
        </w:rPr>
      </w:pPr>
    </w:p>
    <w:p w:rsidR="00A13D7C" w:rsidRPr="00FE17A8" w:rsidRDefault="009D7908" w:rsidP="00DD7E2C">
      <w:pPr>
        <w:ind w:firstLine="708"/>
        <w:jc w:val="both"/>
        <w:rPr>
          <w:bCs w:val="0"/>
          <w:i w:val="0"/>
          <w:iCs w:val="0"/>
          <w:color w:val="000000"/>
          <w:sz w:val="24"/>
          <w:szCs w:val="24"/>
          <w:lang w:val="kk-KZ"/>
        </w:rPr>
      </w:pPr>
      <w:r>
        <w:rPr>
          <w:i w:val="0"/>
          <w:sz w:val="24"/>
          <w:szCs w:val="24"/>
          <w:lang w:val="kk-KZ"/>
        </w:rPr>
        <w:t>2</w:t>
      </w:r>
      <w:r w:rsidR="00047234">
        <w:rPr>
          <w:i w:val="0"/>
          <w:sz w:val="24"/>
          <w:szCs w:val="24"/>
          <w:lang w:val="kk-KZ"/>
        </w:rPr>
        <w:t xml:space="preserve">. </w:t>
      </w:r>
      <w:r w:rsidR="00A13D7C" w:rsidRPr="00A0522C">
        <w:rPr>
          <w:i w:val="0"/>
          <w:sz w:val="24"/>
          <w:szCs w:val="24"/>
          <w:lang w:val="kk-KZ"/>
        </w:rPr>
        <w:t xml:space="preserve">Қазақстан Республикасы Қаржы </w:t>
      </w:r>
      <w:r w:rsidR="00A0522C" w:rsidRPr="00A0522C">
        <w:rPr>
          <w:i w:val="0"/>
          <w:sz w:val="24"/>
          <w:szCs w:val="24"/>
          <w:lang w:val="kk-KZ"/>
        </w:rPr>
        <w:t xml:space="preserve">министрлігі </w:t>
      </w:r>
      <w:r w:rsidR="00A13D7C" w:rsidRPr="00A0522C">
        <w:rPr>
          <w:i w:val="0"/>
          <w:sz w:val="24"/>
          <w:szCs w:val="24"/>
          <w:lang w:val="kk-KZ"/>
        </w:rPr>
        <w:t xml:space="preserve">Мемлекеттік кірістер комитеті Жамбыл облысы бойынша мемлекеттік кірістер департаментінің </w:t>
      </w:r>
      <w:r w:rsidR="00F115B9">
        <w:rPr>
          <w:i w:val="0"/>
          <w:sz w:val="22"/>
          <w:szCs w:val="22"/>
          <w:lang w:val="kk-KZ"/>
        </w:rPr>
        <w:t>б</w:t>
      </w:r>
      <w:r w:rsidR="00F115B9" w:rsidRPr="00F115B9">
        <w:rPr>
          <w:i w:val="0"/>
          <w:sz w:val="22"/>
          <w:szCs w:val="22"/>
          <w:lang w:val="kk-KZ"/>
        </w:rPr>
        <w:t>орыштармен жұмыс басқармасы мәжбүрлеп өндіріп алу бөлімінің</w:t>
      </w:r>
      <w:r w:rsidR="00F115B9" w:rsidRPr="009E7995">
        <w:rPr>
          <w:sz w:val="22"/>
          <w:szCs w:val="22"/>
          <w:lang w:val="kk-KZ"/>
        </w:rPr>
        <w:t xml:space="preserve"> </w:t>
      </w:r>
      <w:r w:rsidR="00FE17A8">
        <w:rPr>
          <w:i w:val="0"/>
          <w:sz w:val="24"/>
          <w:szCs w:val="24"/>
          <w:lang w:val="kk-KZ"/>
        </w:rPr>
        <w:t>жетекші маманы</w:t>
      </w:r>
      <w:r w:rsidR="00A0522C" w:rsidRPr="00A0522C">
        <w:rPr>
          <w:i w:val="0"/>
          <w:sz w:val="24"/>
          <w:szCs w:val="24"/>
          <w:lang w:val="kk-KZ"/>
        </w:rPr>
        <w:t xml:space="preserve">, санаты </w:t>
      </w:r>
      <w:r w:rsidR="00161E56" w:rsidRPr="00A0522C">
        <w:rPr>
          <w:i w:val="0"/>
          <w:sz w:val="24"/>
          <w:szCs w:val="24"/>
          <w:lang w:val="kk-KZ"/>
        </w:rPr>
        <w:t>С-О-6</w:t>
      </w:r>
      <w:r w:rsidR="00A13D7C" w:rsidRPr="00A0522C">
        <w:rPr>
          <w:i w:val="0"/>
          <w:sz w:val="24"/>
          <w:szCs w:val="24"/>
          <w:lang w:val="kk-KZ"/>
        </w:rPr>
        <w:t xml:space="preserve">, 1 бірлік,  </w:t>
      </w:r>
      <w:r w:rsidR="00FE17A8">
        <w:rPr>
          <w:i w:val="0"/>
          <w:sz w:val="24"/>
          <w:szCs w:val="24"/>
          <w:lang w:val="be-BY"/>
        </w:rPr>
        <w:t>№</w:t>
      </w:r>
      <w:r w:rsidR="00FE17A8" w:rsidRPr="00FE17A8">
        <w:rPr>
          <w:i w:val="0"/>
          <w:sz w:val="22"/>
          <w:szCs w:val="22"/>
          <w:lang w:val="kk-KZ"/>
        </w:rPr>
        <w:t xml:space="preserve"> </w:t>
      </w:r>
      <w:r w:rsidR="00F115B9" w:rsidRPr="00F115B9">
        <w:rPr>
          <w:i w:val="0"/>
          <w:sz w:val="22"/>
          <w:szCs w:val="22"/>
          <w:lang w:val="kk-KZ"/>
        </w:rPr>
        <w:t>11-1-3-1</w:t>
      </w:r>
    </w:p>
    <w:p w:rsidR="00F115B9" w:rsidRPr="00F115B9" w:rsidRDefault="00A13D7C" w:rsidP="00F115B9">
      <w:pPr>
        <w:jc w:val="both"/>
        <w:rPr>
          <w:b w:val="0"/>
          <w:i w:val="0"/>
          <w:color w:val="000000"/>
          <w:lang w:val="kk-KZ"/>
        </w:rPr>
      </w:pPr>
      <w:r w:rsidRPr="00A0522C">
        <w:rPr>
          <w:i w:val="0"/>
          <w:color w:val="000000"/>
          <w:sz w:val="24"/>
          <w:szCs w:val="24"/>
          <w:lang w:val="kk-KZ"/>
        </w:rPr>
        <w:t>Қызметтік міндеттері:</w:t>
      </w:r>
      <w:r w:rsidRPr="00A0522C">
        <w:rPr>
          <w:b w:val="0"/>
          <w:bCs w:val="0"/>
          <w:i w:val="0"/>
          <w:iCs w:val="0"/>
          <w:color w:val="000000"/>
          <w:sz w:val="24"/>
          <w:szCs w:val="24"/>
          <w:lang w:val="kk-KZ"/>
        </w:rPr>
        <w:t xml:space="preserve"> </w:t>
      </w:r>
      <w:r w:rsidR="00F115B9" w:rsidRPr="00F115B9">
        <w:rPr>
          <w:b w:val="0"/>
          <w:i w:val="0"/>
          <w:color w:val="000000"/>
          <w:sz w:val="22"/>
          <w:szCs w:val="22"/>
          <w:lang w:val="kk-KZ"/>
        </w:rPr>
        <w:t>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етеді және берешек сомаларының пайда болу себептерін анықтайды және мәліметтер жинайды. Аударымдар бойынша берешек сомаларды  мәжбүрлеп өндіру шараларына ұсыныс береді. Мерзімінде орындалмаған салық міндеттемесін орындауды қамтамасыз ету тәсілдерін және салық берешегін мәжбүрлеп өндіріп алу шараларын заңды түрде орындалуын бақылайды. Басқарманың жұмыс шеңберінде  Департаменттің аумақтық құрылымдарына практикалық  және әдістемелік көмек көрсетеді. Салық төлеушілерден келіп түскен өтініш-арыздарды заңмен бекітілген мерзімде қарайды.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 Аумақтық мемлекеттік кірістер басқармаларының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ету жүргізуін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A13D7C" w:rsidRPr="00A0522C" w:rsidRDefault="00A13D7C" w:rsidP="00A13D7C">
      <w:pPr>
        <w:jc w:val="both"/>
        <w:rPr>
          <w:i w:val="0"/>
          <w:color w:val="000000"/>
          <w:sz w:val="24"/>
          <w:szCs w:val="24"/>
          <w:lang w:val="kk-KZ"/>
        </w:rPr>
      </w:pPr>
      <w:r w:rsidRPr="00A0522C">
        <w:rPr>
          <w:i w:val="0"/>
          <w:sz w:val="24"/>
          <w:szCs w:val="24"/>
          <w:lang w:val="kk-KZ"/>
        </w:rPr>
        <w:t>Конкурсқа қатысушыларға қойылатын талаптар</w:t>
      </w:r>
      <w:r w:rsidRPr="00A0522C">
        <w:rPr>
          <w:i w:val="0"/>
          <w:color w:val="000000"/>
          <w:sz w:val="24"/>
          <w:szCs w:val="24"/>
          <w:lang w:val="kk-KZ"/>
        </w:rPr>
        <w:t xml:space="preserve">: </w:t>
      </w:r>
    </w:p>
    <w:p w:rsidR="00F115B9" w:rsidRPr="00F115B9" w:rsidRDefault="00A13D7C" w:rsidP="00F115B9">
      <w:pPr>
        <w:jc w:val="both"/>
        <w:rPr>
          <w:b w:val="0"/>
          <w:i w:val="0"/>
          <w:lang w:val="kk-KZ"/>
        </w:rPr>
      </w:pPr>
      <w:r w:rsidRPr="00A0522C">
        <w:rPr>
          <w:i w:val="0"/>
          <w:color w:val="000000"/>
          <w:sz w:val="24"/>
          <w:szCs w:val="24"/>
          <w:lang w:val="kk-KZ"/>
        </w:rPr>
        <w:t>Білімі:</w:t>
      </w:r>
      <w:r w:rsidR="00F115B9" w:rsidRPr="00F115B9">
        <w:rPr>
          <w:sz w:val="22"/>
          <w:szCs w:val="22"/>
          <w:lang w:val="kk-KZ"/>
        </w:rPr>
        <w:t xml:space="preserve"> </w:t>
      </w:r>
      <w:r w:rsidR="00F115B9" w:rsidRPr="00F115B9">
        <w:rPr>
          <w:b w:val="0"/>
          <w:i w:val="0"/>
          <w:sz w:val="22"/>
          <w:szCs w:val="22"/>
          <w:lang w:val="kk-KZ"/>
        </w:rPr>
        <w:t xml:space="preserve">Әлеуметтiк ғылымдар, экономика және бизнес саласындағы немесе құқық саласындағы </w:t>
      </w:r>
    </w:p>
    <w:p w:rsidR="00F115B9" w:rsidRPr="00F115B9" w:rsidRDefault="00A13D7C" w:rsidP="00161E56">
      <w:pPr>
        <w:jc w:val="both"/>
        <w:rPr>
          <w:b w:val="0"/>
          <w:i w:val="0"/>
          <w:color w:val="000000"/>
          <w:sz w:val="22"/>
          <w:szCs w:val="22"/>
          <w:lang w:val="kk-KZ"/>
        </w:rPr>
      </w:pPr>
      <w:r w:rsidRPr="00A0522C">
        <w:rPr>
          <w:i w:val="0"/>
          <w:color w:val="000000"/>
          <w:sz w:val="24"/>
          <w:szCs w:val="24"/>
          <w:lang w:val="kk-KZ"/>
        </w:rPr>
        <w:t>Мамандығы:</w:t>
      </w:r>
      <w:r w:rsidRPr="00A0522C">
        <w:rPr>
          <w:b w:val="0"/>
          <w:i w:val="0"/>
          <w:color w:val="000000"/>
          <w:sz w:val="24"/>
          <w:szCs w:val="24"/>
          <w:lang w:val="kk-KZ"/>
        </w:rPr>
        <w:t xml:space="preserve"> </w:t>
      </w:r>
      <w:r w:rsidR="00F115B9" w:rsidRPr="00F115B9">
        <w:rPr>
          <w:b w:val="0"/>
          <w:i w:val="0"/>
          <w:color w:val="000000"/>
          <w:sz w:val="22"/>
          <w:szCs w:val="22"/>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F115B9" w:rsidRPr="00F115B9" w:rsidRDefault="00F115B9" w:rsidP="00F115B9">
      <w:pPr>
        <w:jc w:val="both"/>
        <w:rPr>
          <w:b w:val="0"/>
          <w:i w:val="0"/>
          <w:color w:val="000000"/>
          <w:lang w:val="kk-KZ"/>
        </w:rPr>
      </w:pPr>
      <w:r w:rsidRPr="00F115B9">
        <w:rPr>
          <w:b w:val="0"/>
          <w:i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F115B9" w:rsidRPr="00F115B9" w:rsidRDefault="00F115B9" w:rsidP="00F115B9">
      <w:pPr>
        <w:jc w:val="both"/>
        <w:rPr>
          <w:b w:val="0"/>
          <w:i w:val="0"/>
          <w:color w:val="000000"/>
          <w:lang w:val="kk-KZ"/>
        </w:rPr>
      </w:pPr>
      <w:r w:rsidRPr="00F115B9">
        <w:rPr>
          <w:b w:val="0"/>
          <w:i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115B9" w:rsidRPr="00F115B9" w:rsidRDefault="00F115B9" w:rsidP="00F115B9">
      <w:pPr>
        <w:jc w:val="both"/>
        <w:rPr>
          <w:b w:val="0"/>
          <w:i w:val="0"/>
          <w:lang w:val="kk-KZ"/>
        </w:rPr>
      </w:pPr>
      <w:r w:rsidRPr="00F115B9">
        <w:rPr>
          <w:b w:val="0"/>
          <w:i w:val="0"/>
          <w:color w:val="000000"/>
          <w:sz w:val="22"/>
          <w:szCs w:val="22"/>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F115B9">
        <w:rPr>
          <w:b w:val="0"/>
          <w:i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A13D7C" w:rsidRPr="00A0522C" w:rsidRDefault="00161E56" w:rsidP="00161E56">
      <w:pPr>
        <w:jc w:val="both"/>
        <w:rPr>
          <w:b w:val="0"/>
          <w:bCs w:val="0"/>
          <w:i w:val="0"/>
          <w:iCs w:val="0"/>
          <w:color w:val="000000"/>
          <w:sz w:val="24"/>
          <w:szCs w:val="24"/>
          <w:lang w:val="kk-KZ"/>
        </w:rPr>
      </w:pPr>
      <w:r w:rsidRPr="00A0522C">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r w:rsidR="00A0522C">
        <w:rPr>
          <w:b w:val="0"/>
          <w:i w:val="0"/>
          <w:sz w:val="24"/>
          <w:szCs w:val="24"/>
          <w:lang w:val="kk-KZ"/>
        </w:rPr>
        <w:t>.</w:t>
      </w:r>
    </w:p>
    <w:p w:rsidR="00B92C2E" w:rsidRDefault="00B92C2E" w:rsidP="00B92C2E">
      <w:pPr>
        <w:jc w:val="both"/>
        <w:rPr>
          <w:b w:val="0"/>
          <w:i w:val="0"/>
          <w:sz w:val="24"/>
          <w:szCs w:val="24"/>
          <w:lang w:val="kk-KZ"/>
        </w:rPr>
      </w:pPr>
    </w:p>
    <w:p w:rsidR="00F115B9" w:rsidRPr="0073057D" w:rsidRDefault="00F115B9" w:rsidP="00DD7E2C">
      <w:pPr>
        <w:ind w:firstLine="708"/>
        <w:jc w:val="both"/>
        <w:rPr>
          <w:bCs w:val="0"/>
          <w:i w:val="0"/>
          <w:iCs w:val="0"/>
          <w:color w:val="000000"/>
          <w:sz w:val="24"/>
          <w:szCs w:val="24"/>
          <w:lang w:val="kk-KZ"/>
        </w:rPr>
      </w:pPr>
      <w:r>
        <w:rPr>
          <w:i w:val="0"/>
          <w:sz w:val="24"/>
          <w:szCs w:val="24"/>
          <w:lang w:val="kk-KZ"/>
        </w:rPr>
        <w:t xml:space="preserve">3. </w:t>
      </w:r>
      <w:r w:rsidRPr="00A0522C">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0073057D" w:rsidRPr="00FB0326">
        <w:rPr>
          <w:sz w:val="22"/>
          <w:szCs w:val="22"/>
          <w:lang w:val="kk-KZ"/>
        </w:rPr>
        <w:t>«</w:t>
      </w:r>
      <w:r w:rsidR="0073057D" w:rsidRPr="0073057D">
        <w:rPr>
          <w:i w:val="0"/>
          <w:sz w:val="24"/>
          <w:szCs w:val="24"/>
          <w:lang w:val="kk-KZ"/>
        </w:rPr>
        <w:t>Тараз-кедендік ресімдеу орталығы»  кеден бекеті-басқармасының жетекші маманы</w:t>
      </w:r>
      <w:r w:rsidR="00190720">
        <w:rPr>
          <w:i w:val="0"/>
          <w:sz w:val="24"/>
          <w:szCs w:val="24"/>
          <w:lang w:val="kk-KZ"/>
        </w:rPr>
        <w:t>, санаты С-О-6, 2</w:t>
      </w:r>
      <w:r w:rsidRPr="00A0522C">
        <w:rPr>
          <w:i w:val="0"/>
          <w:sz w:val="24"/>
          <w:szCs w:val="24"/>
          <w:lang w:val="kk-KZ"/>
        </w:rPr>
        <w:t xml:space="preserve"> бірлік,  </w:t>
      </w:r>
      <w:r w:rsidRPr="0073057D">
        <w:rPr>
          <w:i w:val="0"/>
          <w:sz w:val="24"/>
          <w:szCs w:val="24"/>
          <w:lang w:val="be-BY"/>
        </w:rPr>
        <w:t>№</w:t>
      </w:r>
      <w:r w:rsidRPr="0073057D">
        <w:rPr>
          <w:i w:val="0"/>
          <w:sz w:val="22"/>
          <w:szCs w:val="22"/>
          <w:lang w:val="kk-KZ"/>
        </w:rPr>
        <w:t xml:space="preserve"> </w:t>
      </w:r>
      <w:r w:rsidR="0073057D" w:rsidRPr="0073057D">
        <w:rPr>
          <w:i w:val="0"/>
          <w:sz w:val="22"/>
          <w:szCs w:val="22"/>
          <w:lang w:val="kk-KZ"/>
        </w:rPr>
        <w:t>21-3- 4</w:t>
      </w:r>
      <w:r w:rsidR="00190720">
        <w:rPr>
          <w:i w:val="0"/>
          <w:sz w:val="22"/>
          <w:szCs w:val="22"/>
          <w:lang w:val="kk-KZ"/>
        </w:rPr>
        <w:t xml:space="preserve">, </w:t>
      </w:r>
      <w:r w:rsidR="00190720" w:rsidRPr="0073057D">
        <w:rPr>
          <w:i w:val="0"/>
          <w:sz w:val="24"/>
          <w:szCs w:val="24"/>
          <w:lang w:val="be-BY"/>
        </w:rPr>
        <w:t>№</w:t>
      </w:r>
      <w:r w:rsidR="00190720" w:rsidRPr="0073057D">
        <w:rPr>
          <w:i w:val="0"/>
          <w:sz w:val="22"/>
          <w:szCs w:val="22"/>
          <w:lang w:val="kk-KZ"/>
        </w:rPr>
        <w:t xml:space="preserve"> </w:t>
      </w:r>
      <w:r w:rsidR="00190720">
        <w:rPr>
          <w:i w:val="0"/>
          <w:sz w:val="22"/>
          <w:szCs w:val="22"/>
          <w:lang w:val="kk-KZ"/>
        </w:rPr>
        <w:t>21-3- 5</w:t>
      </w:r>
    </w:p>
    <w:p w:rsidR="0073057D" w:rsidRPr="00FB0326" w:rsidRDefault="00F115B9" w:rsidP="0073057D">
      <w:pPr>
        <w:jc w:val="both"/>
        <w:rPr>
          <w:color w:val="000000"/>
          <w:lang w:val="kk-KZ"/>
        </w:rPr>
      </w:pPr>
      <w:r w:rsidRPr="00A0522C">
        <w:rPr>
          <w:i w:val="0"/>
          <w:color w:val="000000"/>
          <w:sz w:val="24"/>
          <w:szCs w:val="24"/>
          <w:lang w:val="kk-KZ"/>
        </w:rPr>
        <w:t>Қызметтік міндеттері:</w:t>
      </w:r>
      <w:r w:rsidRPr="00A0522C">
        <w:rPr>
          <w:b w:val="0"/>
          <w:bCs w:val="0"/>
          <w:i w:val="0"/>
          <w:iCs w:val="0"/>
          <w:color w:val="000000"/>
          <w:sz w:val="24"/>
          <w:szCs w:val="24"/>
          <w:lang w:val="kk-KZ"/>
        </w:rPr>
        <w:t xml:space="preserve"> </w:t>
      </w:r>
      <w:r w:rsidR="0073057D" w:rsidRPr="0073057D">
        <w:rPr>
          <w:b w:val="0"/>
          <w:i w:val="0"/>
          <w:color w:val="000000"/>
          <w:sz w:val="24"/>
          <w:szCs w:val="24"/>
          <w:lang w:val="kk-KZ"/>
        </w:rPr>
        <w:t>Тасымалданатын тауалар мен көлік құралдарына кедендік бақылау және ресімдеу жүргізеді; кедендік төлемдер мен  салықтарды санайды және өндіріп алады; Заңды және жеке тұлғалардың ақшалай қаржы қозғалысына есептеу жүргізеді, СЭҚ қатысушылардың ақшалай қаржы қалдықтарын салыстыру жүргізеді; кеден бекеті жұмысының фискалдық блогына қатысты есептерді, кедендік төлемдер мен салықтарды өндіріп алу бойынша болжам көрсеткіштерін орындауды, трансферт баға белгілеуді, кедендік құнды түзетуді, пластикалық карточканы қолдануды, сонымен қатар мәліметтерді, ақпараттарды, саптық жазуларды және басқа мәліметтерді уақытылы дайындап КБД-не жолдайды; жоғарытехнологиялық кедендік бақылаудың техникалық құралдарының операторы және оларды қолдануға, сақтауға жауапты болып табылады, интелекктуалдық меншік объектілерінің құқығын қорғауға қатысты шаралар бойынша, тауарға арналған декларацияларды ресімдеу бойынша, транзитқа тыйым салынған тауаларға бақылау бойынша, тәуекелдер профилдерінің іске қосылуы бойынша есептерді уақытылы дайындап, тиісті органдарға жолдайды; кеден бекетінің жеке құрамын кіріс корреспонденциясымен таныстыру процесін, сонымен қатар ҚР кеден органдарының қызметіне регламент белгілейтін нормативтік құқықтық актілер және басқа құжаттарды үнемі бақылауда ұстайды, кеден бекеті басшылығының нұсқауы бойынша аналитикалық жазбалар, анықтамалар және т.б. құжаттарды дайындайды; кедендік заңнама саласында болатын қылмыстың немесе құқықбұзушылықтың белгілерін анықтаған жағдайда, олардың алдын алу шараларын қабылдайды және ҚР заңына сәйкес анықталған қылмыстық (құқықбұзушылық) фактісі бойынша іс жүргізуді қамтамасыз етеді; санитарлық, карантиндік, ветеринарлық қызметтердің бақылауына қарасты заттарды анықтаған жағдайда, анықталған заттарды аталған қызметтерге ұсыну шараларын қабылдайды; кедендік бақылаудың техникалық құралдарын білуге және шебер қолдануға міндетті; өзінің қызметтік міндеттерін мемлекеттік бақылау органдары өкілдерімен өзара тығыз байланыста атқарады; ішкі еңбек тәртібі, техникалық қауіпсіздік және өндірістік санитария, сонымен қатар өртке қарсы қауіпсіздік ережелерін сақтайды; барлық сыбайлас жемқорлыққа қатысты бұзушылықтармен күресуге міндетті. Кедендік бақылаудың техникалық құралдарын (әрі қарай-КБТҚ)  қолдануды бақылайды; бөлінетін және радиоактивті материалдарды бақылауды ұйымдастырып, КБТҚ тиімді пайдалануды бақылайды; Қазақстан Республикасының кеден шекарасы арқылы көлік құралдары мен тауарлар, радиоактивті материалдар, контрабанданың жолын кесу бойынша іс шараларға қатысу; КБТҚ апатын қалпына келтіру жұмысы мен техникалық қызмет көрсету бойынша келісім шарт дайындауды ұйымдастырады;КБТҚ техникалық қызмет көрсету және жөндеу жұмыстарын ұйымдастырып, бақылайды. 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r w:rsidR="0073057D" w:rsidRPr="00FB0326">
        <w:rPr>
          <w:color w:val="000000"/>
          <w:sz w:val="22"/>
          <w:szCs w:val="22"/>
          <w:lang w:val="kk-KZ"/>
        </w:rPr>
        <w:t>.</w:t>
      </w:r>
    </w:p>
    <w:p w:rsidR="00F115B9" w:rsidRPr="00A0522C" w:rsidRDefault="00F115B9" w:rsidP="00F115B9">
      <w:pPr>
        <w:jc w:val="both"/>
        <w:rPr>
          <w:i w:val="0"/>
          <w:color w:val="000000"/>
          <w:sz w:val="24"/>
          <w:szCs w:val="24"/>
          <w:lang w:val="kk-KZ"/>
        </w:rPr>
      </w:pPr>
      <w:r w:rsidRPr="00A0522C">
        <w:rPr>
          <w:i w:val="0"/>
          <w:sz w:val="24"/>
          <w:szCs w:val="24"/>
          <w:lang w:val="kk-KZ"/>
        </w:rPr>
        <w:t>Конкурсқа қатысушыларға қойылатын талаптар</w:t>
      </w:r>
      <w:r w:rsidRPr="00A0522C">
        <w:rPr>
          <w:i w:val="0"/>
          <w:color w:val="000000"/>
          <w:sz w:val="24"/>
          <w:szCs w:val="24"/>
          <w:lang w:val="kk-KZ"/>
        </w:rPr>
        <w:t xml:space="preserve">: </w:t>
      </w:r>
    </w:p>
    <w:p w:rsidR="0073057D" w:rsidRPr="0073057D" w:rsidRDefault="00F115B9" w:rsidP="0073057D">
      <w:pPr>
        <w:jc w:val="both"/>
        <w:rPr>
          <w:b w:val="0"/>
          <w:i w:val="0"/>
          <w:color w:val="000000"/>
          <w:lang w:val="kk-KZ"/>
        </w:rPr>
      </w:pPr>
      <w:r w:rsidRPr="00A0522C">
        <w:rPr>
          <w:i w:val="0"/>
          <w:color w:val="000000"/>
          <w:sz w:val="24"/>
          <w:szCs w:val="24"/>
          <w:lang w:val="kk-KZ"/>
        </w:rPr>
        <w:t>Білімі:</w:t>
      </w:r>
      <w:r w:rsidR="0073057D" w:rsidRPr="0073057D">
        <w:rPr>
          <w:sz w:val="22"/>
          <w:szCs w:val="22"/>
          <w:lang w:val="kk-KZ"/>
        </w:rPr>
        <w:t xml:space="preserve"> </w:t>
      </w:r>
      <w:r w:rsidR="0073057D" w:rsidRPr="0073057D">
        <w:rPr>
          <w:b w:val="0"/>
          <w:i w:val="0"/>
          <w:sz w:val="22"/>
          <w:szCs w:val="22"/>
          <w:lang w:val="kk-KZ"/>
        </w:rPr>
        <w:t xml:space="preserve">Әлеуметтiк ғылымдар, экономика және бизнес саласындағы немесе құқық саласындағы немесе техникалық ғылымдар және технологиялар саласындағы </w:t>
      </w:r>
    </w:p>
    <w:p w:rsidR="0073057D" w:rsidRDefault="00F115B9" w:rsidP="00F115B9">
      <w:pPr>
        <w:jc w:val="both"/>
        <w:rPr>
          <w:b w:val="0"/>
          <w:i w:val="0"/>
          <w:sz w:val="24"/>
          <w:szCs w:val="24"/>
          <w:lang w:val="kk-KZ"/>
        </w:rPr>
      </w:pPr>
      <w:r w:rsidRPr="00F115B9">
        <w:rPr>
          <w:sz w:val="22"/>
          <w:szCs w:val="22"/>
          <w:lang w:val="kk-KZ"/>
        </w:rPr>
        <w:t xml:space="preserve"> </w:t>
      </w:r>
      <w:r w:rsidRPr="00A0522C">
        <w:rPr>
          <w:i w:val="0"/>
          <w:color w:val="000000"/>
          <w:sz w:val="24"/>
          <w:szCs w:val="24"/>
          <w:lang w:val="kk-KZ"/>
        </w:rPr>
        <w:t>Мамандығы:</w:t>
      </w:r>
      <w:r w:rsidRPr="00A0522C">
        <w:rPr>
          <w:b w:val="0"/>
          <w:i w:val="0"/>
          <w:color w:val="000000"/>
          <w:sz w:val="24"/>
          <w:szCs w:val="24"/>
          <w:lang w:val="kk-KZ"/>
        </w:rPr>
        <w:t xml:space="preserve"> </w:t>
      </w:r>
      <w:r w:rsidR="0073057D" w:rsidRPr="0073057D">
        <w:rPr>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құқықтану немесе кеден ісі немесе техникалық ғылымдар және технологиялар саласындағы (жалпы).</w:t>
      </w:r>
    </w:p>
    <w:p w:rsidR="0073057D" w:rsidRPr="0073057D" w:rsidRDefault="0073057D" w:rsidP="0073057D">
      <w:pPr>
        <w:jc w:val="both"/>
        <w:rPr>
          <w:b w:val="0"/>
          <w:i w:val="0"/>
          <w:color w:val="000000"/>
          <w:sz w:val="24"/>
          <w:szCs w:val="24"/>
          <w:lang w:val="kk-KZ"/>
        </w:rPr>
      </w:pPr>
      <w:r w:rsidRPr="007305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73057D" w:rsidRPr="0073057D" w:rsidRDefault="0073057D" w:rsidP="0073057D">
      <w:pPr>
        <w:jc w:val="both"/>
        <w:rPr>
          <w:b w:val="0"/>
          <w:i w:val="0"/>
          <w:color w:val="000000"/>
          <w:sz w:val="24"/>
          <w:szCs w:val="24"/>
          <w:lang w:val="kk-KZ"/>
        </w:rPr>
      </w:pPr>
      <w:r w:rsidRPr="0073057D">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73057D" w:rsidRPr="0073057D" w:rsidRDefault="0073057D" w:rsidP="0073057D">
      <w:pPr>
        <w:jc w:val="both"/>
        <w:rPr>
          <w:b w:val="0"/>
          <w:i w:val="0"/>
          <w:color w:val="000000"/>
          <w:sz w:val="24"/>
          <w:szCs w:val="24"/>
          <w:lang w:val="kk-KZ"/>
        </w:rPr>
      </w:pPr>
      <w:r w:rsidRPr="0073057D">
        <w:rPr>
          <w:b w:val="0"/>
          <w:i w:val="0"/>
          <w:color w:val="00000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73057D" w:rsidRPr="0073057D" w:rsidRDefault="0073057D" w:rsidP="0073057D">
      <w:pPr>
        <w:jc w:val="both"/>
        <w:rPr>
          <w:b w:val="0"/>
          <w:i w:val="0"/>
          <w:color w:val="000000"/>
          <w:sz w:val="24"/>
          <w:szCs w:val="24"/>
          <w:lang w:val="kk-KZ"/>
        </w:rPr>
      </w:pPr>
      <w:r w:rsidRPr="0073057D">
        <w:rPr>
          <w:b w:val="0"/>
          <w:i w:val="0"/>
          <w:color w:val="000000"/>
          <w:sz w:val="24"/>
          <w:szCs w:val="24"/>
          <w:lang w:val="kk-KZ"/>
        </w:rPr>
        <w:t>Үлгілік біліктілік талаптарына сәйкес.</w:t>
      </w:r>
    </w:p>
    <w:p w:rsidR="00F115B9" w:rsidRDefault="0073057D" w:rsidP="00F115B9">
      <w:pPr>
        <w:jc w:val="both"/>
        <w:rPr>
          <w:b w:val="0"/>
          <w:i w:val="0"/>
          <w:color w:val="000000"/>
          <w:sz w:val="24"/>
          <w:szCs w:val="24"/>
          <w:lang w:val="kk-KZ"/>
        </w:rPr>
      </w:pPr>
      <w:r w:rsidRPr="0073057D">
        <w:rPr>
          <w:b w:val="0"/>
          <w:i w:val="0"/>
          <w:color w:val="000000"/>
          <w:sz w:val="24"/>
          <w:szCs w:val="24"/>
          <w:lang w:val="kk-KZ"/>
        </w:rPr>
        <w:t>Жеке компьютерде MS Word, MS Excel бағдарламалары бойынша, Интернетпен, Интранет-порталмен, және электр</w:t>
      </w:r>
      <w:r>
        <w:rPr>
          <w:b w:val="0"/>
          <w:i w:val="0"/>
          <w:color w:val="000000"/>
          <w:sz w:val="24"/>
          <w:szCs w:val="24"/>
          <w:lang w:val="kk-KZ"/>
        </w:rPr>
        <w:t>ондық почтамен жұмыс істей  алу.</w:t>
      </w:r>
    </w:p>
    <w:p w:rsidR="00C61E4F" w:rsidRDefault="00C61E4F" w:rsidP="00F115B9">
      <w:pPr>
        <w:jc w:val="both"/>
        <w:rPr>
          <w:b w:val="0"/>
          <w:i w:val="0"/>
          <w:color w:val="000000"/>
          <w:sz w:val="24"/>
          <w:szCs w:val="24"/>
          <w:lang w:val="kk-KZ"/>
        </w:rPr>
      </w:pPr>
    </w:p>
    <w:p w:rsidR="00C61E4F" w:rsidRPr="00850E22" w:rsidRDefault="00C61E4F" w:rsidP="00C61E4F">
      <w:pPr>
        <w:pStyle w:val="1"/>
        <w:jc w:val="both"/>
        <w:rPr>
          <w:i w:val="0"/>
          <w:sz w:val="24"/>
          <w:szCs w:val="24"/>
          <w:lang w:val="kk-KZ"/>
        </w:rPr>
      </w:pPr>
      <w:r w:rsidRPr="00850E22">
        <w:rPr>
          <w:i w:val="0"/>
          <w:sz w:val="24"/>
          <w:szCs w:val="24"/>
          <w:lang w:val="kk-KZ"/>
        </w:rPr>
        <w:t xml:space="preserve">Қазақстан  Республикасы  Қаржы  министрлігі  Мемлекеттік  кірістер </w:t>
      </w:r>
      <w:r w:rsidRPr="00850E22">
        <w:rPr>
          <w:i w:val="0"/>
          <w:sz w:val="24"/>
          <w:szCs w:val="24"/>
          <w:lang w:val="kk-KZ"/>
        </w:rPr>
        <w:tab/>
        <w:t xml:space="preserve">комитеті Жамбыл облысы бойынша Мемлекеттік кірістер департаментінің </w:t>
      </w:r>
      <w:r w:rsidRPr="00850E22">
        <w:rPr>
          <w:i w:val="0"/>
          <w:color w:val="000000"/>
          <w:sz w:val="24"/>
          <w:szCs w:val="24"/>
          <w:lang w:val="kk-KZ"/>
        </w:rPr>
        <w:t>Сарысу ауданы бойынша мемлекеттік кірістер басқармасы</w:t>
      </w:r>
      <w:r w:rsidRPr="00850E22">
        <w:rPr>
          <w:i w:val="0"/>
          <w:sz w:val="24"/>
          <w:szCs w:val="24"/>
          <w:lang w:val="kk-KZ"/>
        </w:rPr>
        <w:t xml:space="preserve"> мекен жайы: Сарысу ауданы, Жаңатас қаласы, 1-ші мөлтек ауданы, 18 үй, индекс 080700, анықтамалар үшін телефон 8 (726-34) 6-33-56.  E-mail: Т.spataeva@kgd.gov.kz.</w:t>
      </w:r>
      <w:r w:rsidRPr="00850E22">
        <w:rPr>
          <w:i w:val="0"/>
          <w:sz w:val="24"/>
          <w:szCs w:val="24"/>
          <w:lang w:val="en-US"/>
        </w:rPr>
        <w:t>,</w:t>
      </w:r>
      <w:r w:rsidRPr="00850E22">
        <w:rPr>
          <w:i w:val="0"/>
          <w:sz w:val="24"/>
          <w:szCs w:val="24"/>
          <w:lang w:val="kk-KZ"/>
        </w:rPr>
        <w:t xml:space="preserve"> a.arkhabaeva@kgd.gov.kz</w:t>
      </w:r>
    </w:p>
    <w:p w:rsidR="00C61E4F" w:rsidRPr="00850E22" w:rsidRDefault="00C61E4F" w:rsidP="00C61E4F">
      <w:pPr>
        <w:pStyle w:val="1"/>
        <w:jc w:val="both"/>
        <w:rPr>
          <w:i w:val="0"/>
          <w:sz w:val="24"/>
          <w:szCs w:val="24"/>
          <w:lang w:val="kk-KZ"/>
        </w:rPr>
      </w:pPr>
      <w:r w:rsidRPr="00850E22">
        <w:rPr>
          <w:i w:val="0"/>
          <w:sz w:val="24"/>
          <w:szCs w:val="24"/>
          <w:lang w:val="kk-KZ"/>
        </w:rPr>
        <w:t xml:space="preserve"> </w:t>
      </w:r>
      <w:r>
        <w:rPr>
          <w:i w:val="0"/>
          <w:sz w:val="24"/>
          <w:szCs w:val="24"/>
          <w:lang w:val="kk-KZ"/>
        </w:rPr>
        <w:tab/>
        <w:t xml:space="preserve">4. </w:t>
      </w:r>
      <w:r w:rsidRPr="00850E22">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Pr="00850E22">
        <w:rPr>
          <w:i w:val="0"/>
          <w:color w:val="000000"/>
          <w:sz w:val="24"/>
          <w:szCs w:val="24"/>
          <w:lang w:val="kk-KZ"/>
        </w:rPr>
        <w:t>Сарысу ауданы бойынша мемлекеттік кірістер басқармасы</w:t>
      </w:r>
      <w:r w:rsidRPr="00850E22">
        <w:rPr>
          <w:i w:val="0"/>
          <w:sz w:val="24"/>
          <w:szCs w:val="24"/>
          <w:lang w:val="kk-KZ"/>
        </w:rPr>
        <w:t>ның Салықтық әкімшілендіру және мәжбүрлеп өндіру бөлімінің бас маманы, санаты СR-4, 1 бірлік тұрақты, № 05-2-2</w:t>
      </w:r>
      <w:r w:rsidRPr="00850E22">
        <w:rPr>
          <w:i w:val="0"/>
          <w:color w:val="000000" w:themeColor="text1"/>
          <w:sz w:val="24"/>
          <w:szCs w:val="24"/>
          <w:lang w:val="kk-KZ"/>
        </w:rPr>
        <w:t xml:space="preserve">, </w:t>
      </w:r>
    </w:p>
    <w:p w:rsidR="00C61E4F" w:rsidRPr="00850E22" w:rsidRDefault="00C61E4F" w:rsidP="00C61E4F">
      <w:pPr>
        <w:pStyle w:val="1"/>
        <w:jc w:val="both"/>
        <w:rPr>
          <w:rFonts w:eastAsia="Calibri"/>
          <w:b w:val="0"/>
          <w:i w:val="0"/>
          <w:color w:val="000000"/>
          <w:sz w:val="24"/>
          <w:szCs w:val="24"/>
          <w:lang w:val="kk-KZ"/>
        </w:rPr>
      </w:pPr>
      <w:r w:rsidRPr="00850E22">
        <w:rPr>
          <w:i w:val="0"/>
          <w:sz w:val="24"/>
          <w:szCs w:val="24"/>
          <w:lang w:val="kk-KZ"/>
        </w:rPr>
        <w:t>Функционалды міндеттері:</w:t>
      </w:r>
      <w:r w:rsidRPr="00850E22">
        <w:rPr>
          <w:rFonts w:eastAsia="Calibri"/>
          <w:b w:val="0"/>
          <w:i w:val="0"/>
          <w:color w:val="000000"/>
          <w:sz w:val="24"/>
          <w:szCs w:val="24"/>
          <w:lang w:val="kk-KZ"/>
        </w:rPr>
        <w:t xml:space="preserve"> Тексеруге жоспар жасау кезінде қатысу. Бекітілген тексеру жоспарына сәйкес салықтық тексерулер жүргізу. Салық төлеушілердің өтінішіне сәйкес және құқық қорғау органдарынан түскен өтініштерге сәйкес тексерулер жүргізу.  Бөлiмнiң құзыретіне кiретiн сұрақтар бойынша  әдiстемелiк ұсыныстарды енгізу. Салық  төлеушiлерге құжаттық, хронометражды-зерттеу, жекелеген сұрақтар бойынша тақырыптық тексерулер жүргізу. Салық төлеушілерге салықтық тексерулер жүргізіп, тексеру қорытындысы бойынша акті және ҚР ӘқбтК-не байланысты хаттамалар толтыру және одан туындайтын барлық қажетті іс-әрекеттерді аяғына дейін жеткізу. Жоғары тұрған органнан келіп түскен жедел хаттарға уақтылы жауап жіберу және басқарма бастығының, орынбасарының тапсырмаларын уақтылы    орындау.  Салық заңдылықтарын бұзған салық төлеушілерге ҚР Әкімшілік құқық бұзушылық Кодексін  басшылыққа алып, шара қолдану. ҚР Салық кодексі, Мемлекеттік қызмет, Сыбайлас жемқорлыққа қарсы күрес туралы заңдылықтардының, ҚР салық қызметкерлерінің Кәсіпқой этика Кодексінің және салық төлеушілердің Хартиясында көрсетілген талаптарды өз қызметінде толықтай орындау. Салық заңының түсiнiктемесi бойынша техникалық сабақтар, семинарлар өткiзу, iс талдау негiзінде және салық есептіліктері нысандары өзгерiсiнде ҚР-ның салық заңына толық жетiлдiру туралы ұсыныстар енгiзу. Мемлекеттік кірістер Департаментінен келіп түскен орталықтандырылған тапсырмалармен бұйрықтарды мерзімінде, толық көлемде орындалуын қамтамасыз ету. Iшкi тәртiп, еңбектiк, орындаушылық пен әдеп және мемлекеттiк қызметкердiң арнамыс кодексiнiң ережелерiнiң талапты сақтау.  Жеке тұлғалардың және заңды тұлғалардың өкілдерін күнделікті қабылдап, олардың өтініштерін, хаттарын, шағымдарын қарап, оларға заңда көрсетліген мерзім ішінде тұжырымды жауаптарды дайындайды.  Орталықтандырылған тапсырмалардың уақытылы орындалуын, бөлімге келіп түскен хаттардың, арыздардың, өтініштердің уақтылы қаралауын бақылау. Салық заңдылығын жетілдіру бойынша ұсыныстар жасау. Ішкі тәртіп талаптарын, этика, мемлекеттік қызметшінің Ар-Намыс Кодексін, еңбек және орындау тәртібін сақтау. Ақпараттық- талдау жұмысының түрлері мен әдістерін және мониторингіні білу.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органдарымен өзара әрекеттер жасау.</w:t>
      </w:r>
    </w:p>
    <w:p w:rsidR="00C61E4F" w:rsidRPr="00850E22" w:rsidRDefault="00C61E4F" w:rsidP="00C61E4F">
      <w:pPr>
        <w:pStyle w:val="1"/>
        <w:jc w:val="both"/>
        <w:rPr>
          <w:i w:val="0"/>
          <w:sz w:val="24"/>
          <w:szCs w:val="24"/>
          <w:lang w:val="kk-KZ"/>
        </w:rPr>
      </w:pPr>
      <w:r w:rsidRPr="00850E22">
        <w:rPr>
          <w:i w:val="0"/>
          <w:sz w:val="24"/>
          <w:szCs w:val="24"/>
          <w:lang w:val="kk-KZ"/>
        </w:rPr>
        <w:t>Конкурсқа қатысушыларға қойылатын талаптар:</w:t>
      </w:r>
    </w:p>
    <w:p w:rsidR="00C61E4F" w:rsidRDefault="00C61E4F" w:rsidP="00C61E4F">
      <w:pPr>
        <w:pStyle w:val="1"/>
        <w:jc w:val="both"/>
        <w:rPr>
          <w:b w:val="0"/>
          <w:i w:val="0"/>
          <w:sz w:val="24"/>
          <w:szCs w:val="24"/>
          <w:lang w:val="kk-KZ"/>
        </w:rPr>
      </w:pPr>
      <w:r w:rsidRPr="00850E22">
        <w:rPr>
          <w:i w:val="0"/>
          <w:sz w:val="24"/>
          <w:szCs w:val="24"/>
          <w:lang w:val="kk-KZ"/>
        </w:rPr>
        <w:t>Білімі:</w:t>
      </w:r>
      <w:r w:rsidRPr="00850E22">
        <w:rPr>
          <w:b w:val="0"/>
          <w:i w:val="0"/>
          <w:sz w:val="24"/>
          <w:szCs w:val="24"/>
          <w:lang w:val="kk-KZ"/>
        </w:rPr>
        <w:t xml:space="preserve"> Әлеуметтік ғылымдар, экономика және бизнес саласындағы </w:t>
      </w:r>
    </w:p>
    <w:p w:rsidR="00C61E4F" w:rsidRPr="00850E22" w:rsidRDefault="00C61E4F" w:rsidP="00C61E4F">
      <w:pPr>
        <w:pStyle w:val="1"/>
        <w:jc w:val="both"/>
        <w:rPr>
          <w:b w:val="0"/>
          <w:i w:val="0"/>
          <w:sz w:val="24"/>
          <w:szCs w:val="24"/>
          <w:lang w:val="kk-KZ"/>
        </w:rPr>
      </w:pPr>
      <w:r w:rsidRPr="00850E22">
        <w:rPr>
          <w:i w:val="0"/>
          <w:sz w:val="24"/>
          <w:szCs w:val="24"/>
          <w:lang w:val="kk-KZ"/>
        </w:rPr>
        <w:t>Мамандығы:</w:t>
      </w:r>
      <w:r w:rsidRPr="00850E22">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w:t>
      </w:r>
    </w:p>
    <w:p w:rsidR="00C61E4F" w:rsidRPr="00850E22" w:rsidRDefault="00C61E4F" w:rsidP="00C61E4F">
      <w:pPr>
        <w:pStyle w:val="1"/>
        <w:jc w:val="both"/>
        <w:rPr>
          <w:b w:val="0"/>
          <w:i w:val="0"/>
          <w:color w:val="000000"/>
          <w:sz w:val="24"/>
          <w:szCs w:val="24"/>
          <w:lang w:val="kk-KZ"/>
        </w:rPr>
      </w:pPr>
      <w:r w:rsidRPr="00850E22">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61E4F" w:rsidRPr="00850E22" w:rsidRDefault="00C61E4F" w:rsidP="00C61E4F">
      <w:pPr>
        <w:pStyle w:val="1"/>
        <w:jc w:val="both"/>
        <w:rPr>
          <w:b w:val="0"/>
          <w:i w:val="0"/>
          <w:color w:val="000000"/>
          <w:sz w:val="24"/>
          <w:szCs w:val="24"/>
          <w:lang w:val="kk-KZ"/>
        </w:rPr>
      </w:pPr>
      <w:r w:rsidRPr="00850E22">
        <w:rPr>
          <w:b w:val="0"/>
          <w:i w:val="0"/>
          <w:sz w:val="24"/>
          <w:szCs w:val="24"/>
          <w:lang w:val="kk-KZ"/>
        </w:rPr>
        <w:t>Үлгілік біліктілік талаптарына сәйкес н</w:t>
      </w:r>
      <w:r w:rsidRPr="00850E22">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C61E4F" w:rsidRPr="00850E22" w:rsidRDefault="00C61E4F" w:rsidP="00C61E4F">
      <w:pPr>
        <w:pStyle w:val="1"/>
        <w:jc w:val="both"/>
        <w:rPr>
          <w:b w:val="0"/>
          <w:i w:val="0"/>
          <w:color w:val="000000"/>
          <w:sz w:val="24"/>
          <w:szCs w:val="24"/>
          <w:lang w:val="kk-KZ"/>
        </w:rPr>
      </w:pPr>
      <w:r w:rsidRPr="00850E22">
        <w:rPr>
          <w:b w:val="0"/>
          <w:i w:val="0"/>
          <w:color w:val="00000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Кодексін, «Оңалту және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C61E4F" w:rsidRPr="00850E22" w:rsidRDefault="00C61E4F" w:rsidP="00C61E4F">
      <w:pPr>
        <w:pStyle w:val="1"/>
        <w:jc w:val="both"/>
        <w:rPr>
          <w:b w:val="0"/>
          <w:i w:val="0"/>
          <w:color w:val="000000"/>
          <w:sz w:val="24"/>
          <w:szCs w:val="24"/>
          <w:lang w:val="kk-KZ"/>
        </w:rPr>
      </w:pPr>
      <w:r w:rsidRPr="00850E22">
        <w:rPr>
          <w:b w:val="0"/>
          <w:i w:val="0"/>
          <w:color w:val="000000"/>
          <w:sz w:val="24"/>
          <w:szCs w:val="24"/>
          <w:lang w:val="kk-KZ"/>
        </w:rPr>
        <w:t>Үлгілік біліктілік талаптарына сәйкес.</w:t>
      </w:r>
    </w:p>
    <w:p w:rsidR="00C61E4F" w:rsidRPr="00850E22" w:rsidRDefault="00C61E4F" w:rsidP="00C61E4F">
      <w:pPr>
        <w:pStyle w:val="1"/>
        <w:jc w:val="both"/>
        <w:rPr>
          <w:b w:val="0"/>
          <w:i w:val="0"/>
          <w:color w:val="000000"/>
          <w:sz w:val="24"/>
          <w:szCs w:val="24"/>
          <w:lang w:val="kk-KZ"/>
        </w:rPr>
      </w:pPr>
      <w:r w:rsidRPr="00850E22">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61E4F" w:rsidRPr="00850E22" w:rsidRDefault="00C61E4F" w:rsidP="00C61E4F">
      <w:pPr>
        <w:pStyle w:val="1"/>
        <w:jc w:val="both"/>
        <w:rPr>
          <w:b w:val="0"/>
          <w:i w:val="0"/>
          <w:color w:val="000000"/>
          <w:sz w:val="24"/>
          <w:szCs w:val="24"/>
          <w:lang w:val="kk-KZ"/>
        </w:rPr>
      </w:pPr>
      <w:r w:rsidRPr="00850E22">
        <w:rPr>
          <w:b w:val="0"/>
          <w:i w:val="0"/>
          <w:color w:val="00000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C61E4F" w:rsidRDefault="00C61E4F" w:rsidP="00C61E4F">
      <w:pPr>
        <w:pStyle w:val="af"/>
        <w:keepNext/>
        <w:keepLines/>
        <w:ind w:left="0"/>
        <w:jc w:val="both"/>
        <w:outlineLvl w:val="4"/>
        <w:rPr>
          <w:i w:val="0"/>
          <w:sz w:val="24"/>
          <w:szCs w:val="24"/>
          <w:lang w:val="kk-KZ"/>
        </w:rPr>
      </w:pPr>
    </w:p>
    <w:p w:rsidR="00C61E4F" w:rsidRPr="00AF38D6" w:rsidRDefault="00C61E4F" w:rsidP="00C61E4F">
      <w:pPr>
        <w:pStyle w:val="1"/>
        <w:ind w:firstLine="708"/>
        <w:jc w:val="both"/>
        <w:rPr>
          <w:i w:val="0"/>
          <w:sz w:val="24"/>
          <w:szCs w:val="24"/>
          <w:lang w:val="kk-KZ"/>
        </w:rPr>
      </w:pPr>
      <w:r>
        <w:rPr>
          <w:i w:val="0"/>
          <w:sz w:val="24"/>
          <w:szCs w:val="24"/>
          <w:lang w:val="kk-KZ"/>
        </w:rPr>
        <w:t>5</w:t>
      </w:r>
      <w:r w:rsidRPr="00AF38D6">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w:t>
      </w:r>
      <w:r w:rsidRPr="00AF38D6">
        <w:rPr>
          <w:i w:val="0"/>
          <w:sz w:val="24"/>
          <w:szCs w:val="24"/>
          <w:lang w:val="kk-KZ"/>
        </w:rPr>
        <w:tab/>
        <w:t xml:space="preserve">департаментінің </w:t>
      </w:r>
      <w:r w:rsidRPr="00AF38D6">
        <w:rPr>
          <w:i w:val="0"/>
          <w:color w:val="000000"/>
          <w:sz w:val="24"/>
          <w:szCs w:val="24"/>
          <w:lang w:val="kk-KZ"/>
        </w:rPr>
        <w:t xml:space="preserve">Сарысу ауданы бойынша мемлекеттік кірістер </w:t>
      </w:r>
      <w:r w:rsidRPr="00AF38D6">
        <w:rPr>
          <w:i w:val="0"/>
          <w:color w:val="000000"/>
          <w:sz w:val="24"/>
          <w:szCs w:val="24"/>
          <w:lang w:val="kk-KZ"/>
        </w:rPr>
        <w:tab/>
        <w:t>басқармасы</w:t>
      </w:r>
      <w:r w:rsidRPr="00AF38D6">
        <w:rPr>
          <w:i w:val="0"/>
          <w:sz w:val="24"/>
          <w:szCs w:val="24"/>
          <w:lang w:val="kk-KZ"/>
        </w:rPr>
        <w:t>ның Салықтық әкімшілендіру және мәжбүрлеп өндіру бөлімінің бас маманы, санаты СR-4, 1 бірлік тұрақты, № 05-2-4</w:t>
      </w:r>
      <w:r>
        <w:rPr>
          <w:i w:val="0"/>
          <w:color w:val="000000" w:themeColor="text1"/>
          <w:sz w:val="24"/>
          <w:szCs w:val="24"/>
          <w:lang w:val="kk-KZ"/>
        </w:rPr>
        <w:t>.</w:t>
      </w:r>
      <w:r w:rsidRPr="00AF38D6">
        <w:rPr>
          <w:i w:val="0"/>
          <w:color w:val="000000" w:themeColor="text1"/>
          <w:sz w:val="24"/>
          <w:szCs w:val="24"/>
          <w:lang w:val="kk-KZ"/>
        </w:rPr>
        <w:t xml:space="preserve"> </w:t>
      </w:r>
    </w:p>
    <w:p w:rsidR="00C61E4F" w:rsidRPr="00AF38D6" w:rsidRDefault="00C61E4F" w:rsidP="00C61E4F">
      <w:pPr>
        <w:pStyle w:val="1"/>
        <w:jc w:val="both"/>
        <w:rPr>
          <w:rFonts w:eastAsia="Calibri"/>
          <w:b w:val="0"/>
          <w:i w:val="0"/>
          <w:color w:val="000000"/>
          <w:sz w:val="24"/>
          <w:szCs w:val="24"/>
          <w:lang w:val="kk-KZ"/>
        </w:rPr>
      </w:pPr>
      <w:r w:rsidRPr="00AF38D6">
        <w:rPr>
          <w:i w:val="0"/>
          <w:sz w:val="24"/>
          <w:szCs w:val="24"/>
          <w:lang w:val="kk-KZ"/>
        </w:rPr>
        <w:t>Функционалды міндеттері:</w:t>
      </w:r>
      <w:r w:rsidRPr="00AF38D6">
        <w:rPr>
          <w:rFonts w:eastAsia="Calibri"/>
          <w:b w:val="0"/>
          <w:i w:val="0"/>
          <w:color w:val="000000"/>
          <w:sz w:val="24"/>
          <w:szCs w:val="24"/>
          <w:lang w:val="kk-KZ"/>
        </w:rPr>
        <w:t xml:space="preserve"> Ықтиярсыз телемдерді мәжбүрлеп өндіру шараларын  және салық және басқа да төлемдердің қарыздары бойынша  салық міндеттілігін  мерзімінде орындалуын қамтамасыз ету әдістемелерін қолдану, іс-шараларын жоспарлау, қасақана және жалған банкроттықты анықтау.  Салық төлеушілердің салыққа, зейнетақы қорына, әлеуметтік қорға берешек сомаларын заңға сәйкес қысқарту мақсатында жұмыс атқару. Бюджет алдында салықтар бойынша берешегі бар салық төлеушілердің  кассасы бойынша шығыс операцияларын тоқтату, салықтар бойынша берешегі бар салық төлеушілердің Салық кодексіне сәйкес мүлкіне шектеу қою және шектеу қойылған мүлікті сату барысында аукциондарға қатысу. Салық  төлеушілерге  қатыс-ты  “салық және бюджетке  төленетін басқа  да  міндетті  төлемдер  туралы ”ҚР Кодексіне сәйкес  шаралар  қолдану. Дәрменсіз борышкерлерге қатысты  бонкроттық немесе оңалту рәсімі бойынша барлық іс шаралар жасау, салық берешегін өтеу туралы хабарламаны қалыптастыру және тарату. Мамандандырылған соттың шешіміне сәйкес банкрот деп танылған төлемгерлердің  істерін өткізу, әкімшілік істерді қозғау.  ҚР-ның ӘҚбтК-не сәйкес әкiмшiлiк iс қозғау. ҚРдың КоАбына сәйкес әкiмшiлiк iстердiң журналын  жүргiзеді. Мемлекеттік кірістер басқармасы басшылығының, ҚР қолданыстағы заңдамасының талаптарына сәйкес бұйрықтар, қаулы және басқа салық басқармасында шығарылған нормативтік актілердің заңдылығын бақылау; </w:t>
      </w:r>
    </w:p>
    <w:p w:rsidR="00C61E4F" w:rsidRPr="00AF38D6" w:rsidRDefault="00C61E4F" w:rsidP="00C61E4F">
      <w:pPr>
        <w:pStyle w:val="1"/>
        <w:jc w:val="both"/>
        <w:rPr>
          <w:rFonts w:eastAsia="Calibri"/>
          <w:b w:val="0"/>
          <w:i w:val="0"/>
          <w:color w:val="000000"/>
          <w:sz w:val="24"/>
          <w:szCs w:val="24"/>
          <w:lang w:val="kk-KZ"/>
        </w:rPr>
      </w:pPr>
      <w:r w:rsidRPr="00AF38D6">
        <w:rPr>
          <w:rFonts w:eastAsia="Calibri"/>
          <w:b w:val="0"/>
          <w:i w:val="0"/>
          <w:color w:val="000000"/>
          <w:sz w:val="24"/>
          <w:szCs w:val="24"/>
          <w:lang w:val="kk-KZ"/>
        </w:rPr>
        <w:t xml:space="preserve"> Мемлекеттік кірістер басқармасы бөлімдері құқықтық мәселелерге байланысты құжаттар актілер дайындау, Мемлекеттік кірістер басқармасы қызметкерлеріне  құқықтық көмек көрсету, тиісті жобалар әзірлеу. Салынған айыппұлдар бойынша 1 АП карточкаларын, хабарламаларын құқықтық статистика басқармасына өткізу, өнбеген айыппұлдар бойынша әкімшілік іс құжаттарды сотқа өткізу және осыдан туындайтын барлық қажетті іс-әрекеттерді аяғына дейін жеткізу. </w:t>
      </w:r>
    </w:p>
    <w:p w:rsidR="00C61E4F" w:rsidRPr="00AF38D6" w:rsidRDefault="00C61E4F" w:rsidP="00C61E4F">
      <w:pPr>
        <w:pStyle w:val="1"/>
        <w:jc w:val="both"/>
        <w:rPr>
          <w:rFonts w:eastAsia="Calibri"/>
          <w:b w:val="0"/>
          <w:i w:val="0"/>
          <w:color w:val="000000"/>
          <w:sz w:val="24"/>
          <w:szCs w:val="24"/>
          <w:lang w:val="kk-KZ"/>
        </w:rPr>
      </w:pPr>
      <w:r w:rsidRPr="00AF38D6">
        <w:rPr>
          <w:rFonts w:eastAsia="Calibri"/>
          <w:b w:val="0"/>
          <w:i w:val="0"/>
          <w:color w:val="000000"/>
          <w:sz w:val="24"/>
          <w:szCs w:val="24"/>
          <w:lang w:val="kk-KZ"/>
        </w:rPr>
        <w:t>Корпоративтік табыс салығына,  қосылған құн салығына, акциздерді камералдық бақылау және салықтардың түсуіне сараптама жасау,хабарлама қою, акциздік бекеттердің жұмысын ұйымдастыру. ҚР ҚМ Салық комитеті Төрағасының 17.05.2010жылғы №213, 12.07.201жылғы № 305 бұйрықтарымен бекітілген «Мәліметтердің бірыңғай қоймасы» ақпараттық жүйесінде автоматтандырылған камералдық бақылау жүргізу тәртібінің талаптарына сәйкес, ҚҚС-нан автоматтандырылған камералдық бақылаудың пысықтау жұмыстарын жүзеге асыруға, басқада ақпараттық жүйелерде автоматтандырылған камералдық бақылау жұмыстарын жүргізу. ҚР салық заңдылықтарына енген өзгерістер мен толықтыруларға өз тарапынан ұсыныс жасау. Ықшам топ жұмыстарын ұйымдастыру, бақылау және хронометраждық зерттеулерге, рейдтік тексерiстерге қатысу.  Жеке тұлғалардың және заңды тұлғалардың өкілдерін күнделікті қабылдап, олардың өтініштерін, хаттарын, шағымдарын қарап, оларға заңда көрсетліген мерзім ішінде тұжырымды жауаптарды дайындайды</w:t>
      </w:r>
      <w:r>
        <w:rPr>
          <w:rFonts w:eastAsia="Calibri"/>
          <w:b w:val="0"/>
          <w:i w:val="0"/>
          <w:color w:val="000000"/>
          <w:sz w:val="24"/>
          <w:szCs w:val="24"/>
          <w:lang w:val="kk-KZ"/>
        </w:rPr>
        <w:t xml:space="preserve">. </w:t>
      </w:r>
      <w:r w:rsidRPr="00AF38D6">
        <w:rPr>
          <w:rFonts w:eastAsia="Calibri"/>
          <w:b w:val="0"/>
          <w:i w:val="0"/>
          <w:color w:val="000000"/>
          <w:sz w:val="24"/>
          <w:szCs w:val="24"/>
          <w:lang w:val="kk-KZ"/>
        </w:rPr>
        <w:t>Корпоративтік табыс салығына, қосылған құн салығына, камералдық бақылау жасауды, болжамдары бойынша орындалуын,акциздік өнімдерді өндіруші кәсіпорындардағы акциздік бекеттердің жұмыстарына бақылау жасайды.  ҚР ҚМ Мемлекеттік кірістер Комитетінің, Департаменттің, Басқарма басшысымен орынбасарының бұйрықтары мен тапсырмаларын   уақтылы орындалуын қадағалау.</w:t>
      </w:r>
      <w:r>
        <w:rPr>
          <w:rFonts w:eastAsia="Calibri"/>
          <w:b w:val="0"/>
          <w:i w:val="0"/>
          <w:color w:val="000000"/>
          <w:sz w:val="24"/>
          <w:szCs w:val="24"/>
          <w:lang w:val="kk-KZ"/>
        </w:rPr>
        <w:t xml:space="preserve"> </w:t>
      </w:r>
      <w:r w:rsidRPr="00AF38D6">
        <w:rPr>
          <w:rFonts w:eastAsia="Calibri"/>
          <w:b w:val="0"/>
          <w:i w:val="0"/>
          <w:color w:val="000000"/>
          <w:sz w:val="24"/>
          <w:szCs w:val="24"/>
          <w:lang w:val="kk-KZ"/>
        </w:rPr>
        <w:t xml:space="preserve">Облыстық Мемлекеттік кірістер департаменті, басқарма бөлiмдерiмен, барлық деңгейдегі  қоғамдық, атқарушы, мемлекеттiк, құқық қорғау және өкiлеттi органдарымен, тағы басқа салық төлеушiлермен үйлестіру арқылы жұмыс атқару.  </w:t>
      </w:r>
    </w:p>
    <w:p w:rsidR="00C61E4F" w:rsidRPr="00AF38D6" w:rsidRDefault="00C61E4F" w:rsidP="00C61E4F">
      <w:pPr>
        <w:pStyle w:val="1"/>
        <w:jc w:val="both"/>
        <w:rPr>
          <w:i w:val="0"/>
          <w:sz w:val="24"/>
          <w:szCs w:val="24"/>
          <w:lang w:val="kk-KZ"/>
        </w:rPr>
      </w:pPr>
      <w:r w:rsidRPr="00AF38D6">
        <w:rPr>
          <w:i w:val="0"/>
          <w:sz w:val="24"/>
          <w:szCs w:val="24"/>
          <w:lang w:val="kk-KZ"/>
        </w:rPr>
        <w:t>Конкурсқа қатысушыларға қойылатын талаптар:</w:t>
      </w:r>
    </w:p>
    <w:p w:rsidR="00C61E4F" w:rsidRPr="00AF38D6" w:rsidRDefault="00C61E4F" w:rsidP="00C61E4F">
      <w:pPr>
        <w:pStyle w:val="1"/>
        <w:jc w:val="both"/>
        <w:rPr>
          <w:b w:val="0"/>
          <w:i w:val="0"/>
          <w:color w:val="000000"/>
          <w:sz w:val="24"/>
          <w:szCs w:val="24"/>
          <w:lang w:val="kk-KZ"/>
        </w:rPr>
      </w:pPr>
      <w:r w:rsidRPr="00AF38D6">
        <w:rPr>
          <w:i w:val="0"/>
          <w:sz w:val="24"/>
          <w:szCs w:val="24"/>
          <w:lang w:val="kk-KZ"/>
        </w:rPr>
        <w:t>Білімі</w:t>
      </w:r>
      <w:r>
        <w:rPr>
          <w:b w:val="0"/>
          <w:i w:val="0"/>
          <w:sz w:val="24"/>
          <w:szCs w:val="24"/>
          <w:lang w:val="kk-KZ"/>
        </w:rPr>
        <w:t xml:space="preserve">: </w:t>
      </w:r>
      <w:r w:rsidRPr="00AF38D6">
        <w:rPr>
          <w:b w:val="0"/>
          <w:i w:val="0"/>
          <w:sz w:val="24"/>
          <w:szCs w:val="24"/>
          <w:lang w:val="kk-KZ"/>
        </w:rPr>
        <w:t xml:space="preserve">Әлеуметтік ғылымдар, экономика және бизнес саласындағы  немесе құқық саласындағы </w:t>
      </w:r>
      <w:r w:rsidRPr="00AF38D6">
        <w:rPr>
          <w:i w:val="0"/>
          <w:sz w:val="24"/>
          <w:szCs w:val="24"/>
          <w:lang w:val="kk-KZ"/>
        </w:rPr>
        <w:t>Мамандығы:</w:t>
      </w:r>
      <w:r w:rsidRPr="00AF38D6">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w:t>
      </w:r>
      <w:r w:rsidRPr="00AF38D6">
        <w:rPr>
          <w:b w:val="0"/>
          <w:i w:val="0"/>
          <w:color w:val="000000"/>
          <w:sz w:val="24"/>
          <w:szCs w:val="24"/>
          <w:lang w:val="kk-KZ"/>
        </w:rPr>
        <w:t xml:space="preserve"> </w:t>
      </w:r>
    </w:p>
    <w:p w:rsidR="00C61E4F" w:rsidRPr="00AF38D6" w:rsidRDefault="00C61E4F" w:rsidP="00C61E4F">
      <w:pPr>
        <w:pStyle w:val="1"/>
        <w:jc w:val="both"/>
        <w:rPr>
          <w:b w:val="0"/>
          <w:i w:val="0"/>
          <w:color w:val="000000"/>
          <w:sz w:val="24"/>
          <w:szCs w:val="24"/>
          <w:lang w:val="kk-KZ"/>
        </w:rPr>
      </w:pPr>
      <w:r w:rsidRPr="00AF38D6">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61E4F" w:rsidRPr="00AF38D6" w:rsidRDefault="00C61E4F" w:rsidP="00C61E4F">
      <w:pPr>
        <w:pStyle w:val="1"/>
        <w:jc w:val="both"/>
        <w:rPr>
          <w:b w:val="0"/>
          <w:i w:val="0"/>
          <w:color w:val="000000"/>
          <w:sz w:val="24"/>
          <w:szCs w:val="24"/>
          <w:lang w:val="kk-KZ"/>
        </w:rPr>
      </w:pPr>
      <w:r w:rsidRPr="00AF38D6">
        <w:rPr>
          <w:b w:val="0"/>
          <w:i w:val="0"/>
          <w:sz w:val="24"/>
          <w:szCs w:val="24"/>
          <w:lang w:val="kk-KZ"/>
        </w:rPr>
        <w:t>Үлгілік біліктілік талаптарына сәйкес н</w:t>
      </w:r>
      <w:r w:rsidRPr="00AF38D6">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C61E4F" w:rsidRPr="00AF38D6" w:rsidRDefault="00C61E4F" w:rsidP="00C61E4F">
      <w:pPr>
        <w:pStyle w:val="1"/>
        <w:jc w:val="both"/>
        <w:rPr>
          <w:b w:val="0"/>
          <w:i w:val="0"/>
          <w:color w:val="000000"/>
          <w:sz w:val="24"/>
          <w:szCs w:val="24"/>
          <w:lang w:val="kk-KZ"/>
        </w:rPr>
      </w:pPr>
      <w:r w:rsidRPr="00AF38D6">
        <w:rPr>
          <w:b w:val="0"/>
          <w:i w:val="0"/>
          <w:color w:val="000000"/>
          <w:sz w:val="24"/>
          <w:szCs w:val="24"/>
          <w:lang w:val="kk-KZ"/>
        </w:rPr>
        <w:t>Қазақстан Республикасының Конституциясы, «Қазақстан Республикасының Президенті туралы»,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өтініштерін қарау тәртібі туралы», «Мемлекеттік көрсетілетін қызметтер туралы», «Қазақстан Республикасындағы жергілікті мемлекеттік басқару және өзін-өзі басқару туралы»..</w:t>
      </w:r>
    </w:p>
    <w:p w:rsidR="00C61E4F" w:rsidRPr="00AF38D6" w:rsidRDefault="00C61E4F" w:rsidP="00C61E4F">
      <w:pPr>
        <w:pStyle w:val="1"/>
        <w:jc w:val="both"/>
        <w:rPr>
          <w:b w:val="0"/>
          <w:i w:val="0"/>
          <w:color w:val="000000"/>
          <w:sz w:val="24"/>
          <w:szCs w:val="24"/>
          <w:lang w:val="kk-KZ"/>
        </w:rPr>
      </w:pPr>
      <w:r w:rsidRPr="00AF38D6">
        <w:rPr>
          <w:b w:val="0"/>
          <w:i w:val="0"/>
          <w:color w:val="000000"/>
          <w:sz w:val="24"/>
          <w:szCs w:val="24"/>
          <w:lang w:val="kk-KZ"/>
        </w:rPr>
        <w:t>Үлгілік біліктілік талаптарына сәйкес.</w:t>
      </w:r>
    </w:p>
    <w:p w:rsidR="00C61E4F" w:rsidRPr="00AF38D6" w:rsidRDefault="00C61E4F" w:rsidP="00C61E4F">
      <w:pPr>
        <w:pStyle w:val="1"/>
        <w:jc w:val="both"/>
        <w:rPr>
          <w:b w:val="0"/>
          <w:i w:val="0"/>
          <w:color w:val="000000"/>
          <w:sz w:val="24"/>
          <w:szCs w:val="24"/>
          <w:lang w:val="kk-KZ"/>
        </w:rPr>
      </w:pPr>
      <w:r w:rsidRPr="00AF38D6">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61E4F" w:rsidRPr="00AF38D6" w:rsidRDefault="00C61E4F" w:rsidP="00C61E4F">
      <w:pPr>
        <w:pStyle w:val="1"/>
        <w:jc w:val="both"/>
        <w:rPr>
          <w:b w:val="0"/>
          <w:i w:val="0"/>
          <w:color w:val="000000"/>
          <w:sz w:val="24"/>
          <w:szCs w:val="24"/>
          <w:lang w:val="kk-KZ"/>
        </w:rPr>
      </w:pPr>
      <w:r w:rsidRPr="00AF38D6">
        <w:rPr>
          <w:b w:val="0"/>
          <w:i w:val="0"/>
          <w:color w:val="00000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C61E4F" w:rsidRDefault="00C61E4F" w:rsidP="00F115B9">
      <w:pPr>
        <w:jc w:val="both"/>
        <w:rPr>
          <w:b w:val="0"/>
          <w:i w:val="0"/>
          <w:color w:val="000000"/>
          <w:sz w:val="24"/>
          <w:szCs w:val="24"/>
          <w:lang w:val="kk-KZ"/>
        </w:rPr>
      </w:pPr>
    </w:p>
    <w:p w:rsidR="00EC190D" w:rsidRPr="00D9779D" w:rsidRDefault="00EC190D" w:rsidP="00EC190D">
      <w:pPr>
        <w:ind w:firstLine="708"/>
        <w:jc w:val="both"/>
        <w:rPr>
          <w:b w:val="0"/>
          <w:i w:val="0"/>
          <w:iCs w:val="0"/>
          <w:color w:val="000000"/>
          <w:sz w:val="24"/>
          <w:szCs w:val="24"/>
          <w:lang w:val="kk-KZ"/>
        </w:rPr>
      </w:pPr>
      <w:r w:rsidRPr="00D9779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EC190D" w:rsidRPr="00D9779D" w:rsidRDefault="00294081" w:rsidP="003D2DEC">
      <w:pPr>
        <w:ind w:firstLine="708"/>
        <w:jc w:val="both"/>
        <w:rPr>
          <w:b w:val="0"/>
          <w:i w:val="0"/>
          <w:sz w:val="24"/>
          <w:szCs w:val="24"/>
          <w:lang w:val="kk-KZ"/>
        </w:rPr>
      </w:pPr>
      <w:r w:rsidRPr="00D9779D">
        <w:rPr>
          <w:bCs w:val="0"/>
          <w:i w:val="0"/>
          <w:sz w:val="24"/>
          <w:szCs w:val="24"/>
          <w:lang w:val="kk-KZ"/>
        </w:rPr>
        <w:t xml:space="preserve">Конкурсқа қатысу үшін қажетті құжаттар: </w:t>
      </w:r>
      <w:r w:rsidR="00EC190D" w:rsidRPr="00D9779D">
        <w:rPr>
          <w:b w:val="0"/>
          <w:i w:val="0"/>
          <w:sz w:val="24"/>
          <w:szCs w:val="24"/>
          <w:lang w:val="kk-KZ"/>
        </w:rPr>
        <w:t>   </w:t>
      </w:r>
    </w:p>
    <w:p w:rsidR="00EC190D" w:rsidRPr="00D9779D" w:rsidRDefault="00EC190D" w:rsidP="00EC190D">
      <w:pPr>
        <w:pStyle w:val="a3"/>
        <w:jc w:val="both"/>
        <w:rPr>
          <w:b w:val="0"/>
          <w:i w:val="0"/>
          <w:sz w:val="24"/>
          <w:szCs w:val="24"/>
          <w:lang w:val="kk-KZ"/>
        </w:rPr>
      </w:pPr>
      <w:r w:rsidRPr="00D9779D">
        <w:rPr>
          <w:b w:val="0"/>
          <w:i w:val="0"/>
          <w:sz w:val="24"/>
          <w:szCs w:val="24"/>
          <w:lang w:val="kk-KZ"/>
        </w:rPr>
        <w:t>      1) осы Қағидалардың 2 қосымшасына сәйкес нысандағы өтініш;</w:t>
      </w:r>
    </w:p>
    <w:p w:rsidR="00EC190D" w:rsidRPr="00D9779D" w:rsidRDefault="00EC190D" w:rsidP="00EC190D">
      <w:pPr>
        <w:pStyle w:val="a3"/>
        <w:jc w:val="both"/>
        <w:rPr>
          <w:b w:val="0"/>
          <w:i w:val="0"/>
          <w:sz w:val="24"/>
          <w:szCs w:val="24"/>
          <w:lang w:val="kk-KZ"/>
        </w:rPr>
      </w:pPr>
      <w:r w:rsidRPr="00D9779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D9779D" w:rsidRDefault="00EC190D" w:rsidP="00EC190D">
      <w:pPr>
        <w:pStyle w:val="a3"/>
        <w:jc w:val="both"/>
        <w:rPr>
          <w:b w:val="0"/>
          <w:i w:val="0"/>
          <w:sz w:val="24"/>
          <w:szCs w:val="24"/>
          <w:lang w:val="kk-KZ"/>
        </w:rPr>
      </w:pPr>
      <w:r w:rsidRPr="00D9779D">
        <w:rPr>
          <w:b w:val="0"/>
          <w:i w:val="0"/>
          <w:sz w:val="24"/>
          <w:szCs w:val="24"/>
          <w:lang w:val="kk-KZ"/>
        </w:rPr>
        <w:t>      3) бiлiмi туралы құжаттар мен олардың көшірмелерінің нотариалдық куәландырылған көшiрмелерi;</w:t>
      </w:r>
    </w:p>
    <w:p w:rsidR="00EC190D" w:rsidRPr="00D9779D" w:rsidRDefault="00EC190D" w:rsidP="00EC190D">
      <w:pPr>
        <w:pStyle w:val="a3"/>
        <w:jc w:val="both"/>
        <w:rPr>
          <w:b w:val="0"/>
          <w:i w:val="0"/>
          <w:sz w:val="24"/>
          <w:szCs w:val="24"/>
          <w:lang w:val="kk-KZ"/>
        </w:rPr>
      </w:pPr>
      <w:r w:rsidRPr="00D9779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D9779D" w:rsidRDefault="00EC190D" w:rsidP="00EC190D">
      <w:pPr>
        <w:pStyle w:val="a3"/>
        <w:jc w:val="both"/>
        <w:rPr>
          <w:b w:val="0"/>
          <w:i w:val="0"/>
          <w:sz w:val="24"/>
          <w:szCs w:val="24"/>
          <w:lang w:val="kk-KZ"/>
        </w:rPr>
      </w:pPr>
      <w:r w:rsidRPr="00D9779D">
        <w:rPr>
          <w:b w:val="0"/>
          <w:i w:val="0"/>
          <w:sz w:val="24"/>
          <w:szCs w:val="24"/>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6) Қазақстан Республикасы азаматының жеке басын куәландыратын құжаттың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9779D" w:rsidRDefault="00EC190D" w:rsidP="00DF7B65">
      <w:pPr>
        <w:pStyle w:val="a3"/>
        <w:ind w:firstLine="708"/>
        <w:jc w:val="both"/>
        <w:rPr>
          <w:b w:val="0"/>
          <w:i w:val="0"/>
          <w:sz w:val="24"/>
          <w:szCs w:val="24"/>
          <w:lang w:val="kk-KZ"/>
        </w:rPr>
      </w:pPr>
      <w:r w:rsidRPr="00D9779D">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D2DEC" w:rsidRPr="00D9779D" w:rsidRDefault="003D2DEC" w:rsidP="003D2DEC">
      <w:pPr>
        <w:pStyle w:val="a3"/>
        <w:ind w:firstLine="708"/>
        <w:jc w:val="both"/>
        <w:rPr>
          <w:b w:val="0"/>
          <w:i w:val="0"/>
          <w:sz w:val="24"/>
          <w:szCs w:val="24"/>
          <w:lang w:val="kk-KZ"/>
        </w:rPr>
      </w:pPr>
      <w:r w:rsidRPr="00D9779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D9779D" w:rsidRDefault="003D2DEC" w:rsidP="003D2DEC">
      <w:pPr>
        <w:pStyle w:val="a3"/>
        <w:jc w:val="both"/>
        <w:rPr>
          <w:b w:val="0"/>
          <w:i w:val="0"/>
          <w:sz w:val="24"/>
          <w:szCs w:val="24"/>
          <w:lang w:val="kk-KZ"/>
        </w:rPr>
      </w:pPr>
      <w:r w:rsidRPr="00D9779D">
        <w:rPr>
          <w:b w:val="0"/>
          <w:i w:val="0"/>
          <w:sz w:val="24"/>
          <w:szCs w:val="24"/>
          <w:lang w:val="kk-KZ"/>
        </w:rPr>
        <w:t xml:space="preserve"> </w:t>
      </w:r>
      <w:r w:rsidRPr="00D9779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D9779D" w:rsidRDefault="00EC190D" w:rsidP="00DF7B65">
      <w:pPr>
        <w:jc w:val="both"/>
        <w:rPr>
          <w:b w:val="0"/>
          <w:bCs w:val="0"/>
          <w:i w:val="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541652" w:rsidRDefault="00541652" w:rsidP="007D23F8">
      <w:pPr>
        <w:ind w:left="5529" w:firstLine="708"/>
        <w:jc w:val="both"/>
        <w:rPr>
          <w:b w:val="0"/>
          <w:bCs w:val="0"/>
          <w:i w:val="0"/>
          <w:iCs w:val="0"/>
          <w:color w:val="000000"/>
          <w:sz w:val="24"/>
          <w:szCs w:val="24"/>
          <w:lang w:val="kk-KZ"/>
        </w:rPr>
      </w:pPr>
    </w:p>
    <w:p w:rsidR="00541652" w:rsidRDefault="00541652" w:rsidP="007D23F8">
      <w:pPr>
        <w:ind w:left="5529" w:firstLine="708"/>
        <w:jc w:val="both"/>
        <w:rPr>
          <w:b w:val="0"/>
          <w:bCs w:val="0"/>
          <w:i w:val="0"/>
          <w:iCs w:val="0"/>
          <w:color w:val="000000"/>
          <w:sz w:val="24"/>
          <w:szCs w:val="24"/>
          <w:lang w:val="kk-KZ"/>
        </w:rPr>
      </w:pPr>
    </w:p>
    <w:p w:rsidR="00541652" w:rsidRDefault="00541652" w:rsidP="007D23F8">
      <w:pPr>
        <w:ind w:left="5529" w:firstLine="708"/>
        <w:jc w:val="both"/>
        <w:rPr>
          <w:b w:val="0"/>
          <w:bCs w:val="0"/>
          <w:i w:val="0"/>
          <w:iCs w:val="0"/>
          <w:color w:val="000000"/>
          <w:sz w:val="24"/>
          <w:szCs w:val="24"/>
          <w:lang w:val="kk-KZ"/>
        </w:rPr>
      </w:pPr>
    </w:p>
    <w:p w:rsidR="00541652" w:rsidRDefault="00541652" w:rsidP="007D23F8">
      <w:pPr>
        <w:ind w:left="5529" w:firstLine="708"/>
        <w:jc w:val="both"/>
        <w:rPr>
          <w:b w:val="0"/>
          <w:bCs w:val="0"/>
          <w:i w:val="0"/>
          <w:iCs w:val="0"/>
          <w:color w:val="000000"/>
          <w:sz w:val="24"/>
          <w:szCs w:val="24"/>
          <w:lang w:val="kk-KZ"/>
        </w:rPr>
      </w:pPr>
    </w:p>
    <w:p w:rsidR="00541652" w:rsidRDefault="00541652" w:rsidP="007D23F8">
      <w:pPr>
        <w:ind w:left="5529" w:firstLine="708"/>
        <w:jc w:val="both"/>
        <w:rPr>
          <w:b w:val="0"/>
          <w:bCs w:val="0"/>
          <w:i w:val="0"/>
          <w:iCs w:val="0"/>
          <w:color w:val="000000"/>
          <w:sz w:val="24"/>
          <w:szCs w:val="24"/>
          <w:lang w:val="kk-KZ"/>
        </w:rPr>
      </w:pPr>
      <w:bookmarkStart w:id="1" w:name="_GoBack"/>
      <w:bookmarkEnd w:id="1"/>
    </w:p>
    <w:p w:rsidR="00676D90" w:rsidRDefault="00676D90" w:rsidP="007D23F8">
      <w:pPr>
        <w:ind w:left="5529" w:firstLine="708"/>
        <w:jc w:val="both"/>
        <w:rPr>
          <w:b w:val="0"/>
          <w:bCs w:val="0"/>
          <w:i w:val="0"/>
          <w:iCs w:val="0"/>
          <w:color w:val="000000"/>
          <w:sz w:val="24"/>
          <w:szCs w:val="24"/>
          <w:lang w:val="kk-KZ"/>
        </w:rPr>
      </w:pPr>
    </w:p>
    <w:p w:rsidR="0073057D" w:rsidRDefault="0073057D" w:rsidP="0073057D">
      <w:pPr>
        <w:pStyle w:val="1"/>
        <w:rPr>
          <w:b w:val="0"/>
          <w:i w:val="0"/>
          <w:sz w:val="24"/>
          <w:szCs w:val="24"/>
          <w:lang w:val="kk-KZ"/>
        </w:rPr>
      </w:pPr>
      <w:r>
        <w:rPr>
          <w:b w:val="0"/>
          <w:i w:val="0"/>
          <w:sz w:val="24"/>
          <w:szCs w:val="24"/>
          <w:lang w:val="kk-KZ"/>
        </w:rPr>
        <w:t xml:space="preserve">                                                                                                                  «Б»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t xml:space="preserve">тегі, аты және әкесінің аты (болған жағдайда)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r w:rsidRPr="00294081">
              <w:rPr>
                <w:sz w:val="24"/>
                <w:szCs w:val="24"/>
              </w:rPr>
              <w:t>ФОТО</w:t>
            </w:r>
            <w:r w:rsidRPr="00294081">
              <w:rPr>
                <w:sz w:val="24"/>
                <w:szCs w:val="24"/>
              </w:rPr>
              <w:br/>
              <w:t>(түрлі түсті/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t>лауазымы/должность, санаты/категория</w:t>
            </w:r>
            <w:r w:rsidRPr="00294081">
              <w:rPr>
                <w:sz w:val="24"/>
                <w:szCs w:val="24"/>
              </w:rPr>
              <w:br/>
              <w:t>(болған жағдайда/при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Туған күні және жері/</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Ұлты (қалауы бойынша)/</w:t>
            </w:r>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Оқу орнын бітірген жылы және оныңатауы/</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 xml:space="preserve">Мамандығы бойынша біліктілігі, ғылыми дәрежесі, ғылыми атағы </w:t>
            </w:r>
            <w:r w:rsidRPr="00294081">
              <w:rPr>
                <w:sz w:val="24"/>
                <w:szCs w:val="24"/>
              </w:rPr>
              <w:t>(</w:t>
            </w:r>
            <w:r w:rsidRPr="00294081">
              <w:rPr>
                <w:sz w:val="20"/>
                <w:szCs w:val="20"/>
              </w:rPr>
              <w:t>болған жағдайда)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Шетел тілдерін білуі/</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 xml:space="preserve">Мемлекеттік наградалары, құрметті атақтары </w:t>
            </w:r>
            <w:r w:rsidRPr="00294081">
              <w:rPr>
                <w:sz w:val="24"/>
                <w:szCs w:val="24"/>
              </w:rPr>
              <w:t>(</w:t>
            </w:r>
            <w:r w:rsidRPr="00294081">
              <w:rPr>
                <w:sz w:val="20"/>
                <w:szCs w:val="20"/>
              </w:rPr>
              <w:t>болған жағдайда)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 xml:space="preserve">Дипломатиялық дәрежесі, әскери, арнайы атақтары, сыныптық шені </w:t>
            </w:r>
            <w:r w:rsidRPr="00294081">
              <w:rPr>
                <w:sz w:val="24"/>
                <w:szCs w:val="24"/>
              </w:rPr>
              <w:t>(</w:t>
            </w:r>
            <w:r w:rsidRPr="00294081">
              <w:rPr>
                <w:sz w:val="20"/>
                <w:szCs w:val="20"/>
              </w:rPr>
              <w:t>болған жағдайда)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 xml:space="preserve">Жаза түрі, оны тағайындау күні мен негізі </w:t>
            </w:r>
            <w:r w:rsidRPr="00294081">
              <w:rPr>
                <w:sz w:val="24"/>
                <w:szCs w:val="24"/>
              </w:rPr>
              <w:t>(</w:t>
            </w:r>
            <w:r w:rsidRPr="00294081">
              <w:rPr>
                <w:sz w:val="20"/>
                <w:szCs w:val="20"/>
              </w:rPr>
              <w:t>болған жағдайда)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r w:rsidRPr="00294081">
              <w:rPr>
                <w:sz w:val="20"/>
                <w:szCs w:val="20"/>
              </w:rPr>
              <w:t>Күні/Дата</w:t>
            </w:r>
          </w:p>
        </w:tc>
        <w:tc>
          <w:tcPr>
            <w:tcW w:w="2440" w:type="pct"/>
            <w:gridSpan w:val="4"/>
            <w:vAlign w:val="center"/>
            <w:hideMark/>
          </w:tcPr>
          <w:p w:rsidR="00294081" w:rsidRPr="00294081" w:rsidRDefault="00294081" w:rsidP="00294081">
            <w:pPr>
              <w:contextualSpacing/>
              <w:rPr>
                <w:sz w:val="24"/>
                <w:szCs w:val="24"/>
              </w:rPr>
            </w:pPr>
            <w:r w:rsidRPr="00294081">
              <w:rPr>
                <w:sz w:val="20"/>
                <w:szCs w:val="20"/>
              </w:rPr>
              <w:t>қызметі, жұмыс орны, мекеменің орналасқан жері/должность,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r w:rsidRPr="00294081">
              <w:rPr>
                <w:sz w:val="20"/>
                <w:szCs w:val="20"/>
              </w:rPr>
              <w:t>қабылданған/</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r w:rsidRPr="00294081">
              <w:rPr>
                <w:sz w:val="20"/>
                <w:szCs w:val="20"/>
              </w:rPr>
              <w:t>босатылған/</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r w:rsidRPr="00294081">
              <w:rPr>
                <w:sz w:val="20"/>
                <w:szCs w:val="20"/>
              </w:rPr>
              <w:t>күні/дата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r w:rsidRPr="00294081">
              <w:rPr>
                <w:sz w:val="20"/>
                <w:szCs w:val="20"/>
              </w:rPr>
              <w:t>Кандидаттың қолы/</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sectPr w:rsidR="009C6D5A" w:rsidSect="009C6D5A">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2"/>
  </w:compat>
  <w:rsids>
    <w:rsidRoot w:val="0087179A"/>
    <w:rsid w:val="0002161F"/>
    <w:rsid w:val="000321E6"/>
    <w:rsid w:val="00046F53"/>
    <w:rsid w:val="00047234"/>
    <w:rsid w:val="00055DFA"/>
    <w:rsid w:val="000C2C0F"/>
    <w:rsid w:val="000C3680"/>
    <w:rsid w:val="000C3A7C"/>
    <w:rsid w:val="000E360E"/>
    <w:rsid w:val="00140AA8"/>
    <w:rsid w:val="00161E56"/>
    <w:rsid w:val="00190720"/>
    <w:rsid w:val="001D1E83"/>
    <w:rsid w:val="001F0786"/>
    <w:rsid w:val="00205116"/>
    <w:rsid w:val="00271975"/>
    <w:rsid w:val="00294081"/>
    <w:rsid w:val="002E4DEE"/>
    <w:rsid w:val="0031683F"/>
    <w:rsid w:val="003670B5"/>
    <w:rsid w:val="003769E8"/>
    <w:rsid w:val="003B5657"/>
    <w:rsid w:val="003D2DEC"/>
    <w:rsid w:val="004A3396"/>
    <w:rsid w:val="004C2696"/>
    <w:rsid w:val="004E05EC"/>
    <w:rsid w:val="004E2C53"/>
    <w:rsid w:val="00541652"/>
    <w:rsid w:val="005D254B"/>
    <w:rsid w:val="005D25D9"/>
    <w:rsid w:val="005E3E60"/>
    <w:rsid w:val="006176C1"/>
    <w:rsid w:val="0064122F"/>
    <w:rsid w:val="00645DC1"/>
    <w:rsid w:val="00676D90"/>
    <w:rsid w:val="00683B73"/>
    <w:rsid w:val="006C596C"/>
    <w:rsid w:val="006C7543"/>
    <w:rsid w:val="006F7C2F"/>
    <w:rsid w:val="0070765C"/>
    <w:rsid w:val="007257D6"/>
    <w:rsid w:val="0073057D"/>
    <w:rsid w:val="00735274"/>
    <w:rsid w:val="00735654"/>
    <w:rsid w:val="007453D1"/>
    <w:rsid w:val="0074652D"/>
    <w:rsid w:val="007D23F8"/>
    <w:rsid w:val="007D6CD0"/>
    <w:rsid w:val="007E321A"/>
    <w:rsid w:val="00801C45"/>
    <w:rsid w:val="00813447"/>
    <w:rsid w:val="008325A2"/>
    <w:rsid w:val="0087179A"/>
    <w:rsid w:val="008739BC"/>
    <w:rsid w:val="008A3249"/>
    <w:rsid w:val="008A7949"/>
    <w:rsid w:val="008C3535"/>
    <w:rsid w:val="00933FE8"/>
    <w:rsid w:val="0097418A"/>
    <w:rsid w:val="00992C64"/>
    <w:rsid w:val="009B4C48"/>
    <w:rsid w:val="009B4E76"/>
    <w:rsid w:val="009C6453"/>
    <w:rsid w:val="009C6D5A"/>
    <w:rsid w:val="009D7908"/>
    <w:rsid w:val="00A03F54"/>
    <w:rsid w:val="00A0522C"/>
    <w:rsid w:val="00A13D7C"/>
    <w:rsid w:val="00A14BF8"/>
    <w:rsid w:val="00A91582"/>
    <w:rsid w:val="00AC19B6"/>
    <w:rsid w:val="00B92C2E"/>
    <w:rsid w:val="00BC7461"/>
    <w:rsid w:val="00BE53DA"/>
    <w:rsid w:val="00C61E4F"/>
    <w:rsid w:val="00C739C1"/>
    <w:rsid w:val="00C927D0"/>
    <w:rsid w:val="00CB6A06"/>
    <w:rsid w:val="00CC0E72"/>
    <w:rsid w:val="00CF759A"/>
    <w:rsid w:val="00D03F1F"/>
    <w:rsid w:val="00D07A0B"/>
    <w:rsid w:val="00D23939"/>
    <w:rsid w:val="00D527B8"/>
    <w:rsid w:val="00D546CB"/>
    <w:rsid w:val="00D9779D"/>
    <w:rsid w:val="00DB23CB"/>
    <w:rsid w:val="00DC29CB"/>
    <w:rsid w:val="00DD11B3"/>
    <w:rsid w:val="00DD7E2C"/>
    <w:rsid w:val="00DF7B65"/>
    <w:rsid w:val="00E053EE"/>
    <w:rsid w:val="00E06259"/>
    <w:rsid w:val="00E37A46"/>
    <w:rsid w:val="00E37A51"/>
    <w:rsid w:val="00E72837"/>
    <w:rsid w:val="00EC190D"/>
    <w:rsid w:val="00ED3755"/>
    <w:rsid w:val="00EE79EF"/>
    <w:rsid w:val="00EF085B"/>
    <w:rsid w:val="00EF1960"/>
    <w:rsid w:val="00F04C0D"/>
    <w:rsid w:val="00F07A38"/>
    <w:rsid w:val="00F115B9"/>
    <w:rsid w:val="00F43275"/>
    <w:rsid w:val="00F627C7"/>
    <w:rsid w:val="00F9684B"/>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EF0BE-8417-4C7D-BED9-AB3258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2287-7FB3-41E6-8324-60DADE5E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4727</Words>
  <Characters>26945</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Қазақстан Республикасы Қаржы министрлігі Мемлекеттік кірістер комитеті Жамбыл об</vt:lpstr>
      <vt:lpstr>        Қазақстан Республикасы Қаржы министрлігі Мемлекеттік кірістер комитеті Жамбыл об</vt:lpstr>
    </vt:vector>
  </TitlesOfParts>
  <Company/>
  <LinksUpToDate>false</LinksUpToDate>
  <CharactersWithSpaces>31609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44</cp:revision>
  <cp:lastPrinted>2018-03-06T03:19:00Z</cp:lastPrinted>
  <dcterms:created xsi:type="dcterms:W3CDTF">2017-11-27T12:53:00Z</dcterms:created>
  <dcterms:modified xsi:type="dcterms:W3CDTF">2018-04-17T11:30:00Z</dcterms:modified>
</cp:coreProperties>
</file>