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4A" w:rsidRPr="006A49F7" w:rsidRDefault="00673B4A" w:rsidP="00673B4A">
      <w:pPr>
        <w:pStyle w:val="1"/>
        <w:ind w:firstLine="567"/>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Борышкер үшін</w:t>
      </w:r>
    </w:p>
    <w:p w:rsidR="00673B4A" w:rsidRPr="00D26811" w:rsidRDefault="00673B4A" w:rsidP="00673B4A">
      <w:pPr>
        <w:pStyle w:val="1"/>
        <w:ind w:firstLine="567"/>
        <w:jc w:val="center"/>
        <w:rPr>
          <w:rFonts w:ascii="Times New Roman" w:hAnsi="Times New Roman"/>
          <w:b/>
          <w:sz w:val="28"/>
          <w:szCs w:val="28"/>
        </w:rPr>
      </w:pPr>
    </w:p>
    <w:p w:rsidR="00673B4A" w:rsidRPr="00D26811" w:rsidRDefault="00673B4A" w:rsidP="00673B4A">
      <w:pPr>
        <w:pStyle w:val="1"/>
        <w:ind w:firstLine="567"/>
        <w:jc w:val="both"/>
        <w:rPr>
          <w:rFonts w:ascii="Times New Roman" w:hAnsi="Times New Roman"/>
          <w:b/>
          <w:sz w:val="28"/>
          <w:szCs w:val="28"/>
        </w:rPr>
      </w:pPr>
      <w:r>
        <w:rPr>
          <w:rFonts w:ascii="Times New Roman" w:hAnsi="Times New Roman"/>
          <w:b/>
          <w:sz w:val="28"/>
          <w:szCs w:val="28"/>
          <w:lang w:val="kk-KZ"/>
        </w:rPr>
        <w:t>Сұрақ</w:t>
      </w:r>
      <w:r w:rsidRPr="00D26811">
        <w:rPr>
          <w:rFonts w:ascii="Times New Roman" w:hAnsi="Times New Roman"/>
          <w:b/>
          <w:sz w:val="28"/>
          <w:szCs w:val="28"/>
        </w:rPr>
        <w:t xml:space="preserve">: </w:t>
      </w:r>
      <w:r>
        <w:rPr>
          <w:rFonts w:ascii="Times New Roman" w:hAnsi="Times New Roman"/>
          <w:b/>
          <w:sz w:val="28"/>
          <w:szCs w:val="28"/>
          <w:lang w:val="kk-KZ"/>
        </w:rPr>
        <w:t>Төлем қабілетсіздігінің белгілері қандай</w:t>
      </w:r>
      <w:r w:rsidRPr="00D26811">
        <w:rPr>
          <w:rFonts w:ascii="Times New Roman" w:hAnsi="Times New Roman"/>
          <w:b/>
          <w:sz w:val="28"/>
          <w:szCs w:val="28"/>
        </w:rPr>
        <w:t>?</w:t>
      </w:r>
    </w:p>
    <w:p w:rsidR="00673B4A" w:rsidRPr="00297A20" w:rsidRDefault="00673B4A" w:rsidP="00673B4A">
      <w:pPr>
        <w:pStyle w:val="1"/>
        <w:ind w:firstLine="567"/>
        <w:jc w:val="both"/>
        <w:rPr>
          <w:rFonts w:ascii="Times New Roman" w:hAnsi="Times New Roman"/>
          <w:sz w:val="28"/>
          <w:szCs w:val="28"/>
        </w:rPr>
      </w:pPr>
      <w:r>
        <w:rPr>
          <w:rFonts w:ascii="Times New Roman" w:hAnsi="Times New Roman"/>
          <w:b/>
          <w:sz w:val="28"/>
          <w:szCs w:val="28"/>
          <w:lang w:val="kk-KZ"/>
        </w:rPr>
        <w:t>Жауап</w:t>
      </w:r>
      <w:r w:rsidRPr="00D26811">
        <w:rPr>
          <w:rFonts w:ascii="Times New Roman" w:hAnsi="Times New Roman"/>
          <w:b/>
          <w:sz w:val="28"/>
          <w:szCs w:val="28"/>
        </w:rPr>
        <w:t xml:space="preserve">: </w:t>
      </w:r>
      <w:r w:rsidRPr="00297A20">
        <w:rPr>
          <w:rFonts w:ascii="Times New Roman" w:hAnsi="Times New Roman"/>
          <w:sz w:val="28"/>
          <w:szCs w:val="28"/>
          <w:lang w:val="kk-KZ"/>
        </w:rPr>
        <w:t>Төлем қабілетсіздігінің белгілері болып келесілер табылады</w:t>
      </w:r>
      <w:r w:rsidRPr="00297A20">
        <w:rPr>
          <w:rFonts w:ascii="Times New Roman" w:hAnsi="Times New Roman"/>
          <w:sz w:val="28"/>
          <w:szCs w:val="28"/>
        </w:rPr>
        <w:t>:</w:t>
      </w:r>
    </w:p>
    <w:p w:rsidR="00673B4A" w:rsidRDefault="00673B4A" w:rsidP="00673B4A">
      <w:pPr>
        <w:pStyle w:val="1"/>
        <w:numPr>
          <w:ilvl w:val="0"/>
          <w:numId w:val="1"/>
        </w:numPr>
        <w:tabs>
          <w:tab w:val="clear" w:pos="927"/>
          <w:tab w:val="num" w:pos="18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p>
    <w:p w:rsidR="00673B4A" w:rsidRDefault="00673B4A" w:rsidP="00673B4A">
      <w:pPr>
        <w:pStyle w:val="1"/>
        <w:numPr>
          <w:ilvl w:val="0"/>
          <w:numId w:val="1"/>
        </w:numPr>
        <w:tabs>
          <w:tab w:val="clear" w:pos="927"/>
          <w:tab w:val="num" w:pos="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rsidR="00673B4A" w:rsidRPr="006A49F7" w:rsidRDefault="00673B4A" w:rsidP="00673B4A">
      <w:pPr>
        <w:pStyle w:val="1"/>
        <w:numPr>
          <w:ilvl w:val="0"/>
          <w:numId w:val="1"/>
        </w:numPr>
        <w:tabs>
          <w:tab w:val="clear" w:pos="927"/>
          <w:tab w:val="num" w:pos="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673B4A" w:rsidRPr="006A49F7" w:rsidRDefault="00673B4A" w:rsidP="00673B4A">
      <w:pPr>
        <w:pStyle w:val="1"/>
        <w:ind w:firstLine="567"/>
        <w:jc w:val="both"/>
        <w:rPr>
          <w:rFonts w:ascii="Times New Roman" w:hAnsi="Times New Roman"/>
          <w:b/>
          <w:sz w:val="28"/>
          <w:szCs w:val="28"/>
          <w:lang w:val="kk-KZ"/>
        </w:rPr>
      </w:pPr>
    </w:p>
    <w:p w:rsidR="00673B4A" w:rsidRPr="00D26811" w:rsidRDefault="00673B4A" w:rsidP="00673B4A">
      <w:pPr>
        <w:pStyle w:val="1"/>
        <w:ind w:firstLine="567"/>
        <w:jc w:val="both"/>
        <w:rPr>
          <w:rFonts w:ascii="Times New Roman" w:hAnsi="Times New Roman"/>
          <w:b/>
          <w:sz w:val="28"/>
          <w:szCs w:val="28"/>
        </w:rPr>
      </w:pPr>
      <w:r>
        <w:rPr>
          <w:rFonts w:ascii="Times New Roman" w:hAnsi="Times New Roman"/>
          <w:b/>
          <w:sz w:val="28"/>
          <w:szCs w:val="28"/>
          <w:lang w:val="kk-KZ"/>
        </w:rPr>
        <w:t>Сұрақ</w:t>
      </w:r>
      <w:r w:rsidRPr="00D26811">
        <w:rPr>
          <w:rFonts w:ascii="Times New Roman" w:hAnsi="Times New Roman"/>
          <w:b/>
          <w:sz w:val="28"/>
          <w:szCs w:val="28"/>
        </w:rPr>
        <w:t xml:space="preserve">: </w:t>
      </w:r>
      <w:r>
        <w:rPr>
          <w:rFonts w:ascii="Times New Roman" w:hAnsi="Times New Roman"/>
          <w:b/>
          <w:sz w:val="28"/>
          <w:szCs w:val="28"/>
          <w:lang w:val="kk-KZ"/>
        </w:rPr>
        <w:t>Борышкерді банкрот деп тану үшін не негіз болып табылады</w:t>
      </w:r>
      <w:r w:rsidRPr="00D26811">
        <w:rPr>
          <w:rFonts w:ascii="Times New Roman" w:hAnsi="Times New Roman"/>
          <w:b/>
          <w:sz w:val="28"/>
          <w:szCs w:val="28"/>
        </w:rPr>
        <w:t xml:space="preserve">? </w:t>
      </w:r>
    </w:p>
    <w:p w:rsidR="00673B4A" w:rsidRDefault="00673B4A" w:rsidP="00673B4A">
      <w:pPr>
        <w:pStyle w:val="1"/>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D26811">
        <w:rPr>
          <w:rFonts w:ascii="Times New Roman" w:hAnsi="Times New Roman"/>
          <w:b/>
          <w:sz w:val="28"/>
          <w:szCs w:val="28"/>
        </w:rPr>
        <w:t xml:space="preserve">: </w:t>
      </w:r>
      <w:r w:rsidRPr="005C1732">
        <w:rPr>
          <w:rFonts w:ascii="Times New Roman" w:hAnsi="Times New Roman"/>
          <w:sz w:val="28"/>
          <w:szCs w:val="28"/>
          <w:lang w:val="kk-KZ"/>
        </w:rPr>
        <w:t>Б</w:t>
      </w:r>
      <w:proofErr w:type="spellStart"/>
      <w:r w:rsidRPr="005C1732">
        <w:rPr>
          <w:rFonts w:ascii="Times New Roman" w:hAnsi="Times New Roman"/>
          <w:color w:val="000000"/>
          <w:spacing w:val="1"/>
          <w:sz w:val="28"/>
          <w:szCs w:val="28"/>
        </w:rPr>
        <w:t>орышкердi</w:t>
      </w:r>
      <w:proofErr w:type="spellEnd"/>
      <w:r w:rsidRPr="005C1732">
        <w:rPr>
          <w:rFonts w:ascii="Times New Roman" w:hAnsi="Times New Roman"/>
          <w:color w:val="000000"/>
          <w:spacing w:val="1"/>
          <w:sz w:val="28"/>
          <w:szCs w:val="28"/>
        </w:rPr>
        <w:t xml:space="preserve"> банкрот </w:t>
      </w:r>
      <w:proofErr w:type="spellStart"/>
      <w:r w:rsidRPr="005C1732">
        <w:rPr>
          <w:rFonts w:ascii="Times New Roman" w:hAnsi="Times New Roman"/>
          <w:color w:val="000000"/>
          <w:spacing w:val="1"/>
          <w:sz w:val="28"/>
          <w:szCs w:val="28"/>
        </w:rPr>
        <w:t>деп</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тану</w:t>
      </w:r>
      <w:proofErr w:type="spellEnd"/>
      <w:r w:rsidRPr="005C1732">
        <w:rPr>
          <w:rFonts w:ascii="Times New Roman" w:hAnsi="Times New Roman"/>
          <w:sz w:val="28"/>
          <w:szCs w:val="28"/>
        </w:rPr>
        <w:t xml:space="preserve"> </w:t>
      </w:r>
      <w:r w:rsidRPr="005C1732">
        <w:rPr>
          <w:rFonts w:ascii="Times New Roman" w:hAnsi="Times New Roman"/>
          <w:sz w:val="28"/>
          <w:szCs w:val="28"/>
          <w:lang w:val="kk-KZ"/>
        </w:rPr>
        <w:t xml:space="preserve">үшін </w:t>
      </w:r>
      <w:proofErr w:type="spellStart"/>
      <w:r w:rsidRPr="005C1732">
        <w:rPr>
          <w:rFonts w:ascii="Times New Roman" w:hAnsi="Times New Roman"/>
          <w:color w:val="000000"/>
          <w:spacing w:val="1"/>
          <w:sz w:val="28"/>
          <w:szCs w:val="28"/>
        </w:rPr>
        <w:t>борышкердiң</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төлем</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қабiлетсiздiгi</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негiз</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болып</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табылады</w:t>
      </w:r>
      <w:proofErr w:type="spellEnd"/>
      <w:r>
        <w:rPr>
          <w:rFonts w:ascii="Times New Roman" w:hAnsi="Times New Roman"/>
          <w:color w:val="000000"/>
          <w:spacing w:val="1"/>
          <w:sz w:val="28"/>
          <w:szCs w:val="28"/>
          <w:lang w:val="kk-KZ"/>
        </w:rPr>
        <w:t xml:space="preserve">, яғни борышкердің </w:t>
      </w:r>
      <w:r w:rsidRPr="006A49F7">
        <w:rPr>
          <w:rFonts w:ascii="Times New Roman" w:hAnsi="Times New Roman"/>
          <w:color w:val="000000"/>
          <w:spacing w:val="1"/>
          <w:sz w:val="28"/>
          <w:szCs w:val="28"/>
          <w:lang w:val="kk-KZ"/>
        </w:rPr>
        <w:t xml:space="preserve">өмір мен денсаулыққа келтірілген зиянды өтеу, алименттерді өндіріп алу, еңбекақы төлеу, еңбек шарттары бойынша өтемақылар, </w:t>
      </w:r>
      <w:r>
        <w:rPr>
          <w:rFonts w:ascii="Times New Roman" w:hAnsi="Times New Roman"/>
          <w:color w:val="000000"/>
          <w:spacing w:val="1"/>
          <w:sz w:val="28"/>
          <w:szCs w:val="28"/>
          <w:lang w:val="kk-KZ"/>
        </w:rPr>
        <w:t xml:space="preserve">салық және бюджетке төленетін басқа да міндетті төлемдерді төлеу, </w:t>
      </w:r>
      <w:r w:rsidRPr="006A49F7">
        <w:rPr>
          <w:rFonts w:ascii="Times New Roman" w:hAnsi="Times New Roman"/>
          <w:color w:val="000000"/>
          <w:spacing w:val="1"/>
          <w:sz w:val="28"/>
          <w:szCs w:val="28"/>
          <w:lang w:val="kk-KZ"/>
        </w:rPr>
        <w:t xml:space="preserve">Мемлекеттік әлеуметтік сақтандыру қорына әлеуметтік аударымдар, міндетті зейнетақы жарналары және міндетті кәсіптік зейнетақы жарналары </w:t>
      </w:r>
      <w:r>
        <w:rPr>
          <w:rFonts w:ascii="Times New Roman" w:hAnsi="Times New Roman"/>
          <w:color w:val="000000"/>
          <w:spacing w:val="1"/>
          <w:sz w:val="28"/>
          <w:szCs w:val="28"/>
          <w:lang w:val="kk-KZ"/>
        </w:rPr>
        <w:t>бойынша кредиторлар талаптарын толық қанағаттандыра алмауға сотпен анықталған қабілетсіздігі.</w:t>
      </w:r>
    </w:p>
    <w:p w:rsidR="00673B4A" w:rsidRDefault="00673B4A" w:rsidP="00673B4A">
      <w:pPr>
        <w:pStyle w:val="1"/>
        <w:ind w:firstLine="567"/>
        <w:jc w:val="both"/>
        <w:rPr>
          <w:rFonts w:ascii="Times New Roman" w:hAnsi="Times New Roman"/>
          <w:sz w:val="28"/>
          <w:szCs w:val="28"/>
          <w:lang w:val="kk-KZ"/>
        </w:rPr>
      </w:pPr>
    </w:p>
    <w:p w:rsidR="00673B4A" w:rsidRPr="0062325E" w:rsidRDefault="00673B4A" w:rsidP="00673B4A">
      <w:pPr>
        <w:pStyle w:val="1"/>
        <w:ind w:firstLine="567"/>
        <w:jc w:val="both"/>
        <w:rPr>
          <w:rFonts w:ascii="Times New Roman" w:hAnsi="Times New Roman"/>
          <w:b/>
          <w:sz w:val="28"/>
          <w:szCs w:val="28"/>
          <w:lang w:val="kk-KZ"/>
        </w:rPr>
      </w:pPr>
    </w:p>
    <w:p w:rsidR="00673B4A"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2325E">
        <w:rPr>
          <w:rFonts w:ascii="Times New Roman" w:hAnsi="Times New Roman"/>
          <w:b/>
          <w:sz w:val="28"/>
          <w:szCs w:val="28"/>
          <w:lang w:val="kk-KZ"/>
        </w:rPr>
        <w:t xml:space="preserve">:  </w:t>
      </w:r>
      <w:r>
        <w:rPr>
          <w:rFonts w:ascii="Times New Roman" w:hAnsi="Times New Roman"/>
          <w:b/>
          <w:sz w:val="28"/>
          <w:szCs w:val="28"/>
          <w:lang w:val="kk-KZ"/>
        </w:rPr>
        <w:t>Борышкер қандай құқықтарға ие?</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297A20">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sz w:val="28"/>
          <w:szCs w:val="28"/>
          <w:lang w:val="kk-KZ"/>
        </w:rPr>
        <w:t>Борышкер құқылы</w:t>
      </w:r>
      <w:r w:rsidRPr="007011F2">
        <w:rPr>
          <w:rFonts w:ascii="Times New Roman" w:hAnsi="Times New Roman"/>
          <w:sz w:val="28"/>
          <w:szCs w:val="28"/>
          <w:lang w:val="kk-KZ"/>
        </w:rPr>
        <w:t>:</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7011F2">
        <w:rPr>
          <w:rFonts w:ascii="Times New Roman" w:hAnsi="Times New Roman"/>
          <w:color w:val="000000"/>
          <w:spacing w:val="1"/>
          <w:sz w:val="28"/>
          <w:szCs w:val="28"/>
          <w:lang w:val="kk-KZ"/>
        </w:rPr>
        <w:t>      1) осы Заңда көзделген жағдайларда оңалту рәсімін қолдану туралы өтінішпен сотқа жүгінуге;</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62325E">
        <w:rPr>
          <w:rFonts w:ascii="Times New Roman" w:hAnsi="Times New Roman"/>
          <w:color w:val="000000"/>
          <w:spacing w:val="1"/>
          <w:sz w:val="28"/>
          <w:szCs w:val="28"/>
          <w:lang w:val="kk-KZ"/>
        </w:rPr>
        <w:lastRenderedPageBreak/>
        <w:t>      2) оңалту жоспары бекітілген кезден бастап мүлкі мен істерін басқару құқығын сақтау туралы сотта өтініш білдіруге;</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62325E">
        <w:rPr>
          <w:rFonts w:ascii="Times New Roman" w:hAnsi="Times New Roman"/>
          <w:color w:val="000000"/>
          <w:spacing w:val="1"/>
          <w:sz w:val="28"/>
          <w:szCs w:val="28"/>
          <w:lang w:val="kk-KZ"/>
        </w:rPr>
        <w:t>      2-1) осы Заңда көзделген тәртіппен және шарттарда банкроттық рәсім барысында бітімгершілік келісім жасасуға;</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      3) </w:t>
      </w:r>
      <w:r w:rsidRPr="0062325E">
        <w:rPr>
          <w:rFonts w:ascii="Times New Roman" w:hAnsi="Times New Roman"/>
          <w:color w:val="000000"/>
          <w:spacing w:val="1"/>
          <w:sz w:val="28"/>
          <w:szCs w:val="28"/>
          <w:lang w:val="kk-KZ"/>
        </w:rPr>
        <w:t>сотта кредиторлық берешек сомаларына дауласуға, сондай-ақ осы мақсаттар үшін аудитор ұйымдарды тартуға;</w:t>
      </w:r>
    </w:p>
    <w:p w:rsidR="00673B4A" w:rsidRDefault="00673B4A" w:rsidP="00673B4A">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   </w:t>
      </w:r>
      <w:r w:rsidRPr="0062325E">
        <w:rPr>
          <w:rFonts w:ascii="Times New Roman" w:hAnsi="Times New Roman"/>
          <w:color w:val="000000"/>
          <w:spacing w:val="1"/>
          <w:sz w:val="28"/>
          <w:szCs w:val="28"/>
          <w:lang w:val="kk-KZ"/>
        </w:rPr>
        <w:t>4) Қазақстан Республикасының заңнамасында көзделге</w:t>
      </w:r>
      <w:r>
        <w:rPr>
          <w:rFonts w:ascii="Times New Roman" w:hAnsi="Times New Roman"/>
          <w:color w:val="000000"/>
          <w:spacing w:val="1"/>
          <w:sz w:val="28"/>
          <w:szCs w:val="28"/>
          <w:lang w:val="kk-KZ"/>
        </w:rPr>
        <w:t xml:space="preserve">н басқа да </w:t>
      </w:r>
      <w:r w:rsidRPr="0062325E">
        <w:rPr>
          <w:rFonts w:ascii="Times New Roman" w:hAnsi="Times New Roman"/>
          <w:color w:val="000000"/>
          <w:spacing w:val="1"/>
          <w:sz w:val="28"/>
          <w:szCs w:val="28"/>
          <w:lang w:val="kk-KZ"/>
        </w:rPr>
        <w:t>құқықтарды пайдалануға құқылы.</w:t>
      </w:r>
    </w:p>
    <w:p w:rsidR="00673B4A" w:rsidRPr="0062325E" w:rsidRDefault="00673B4A" w:rsidP="00673B4A">
      <w:pPr>
        <w:tabs>
          <w:tab w:val="left" w:pos="142"/>
          <w:tab w:val="left" w:pos="851"/>
          <w:tab w:val="left" w:pos="993"/>
        </w:tabs>
        <w:spacing w:after="0" w:line="240" w:lineRule="auto"/>
        <w:ind w:left="567"/>
        <w:jc w:val="both"/>
        <w:rPr>
          <w:rFonts w:ascii="Times New Roman" w:hAnsi="Times New Roman"/>
          <w:sz w:val="28"/>
          <w:szCs w:val="28"/>
          <w:lang w:val="kk-KZ"/>
        </w:rPr>
      </w:pPr>
    </w:p>
    <w:p w:rsidR="00673B4A"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2325E">
        <w:rPr>
          <w:rFonts w:ascii="Times New Roman" w:hAnsi="Times New Roman"/>
          <w:b/>
          <w:sz w:val="28"/>
          <w:szCs w:val="28"/>
          <w:lang w:val="kk-KZ"/>
        </w:rPr>
        <w:t xml:space="preserve">:  </w:t>
      </w:r>
      <w:r>
        <w:rPr>
          <w:rFonts w:ascii="Times New Roman" w:hAnsi="Times New Roman"/>
          <w:b/>
          <w:sz w:val="28"/>
          <w:szCs w:val="28"/>
          <w:lang w:val="kk-KZ"/>
        </w:rPr>
        <w:t>Борышкердің міндеттері қандай?</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297A20">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sz w:val="28"/>
          <w:szCs w:val="28"/>
          <w:lang w:val="kk-KZ"/>
        </w:rPr>
        <w:t>Борышкер міндетті</w:t>
      </w:r>
      <w:r w:rsidRPr="007011F2">
        <w:rPr>
          <w:rFonts w:ascii="Times New Roman" w:hAnsi="Times New Roman"/>
          <w:sz w:val="28"/>
          <w:szCs w:val="28"/>
          <w:lang w:val="kk-KZ"/>
        </w:rPr>
        <w:t>:</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7011F2">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r w:rsidRPr="007011F2">
        <w:rPr>
          <w:rFonts w:ascii="Times New Roman" w:hAnsi="Times New Roman"/>
          <w:color w:val="000000"/>
          <w:spacing w:val="1"/>
          <w:sz w:val="28"/>
          <w:szCs w:val="28"/>
          <w:lang w:val="kk-KZ"/>
        </w:rPr>
        <w:b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r w:rsidRPr="007011F2">
        <w:rPr>
          <w:rFonts w:ascii="Times New Roman" w:hAnsi="Times New Roman"/>
          <w:color w:val="000000"/>
          <w:spacing w:val="1"/>
          <w:sz w:val="28"/>
          <w:szCs w:val="28"/>
          <w:lang w:val="kk-KZ"/>
        </w:rPr>
        <w:b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r w:rsidRPr="007011F2">
        <w:rPr>
          <w:rFonts w:ascii="Times New Roman" w:hAnsi="Times New Roman"/>
          <w:color w:val="000000"/>
          <w:spacing w:val="1"/>
          <w:sz w:val="28"/>
          <w:szCs w:val="28"/>
          <w:lang w:val="kk-KZ"/>
        </w:rPr>
        <w:br/>
        <w:t>      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r w:rsidRPr="007011F2">
        <w:rPr>
          <w:rFonts w:ascii="Times New Roman" w:hAnsi="Times New Roman"/>
          <w:color w:val="000000"/>
          <w:spacing w:val="1"/>
          <w:sz w:val="28"/>
          <w:szCs w:val="28"/>
          <w:lang w:val="kk-KZ"/>
        </w:rPr>
        <w:br/>
        <w:t>      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r w:rsidRPr="007011F2">
        <w:rPr>
          <w:rFonts w:ascii="Times New Roman" w:hAnsi="Times New Roman"/>
          <w:color w:val="000000"/>
          <w:spacing w:val="1"/>
          <w:sz w:val="28"/>
          <w:szCs w:val="28"/>
          <w:lang w:val="kk-KZ"/>
        </w:rPr>
        <w:br/>
        <w:t>      6) уақытша басқарушы тағайындалған күннен бастап қарау арқылы зерделеу үшін есепке алу құжаттамасына оның қол жеткізуін қамтамасыз етуге;</w:t>
      </w:r>
      <w:r w:rsidRPr="007011F2">
        <w:rPr>
          <w:rFonts w:ascii="Times New Roman" w:hAnsi="Times New Roman"/>
          <w:color w:val="000000"/>
          <w:spacing w:val="1"/>
          <w:sz w:val="28"/>
          <w:szCs w:val="28"/>
          <w:lang w:val="kk-KZ"/>
        </w:rPr>
        <w:br/>
        <w:t>      7) бухгалтерлік құжаттаманың, бухгалтерлік есепке алу және қаржылық есептілік жүйелерінің толықтығы мен анықтығын қамтамасыз етуге;</w:t>
      </w:r>
      <w:r w:rsidRPr="007011F2">
        <w:rPr>
          <w:rFonts w:ascii="Times New Roman" w:hAnsi="Times New Roman"/>
          <w:color w:val="000000"/>
          <w:spacing w:val="1"/>
          <w:sz w:val="28"/>
          <w:szCs w:val="28"/>
          <w:lang w:val="kk-KZ"/>
        </w:rPr>
        <w:br/>
        <w:t>      8) оңалту жоспарын кредиторлар жиналысында қарау күнінен кейінгі күннен кешіктірмей, оны танысу үшін уақытша әкімшіге ұсынуға;</w:t>
      </w:r>
      <w:r w:rsidRPr="007011F2">
        <w:rPr>
          <w:rFonts w:ascii="Times New Roman" w:hAnsi="Times New Roman"/>
          <w:color w:val="000000"/>
          <w:spacing w:val="1"/>
          <w:sz w:val="28"/>
          <w:szCs w:val="28"/>
          <w:lang w:val="kk-KZ"/>
        </w:rPr>
        <w:br/>
        <w:t xml:space="preserve">      9) құпия болып табылатын мәліметтерді қоспағанда, оңалту рәсімін жүргізу кезінде борышкердің кез келген кредиторына оның жазбаша сұрау салуы негізінде сұрау салуды алған күннен бастап үш жұмыс күнінен </w:t>
      </w:r>
      <w:r w:rsidRPr="007011F2">
        <w:rPr>
          <w:rFonts w:ascii="Times New Roman" w:hAnsi="Times New Roman"/>
          <w:color w:val="000000"/>
          <w:spacing w:val="1"/>
          <w:sz w:val="28"/>
          <w:szCs w:val="28"/>
          <w:lang w:val="kk-KZ"/>
        </w:rPr>
        <w:lastRenderedPageBreak/>
        <w:t>кешіктірмей өз қызметінің жүзеге асырылу барысы туралы ақпаратты ұсынуға;</w:t>
      </w:r>
      <w:r w:rsidRPr="007011F2">
        <w:rPr>
          <w:rFonts w:ascii="Times New Roman" w:hAnsi="Times New Roman"/>
          <w:color w:val="000000"/>
          <w:spacing w:val="1"/>
          <w:sz w:val="28"/>
          <w:szCs w:val="28"/>
          <w:lang w:val="kk-KZ"/>
        </w:rPr>
        <w:br/>
        <w:t>      10)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r w:rsidRPr="007011F2">
        <w:rPr>
          <w:rFonts w:ascii="Times New Roman" w:hAnsi="Times New Roman"/>
          <w:color w:val="000000"/>
          <w:spacing w:val="1"/>
          <w:sz w:val="28"/>
          <w:szCs w:val="28"/>
          <w:lang w:val="kk-KZ"/>
        </w:rPr>
        <w:br/>
        <w:t>      11)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r w:rsidRPr="007011F2">
        <w:rPr>
          <w:rFonts w:ascii="Times New Roman" w:hAnsi="Times New Roman"/>
          <w:color w:val="000000"/>
          <w:spacing w:val="1"/>
          <w:sz w:val="28"/>
          <w:szCs w:val="28"/>
          <w:lang w:val="kk-KZ"/>
        </w:rPr>
        <w:br/>
        <w:t>      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шешімінсіз пайдалануға жол бермеуге;</w:t>
      </w:r>
      <w:r w:rsidRPr="007011F2">
        <w:rPr>
          <w:rFonts w:ascii="Times New Roman" w:hAnsi="Times New Roman"/>
          <w:color w:val="000000"/>
          <w:spacing w:val="1"/>
          <w:sz w:val="28"/>
          <w:szCs w:val="28"/>
          <w:lang w:val="kk-KZ"/>
        </w:rPr>
        <w:br/>
        <w:t>      13) оңалту рәсімін жүргізу кезеңінде кәдімгі коммерциялық операциялар шеңберінен тыс мәмілелерді уақытша әкімшімен келісуге;</w:t>
      </w:r>
      <w:r w:rsidRPr="007011F2">
        <w:rPr>
          <w:rFonts w:ascii="Times New Roman" w:hAnsi="Times New Roman"/>
          <w:color w:val="000000"/>
          <w:spacing w:val="1"/>
          <w:sz w:val="28"/>
          <w:szCs w:val="28"/>
          <w:lang w:val="kk-KZ"/>
        </w:rPr>
        <w:br/>
        <w:t>      14) осы Заңда көзделген өзге де міндеттерді орындауға міндетті.</w:t>
      </w:r>
      <w:r w:rsidRPr="007011F2">
        <w:rPr>
          <w:rFonts w:ascii="Times New Roman" w:hAnsi="Times New Roman"/>
          <w:color w:val="000000"/>
          <w:spacing w:val="1"/>
          <w:sz w:val="28"/>
          <w:szCs w:val="28"/>
          <w:lang w:val="kk-KZ"/>
        </w:rPr>
        <w:br/>
      </w:r>
    </w:p>
    <w:p w:rsidR="00673B4A" w:rsidRPr="00D2681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673B4A" w:rsidRPr="007D49F6" w:rsidRDefault="00673B4A" w:rsidP="00673B4A">
      <w:pPr>
        <w:pStyle w:val="a3"/>
        <w:tabs>
          <w:tab w:val="left" w:pos="426"/>
          <w:tab w:val="left" w:pos="1418"/>
          <w:tab w:val="left" w:pos="1843"/>
          <w:tab w:val="left" w:pos="9356"/>
        </w:tabs>
        <w:spacing w:after="0"/>
        <w:ind w:firstLine="567"/>
        <w:jc w:val="both"/>
        <w:rPr>
          <w:b/>
          <w:sz w:val="28"/>
          <w:szCs w:val="28"/>
          <w:lang w:val="kk-KZ"/>
        </w:rPr>
      </w:pPr>
      <w:r>
        <w:rPr>
          <w:b/>
          <w:sz w:val="28"/>
          <w:szCs w:val="28"/>
          <w:lang w:val="kk-KZ"/>
        </w:rPr>
        <w:t>Сұрақ</w:t>
      </w:r>
      <w:r w:rsidRPr="007D49F6">
        <w:rPr>
          <w:b/>
          <w:sz w:val="28"/>
          <w:szCs w:val="28"/>
          <w:lang w:val="kk-KZ"/>
        </w:rPr>
        <w:t xml:space="preserve">: </w:t>
      </w:r>
      <w:r>
        <w:rPr>
          <w:b/>
          <w:sz w:val="28"/>
          <w:szCs w:val="28"/>
          <w:lang w:val="kk-KZ"/>
        </w:rPr>
        <w:t>Жедел оңалту рәсімі өткізіліп жатқан борышкер, кредитор арызы бойынша банкрот деп таныла алады ма</w:t>
      </w:r>
      <w:r w:rsidRPr="007D49F6">
        <w:rPr>
          <w:b/>
          <w:sz w:val="28"/>
          <w:szCs w:val="28"/>
          <w:lang w:val="kk-KZ"/>
        </w:rPr>
        <w:t>?</w:t>
      </w:r>
    </w:p>
    <w:p w:rsidR="00673B4A" w:rsidRDefault="00673B4A" w:rsidP="00673B4A">
      <w:pPr>
        <w:pStyle w:val="a3"/>
        <w:tabs>
          <w:tab w:val="left" w:pos="426"/>
          <w:tab w:val="left" w:pos="1418"/>
          <w:tab w:val="left" w:pos="1843"/>
          <w:tab w:val="left" w:pos="9356"/>
        </w:tabs>
        <w:spacing w:after="0"/>
        <w:ind w:firstLine="567"/>
        <w:jc w:val="both"/>
        <w:rPr>
          <w:color w:val="000000"/>
          <w:spacing w:val="1"/>
          <w:sz w:val="28"/>
          <w:szCs w:val="28"/>
          <w:lang w:val="kk-KZ"/>
        </w:rPr>
      </w:pPr>
      <w:r>
        <w:rPr>
          <w:b/>
          <w:sz w:val="28"/>
          <w:szCs w:val="28"/>
          <w:lang w:val="kk-KZ"/>
        </w:rPr>
        <w:t>Жауап</w:t>
      </w:r>
      <w:r w:rsidRPr="007D49F6">
        <w:rPr>
          <w:b/>
          <w:sz w:val="28"/>
          <w:szCs w:val="28"/>
          <w:lang w:val="kk-KZ"/>
        </w:rPr>
        <w:t xml:space="preserve">: </w:t>
      </w:r>
      <w:r w:rsidRPr="007D49F6">
        <w:rPr>
          <w:color w:val="000000"/>
          <w:spacing w:val="1"/>
          <w:sz w:val="28"/>
          <w:szCs w:val="28"/>
          <w:lang w:val="kk-KZ"/>
        </w:rPr>
        <w:t>Жеделдетiлген оңалту рәсімі туралы iс бойынша iс жүргiзу қозғалған кезден бастап</w:t>
      </w:r>
      <w:r w:rsidRPr="007D49F6">
        <w:rPr>
          <w:sz w:val="28"/>
          <w:szCs w:val="28"/>
          <w:lang w:val="kk-KZ"/>
        </w:rPr>
        <w:t xml:space="preserve"> және оңалту жоспары бекітілгеннен бастап </w:t>
      </w:r>
      <w:r w:rsidRPr="007D49F6">
        <w:rPr>
          <w:color w:val="000000"/>
          <w:spacing w:val="1"/>
          <w:sz w:val="28"/>
          <w:szCs w:val="28"/>
          <w:lang w:val="kk-KZ"/>
        </w:rPr>
        <w:t>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r>
        <w:rPr>
          <w:color w:val="000000"/>
          <w:spacing w:val="1"/>
          <w:sz w:val="28"/>
          <w:szCs w:val="28"/>
          <w:lang w:val="kk-KZ"/>
        </w:rPr>
        <w:t>.</w:t>
      </w:r>
    </w:p>
    <w:p w:rsidR="00673B4A" w:rsidRPr="00141EB0" w:rsidRDefault="00673B4A" w:rsidP="00673B4A">
      <w:pPr>
        <w:pStyle w:val="a3"/>
        <w:tabs>
          <w:tab w:val="left" w:pos="426"/>
          <w:tab w:val="left" w:pos="1418"/>
          <w:tab w:val="left" w:pos="1843"/>
          <w:tab w:val="left" w:pos="9356"/>
        </w:tabs>
        <w:spacing w:after="0"/>
        <w:ind w:firstLine="567"/>
        <w:jc w:val="both"/>
        <w:rPr>
          <w:sz w:val="28"/>
          <w:szCs w:val="28"/>
          <w:lang w:val="kk-KZ"/>
        </w:rPr>
      </w:pPr>
      <w:r>
        <w:rPr>
          <w:sz w:val="28"/>
          <w:szCs w:val="28"/>
          <w:lang w:val="kk-KZ"/>
        </w:rPr>
        <w:t xml:space="preserve">Борышкерге мемлекеттік қолдау шаралы қолданатын болса кезкелген кредиторлардың </w:t>
      </w:r>
      <w:r w:rsidRPr="007D49F6">
        <w:rPr>
          <w:color w:val="000000"/>
          <w:spacing w:val="1"/>
          <w:sz w:val="28"/>
          <w:szCs w:val="28"/>
          <w:lang w:val="kk-KZ"/>
        </w:rPr>
        <w:t>өтiнiшi бойынша банкроттық туралы iстерді қозғауға жол берiлмейдi</w:t>
      </w:r>
      <w:r>
        <w:rPr>
          <w:color w:val="000000"/>
          <w:spacing w:val="1"/>
          <w:sz w:val="28"/>
          <w:szCs w:val="28"/>
          <w:lang w:val="kk-KZ"/>
        </w:rPr>
        <w:t>.</w:t>
      </w:r>
      <w:r w:rsidRPr="00141EB0">
        <w:rPr>
          <w:sz w:val="28"/>
          <w:szCs w:val="28"/>
          <w:lang w:val="kk-KZ"/>
        </w:rPr>
        <w:t xml:space="preserve"> </w:t>
      </w:r>
    </w:p>
    <w:p w:rsidR="00673B4A" w:rsidRPr="00141EB0" w:rsidRDefault="00673B4A" w:rsidP="00673B4A">
      <w:pPr>
        <w:pStyle w:val="a3"/>
        <w:tabs>
          <w:tab w:val="left" w:pos="426"/>
          <w:tab w:val="left" w:pos="1418"/>
          <w:tab w:val="left" w:pos="1843"/>
          <w:tab w:val="left" w:pos="9356"/>
        </w:tabs>
        <w:spacing w:after="0"/>
        <w:ind w:firstLine="567"/>
        <w:jc w:val="both"/>
        <w:rPr>
          <w:b/>
          <w:sz w:val="28"/>
          <w:szCs w:val="28"/>
          <w:lang w:val="kk-KZ"/>
        </w:rPr>
      </w:pPr>
    </w:p>
    <w:p w:rsidR="00673B4A" w:rsidRPr="00141EB0"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41EB0">
        <w:rPr>
          <w:rFonts w:ascii="Times New Roman" w:hAnsi="Times New Roman"/>
          <w:b/>
          <w:sz w:val="28"/>
          <w:szCs w:val="28"/>
          <w:lang w:val="kk-KZ"/>
        </w:rPr>
        <w:t xml:space="preserve">: </w:t>
      </w:r>
      <w:r>
        <w:rPr>
          <w:rFonts w:ascii="Times New Roman" w:hAnsi="Times New Roman"/>
          <w:b/>
          <w:sz w:val="28"/>
          <w:szCs w:val="28"/>
          <w:lang w:val="kk-KZ"/>
        </w:rPr>
        <w:t>Борышкердің өз еркімен шешуі бойынша банкроттық рәсімі қолданылуы мүмкін бе</w:t>
      </w:r>
      <w:r w:rsidRPr="00141EB0">
        <w:rPr>
          <w:rFonts w:ascii="Times New Roman" w:hAnsi="Times New Roman"/>
          <w:b/>
          <w:sz w:val="28"/>
          <w:szCs w:val="28"/>
          <w:lang w:val="kk-KZ"/>
        </w:rPr>
        <w:t>?</w:t>
      </w:r>
    </w:p>
    <w:p w:rsidR="00673B4A" w:rsidRPr="007011F2" w:rsidRDefault="00673B4A" w:rsidP="00673B4A">
      <w:pPr>
        <w:pStyle w:val="10"/>
        <w:tabs>
          <w:tab w:val="left" w:pos="142"/>
          <w:tab w:val="left" w:pos="851"/>
          <w:tab w:val="left" w:pos="993"/>
        </w:tabs>
        <w:ind w:left="0" w:firstLine="567"/>
        <w:jc w:val="both"/>
        <w:rPr>
          <w:sz w:val="28"/>
          <w:szCs w:val="28"/>
          <w:lang w:val="kk-KZ"/>
        </w:rPr>
      </w:pPr>
      <w:r>
        <w:rPr>
          <w:b/>
          <w:sz w:val="28"/>
          <w:szCs w:val="28"/>
          <w:lang w:val="kk-KZ"/>
        </w:rPr>
        <w:t>Жауап</w:t>
      </w:r>
      <w:r w:rsidRPr="00141EB0">
        <w:rPr>
          <w:b/>
          <w:sz w:val="28"/>
          <w:szCs w:val="28"/>
          <w:lang w:val="kk-KZ"/>
        </w:rPr>
        <w:t xml:space="preserve">: </w:t>
      </w:r>
      <w:r w:rsidRPr="00141EB0">
        <w:rPr>
          <w:sz w:val="28"/>
          <w:szCs w:val="28"/>
          <w:lang w:val="kk-KZ"/>
        </w:rPr>
        <w:t>Иә,</w:t>
      </w:r>
      <w:r>
        <w:rPr>
          <w:b/>
          <w:sz w:val="28"/>
          <w:szCs w:val="28"/>
          <w:lang w:val="kk-KZ"/>
        </w:rPr>
        <w:t xml:space="preserve"> </w:t>
      </w:r>
      <w:r w:rsidRPr="00141EB0">
        <w:rPr>
          <w:sz w:val="28"/>
          <w:szCs w:val="28"/>
          <w:lang w:val="kk-KZ"/>
        </w:rPr>
        <w:t xml:space="preserve">банкроттық рәсім </w:t>
      </w:r>
      <w:r>
        <w:rPr>
          <w:sz w:val="28"/>
          <w:szCs w:val="28"/>
          <w:lang w:val="kk-KZ"/>
        </w:rPr>
        <w:t>Қазақстан Республикасының «Оңалту және банкроттық туралы» Заңының 5 бабымен анықталған төлеу қабілетсіздігі белгілері болғанда борышкердің сотқа арызы негізінде өз еркімен анықталуы мүмкін.</w:t>
      </w:r>
    </w:p>
    <w:p w:rsidR="00673B4A" w:rsidRPr="00D26811"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2F62B4" w:rsidRDefault="00673B4A" w:rsidP="00673B4A">
      <w:pPr>
        <w:pStyle w:val="1"/>
        <w:ind w:firstLine="567"/>
        <w:jc w:val="both"/>
        <w:rPr>
          <w:rFonts w:ascii="Times New Roman" w:hAnsi="Times New Roman"/>
          <w:sz w:val="28"/>
          <w:szCs w:val="28"/>
          <w:lang w:val="kk-KZ"/>
        </w:rPr>
      </w:pPr>
      <w:r>
        <w:rPr>
          <w:rFonts w:ascii="Times New Roman" w:hAnsi="Times New Roman"/>
          <w:b/>
          <w:sz w:val="28"/>
          <w:szCs w:val="28"/>
          <w:lang w:val="kk-KZ"/>
        </w:rPr>
        <w:t>Сұрақ</w:t>
      </w:r>
      <w:r w:rsidRPr="002F62B4">
        <w:rPr>
          <w:rFonts w:ascii="Times New Roman" w:hAnsi="Times New Roman"/>
          <w:b/>
          <w:sz w:val="28"/>
          <w:szCs w:val="28"/>
          <w:lang w:val="kk-KZ"/>
        </w:rPr>
        <w:t xml:space="preserve">: </w:t>
      </w:r>
      <w:r>
        <w:rPr>
          <w:rFonts w:ascii="Times New Roman" w:hAnsi="Times New Roman"/>
          <w:b/>
          <w:sz w:val="28"/>
          <w:szCs w:val="28"/>
          <w:lang w:val="kk-KZ"/>
        </w:rPr>
        <w:t>Оңалту рәсімінде борышкер – кәсіпорынның мүлкі мен істерін басқару құқығын борышкер мүлкінің иегеріне, құрылтайшысына қалдыру мүмкін бе</w:t>
      </w:r>
      <w:r w:rsidRPr="002F62B4">
        <w:rPr>
          <w:rFonts w:ascii="Times New Roman" w:hAnsi="Times New Roman"/>
          <w:b/>
          <w:sz w:val="28"/>
          <w:szCs w:val="28"/>
          <w:lang w:val="kk-KZ"/>
        </w:rPr>
        <w:t>?</w:t>
      </w:r>
    </w:p>
    <w:p w:rsidR="00673B4A" w:rsidRDefault="00673B4A" w:rsidP="00673B4A">
      <w:pPr>
        <w:pStyle w:val="10"/>
        <w:tabs>
          <w:tab w:val="left" w:pos="709"/>
          <w:tab w:val="left" w:pos="851"/>
          <w:tab w:val="left" w:pos="993"/>
        </w:tabs>
        <w:ind w:left="0" w:firstLine="567"/>
        <w:jc w:val="both"/>
        <w:rPr>
          <w:sz w:val="28"/>
          <w:szCs w:val="28"/>
          <w:lang w:val="kk-KZ"/>
        </w:rPr>
      </w:pPr>
      <w:r>
        <w:rPr>
          <w:b/>
          <w:sz w:val="28"/>
          <w:szCs w:val="28"/>
          <w:lang w:val="kk-KZ"/>
        </w:rPr>
        <w:t>Жауап</w:t>
      </w:r>
      <w:r w:rsidRPr="007011F2">
        <w:rPr>
          <w:b/>
          <w:sz w:val="28"/>
          <w:szCs w:val="28"/>
          <w:lang w:val="kk-KZ"/>
        </w:rPr>
        <w:t xml:space="preserve">: </w:t>
      </w:r>
      <w:r w:rsidRPr="002F62B4">
        <w:rPr>
          <w:sz w:val="28"/>
          <w:szCs w:val="28"/>
          <w:lang w:val="kk-KZ"/>
        </w:rPr>
        <w:t>Иә</w:t>
      </w:r>
      <w:r w:rsidRPr="007011F2">
        <w:rPr>
          <w:sz w:val="28"/>
          <w:szCs w:val="28"/>
          <w:lang w:val="kk-KZ"/>
        </w:rPr>
        <w:t xml:space="preserve">, </w:t>
      </w:r>
      <w:r>
        <w:rPr>
          <w:sz w:val="28"/>
          <w:szCs w:val="28"/>
          <w:lang w:val="kk-KZ"/>
        </w:rPr>
        <w:t>мүмкін</w:t>
      </w:r>
      <w:r w:rsidRPr="007011F2">
        <w:rPr>
          <w:sz w:val="28"/>
          <w:szCs w:val="28"/>
          <w:lang w:val="kk-KZ"/>
        </w:rPr>
        <w:t xml:space="preserve">. </w:t>
      </w:r>
    </w:p>
    <w:p w:rsidR="00673B4A" w:rsidRPr="00BE1FDF" w:rsidRDefault="00673B4A" w:rsidP="00673B4A">
      <w:pPr>
        <w:pStyle w:val="10"/>
        <w:tabs>
          <w:tab w:val="left" w:pos="709"/>
          <w:tab w:val="left" w:pos="851"/>
          <w:tab w:val="left" w:pos="993"/>
        </w:tabs>
        <w:ind w:left="0" w:firstLine="567"/>
        <w:jc w:val="both"/>
        <w:rPr>
          <w:sz w:val="28"/>
          <w:szCs w:val="28"/>
          <w:lang w:val="kk-KZ"/>
        </w:rPr>
      </w:pPr>
      <w:r w:rsidRPr="00BE1FDF">
        <w:rPr>
          <w:color w:val="000000"/>
          <w:spacing w:val="1"/>
          <w:sz w:val="28"/>
          <w:szCs w:val="28"/>
          <w:lang w:val="kk-KZ"/>
        </w:rPr>
        <w:t>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бекiтiлген кезден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r w:rsidRPr="00BE1FDF">
        <w:rPr>
          <w:sz w:val="28"/>
          <w:szCs w:val="28"/>
          <w:lang w:val="kk-KZ"/>
        </w:rPr>
        <w:t xml:space="preserve">. Бұл жағдайда борышкердің мүшелеріне </w:t>
      </w:r>
      <w:r w:rsidRPr="00BE1FDF">
        <w:rPr>
          <w:sz w:val="28"/>
          <w:szCs w:val="28"/>
          <w:lang w:val="kk-KZ"/>
        </w:rPr>
        <w:lastRenderedPageBreak/>
        <w:t>Қазақстан</w:t>
      </w:r>
      <w:r>
        <w:rPr>
          <w:sz w:val="28"/>
          <w:szCs w:val="28"/>
          <w:lang w:val="kk-KZ"/>
        </w:rPr>
        <w:t xml:space="preserve"> Республикасының «Оңалту және банкроттық» Заңымен реабилитациялық басқарушысына белгіленген міндеттер таралады.</w:t>
      </w:r>
    </w:p>
    <w:p w:rsidR="00673B4A" w:rsidRPr="007011F2"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7011F2" w:rsidRDefault="00673B4A" w:rsidP="00673B4A">
      <w:pPr>
        <w:pStyle w:val="1"/>
        <w:ind w:firstLine="567"/>
        <w:jc w:val="both"/>
        <w:rPr>
          <w:rFonts w:ascii="Times New Roman" w:hAnsi="Times New Roman"/>
          <w:b/>
          <w:sz w:val="28"/>
          <w:szCs w:val="28"/>
          <w:lang w:val="kk-KZ"/>
        </w:rPr>
      </w:pPr>
      <w:r w:rsidRPr="007011F2">
        <w:rPr>
          <w:rFonts w:ascii="Times New Roman" w:hAnsi="Times New Roman"/>
          <w:b/>
          <w:sz w:val="28"/>
          <w:szCs w:val="28"/>
          <w:lang w:val="kk-KZ"/>
        </w:rPr>
        <w:t>С</w:t>
      </w:r>
      <w:r>
        <w:rPr>
          <w:rFonts w:ascii="Times New Roman" w:hAnsi="Times New Roman"/>
          <w:b/>
          <w:sz w:val="28"/>
          <w:szCs w:val="28"/>
          <w:lang w:val="kk-KZ"/>
        </w:rPr>
        <w:t>ұрақ</w:t>
      </w:r>
      <w:r w:rsidRPr="007011F2">
        <w:rPr>
          <w:rFonts w:ascii="Times New Roman" w:hAnsi="Times New Roman"/>
          <w:b/>
          <w:sz w:val="28"/>
          <w:szCs w:val="28"/>
          <w:lang w:val="kk-KZ"/>
        </w:rPr>
        <w:t xml:space="preserve">: </w:t>
      </w:r>
      <w:r>
        <w:rPr>
          <w:rFonts w:ascii="Times New Roman" w:hAnsi="Times New Roman"/>
          <w:b/>
          <w:sz w:val="28"/>
          <w:szCs w:val="28"/>
          <w:lang w:val="kk-KZ"/>
        </w:rPr>
        <w:t>Оңалту рәсімі төлеуге қабілетті борышкерге қолданылуы мүмкін бе?</w:t>
      </w:r>
      <w:r w:rsidRPr="007011F2">
        <w:rPr>
          <w:rFonts w:ascii="Times New Roman" w:hAnsi="Times New Roman"/>
          <w:b/>
          <w:sz w:val="28"/>
          <w:szCs w:val="28"/>
          <w:lang w:val="kk-KZ"/>
        </w:rPr>
        <w:t xml:space="preserve"> </w:t>
      </w:r>
    </w:p>
    <w:p w:rsidR="00673B4A"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7011F2">
        <w:rPr>
          <w:rFonts w:ascii="Times New Roman" w:hAnsi="Times New Roman"/>
          <w:b/>
          <w:sz w:val="28"/>
          <w:szCs w:val="28"/>
          <w:lang w:val="kk-KZ"/>
        </w:rPr>
        <w:t xml:space="preserve">: </w:t>
      </w:r>
    </w:p>
    <w:p w:rsidR="00673B4A" w:rsidRDefault="00673B4A" w:rsidP="00673B4A">
      <w:pPr>
        <w:pStyle w:val="1"/>
        <w:ind w:firstLine="567"/>
        <w:jc w:val="both"/>
        <w:rPr>
          <w:rFonts w:ascii="Times New Roman" w:hAnsi="Times New Roman"/>
          <w:sz w:val="28"/>
          <w:szCs w:val="28"/>
          <w:lang w:val="kk-KZ"/>
        </w:rPr>
      </w:pPr>
      <w:r w:rsidRPr="00DD6CBF">
        <w:rPr>
          <w:rFonts w:ascii="Times New Roman" w:hAnsi="Times New Roman"/>
          <w:color w:val="000000"/>
          <w:spacing w:val="1"/>
          <w:sz w:val="28"/>
          <w:szCs w:val="28"/>
          <w:lang w:val="kk-KZ"/>
        </w:rPr>
        <w:t>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r w:rsidRPr="00DD6CBF">
        <w:rPr>
          <w:rFonts w:ascii="Times New Roman" w:hAnsi="Times New Roman"/>
          <w:sz w:val="28"/>
          <w:szCs w:val="28"/>
          <w:lang w:val="kk-KZ"/>
        </w:rPr>
        <w:t>.</w:t>
      </w:r>
    </w:p>
    <w:p w:rsidR="00673B4A" w:rsidRPr="001761B4" w:rsidRDefault="00673B4A" w:rsidP="00673B4A">
      <w:pPr>
        <w:pStyle w:val="1"/>
        <w:ind w:firstLine="567"/>
        <w:jc w:val="both"/>
        <w:rPr>
          <w:rFonts w:ascii="Times New Roman" w:hAnsi="Times New Roman"/>
          <w:color w:val="000000"/>
          <w:spacing w:val="1"/>
          <w:sz w:val="28"/>
          <w:szCs w:val="28"/>
          <w:lang w:val="kk-KZ"/>
        </w:rPr>
      </w:pPr>
      <w:r w:rsidRPr="001761B4">
        <w:rPr>
          <w:rFonts w:ascii="Times New Roman" w:hAnsi="Times New Roman"/>
          <w:color w:val="000000"/>
          <w:spacing w:val="1"/>
          <w:sz w:val="28"/>
          <w:szCs w:val="28"/>
          <w:lang w:val="kk-KZ"/>
        </w:rPr>
        <w:t>Борышкер мына шарттардың бірі және одан көбі басталған кезде төлемге қабілетсіз болып табылады:</w:t>
      </w:r>
    </w:p>
    <w:p w:rsidR="00673B4A" w:rsidRPr="001761B4" w:rsidRDefault="00673B4A" w:rsidP="00673B4A">
      <w:pPr>
        <w:pStyle w:val="1"/>
        <w:ind w:firstLine="567"/>
        <w:jc w:val="both"/>
        <w:rPr>
          <w:rFonts w:ascii="Times New Roman" w:hAnsi="Times New Roman"/>
          <w:sz w:val="28"/>
          <w:szCs w:val="28"/>
          <w:lang w:val="kk-KZ"/>
        </w:rPr>
      </w:pPr>
      <w:r w:rsidRPr="001761B4">
        <w:rPr>
          <w:rFonts w:ascii="Times New Roman" w:hAnsi="Times New Roman"/>
          <w:color w:val="000000"/>
          <w:spacing w:val="1"/>
          <w:sz w:val="28"/>
          <w:szCs w:val="28"/>
          <w:lang w:val="kk-KZ"/>
        </w:rPr>
        <w:t>1) 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r w:rsidRPr="001761B4">
        <w:rPr>
          <w:rFonts w:ascii="Times New Roman" w:hAnsi="Times New Roman"/>
          <w:color w:val="000000"/>
          <w:spacing w:val="1"/>
          <w:sz w:val="28"/>
          <w:szCs w:val="28"/>
          <w:lang w:val="kk-KZ"/>
        </w:rPr>
        <w:br/>
        <w:t>     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r w:rsidRPr="001761B4">
        <w:rPr>
          <w:rFonts w:ascii="Times New Roman" w:hAnsi="Times New Roman"/>
          <w:color w:val="000000"/>
          <w:spacing w:val="1"/>
          <w:sz w:val="28"/>
          <w:szCs w:val="28"/>
          <w:lang w:val="kk-KZ"/>
        </w:rPr>
        <w:br/>
        <w:t>     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673B4A" w:rsidRDefault="00673B4A" w:rsidP="00673B4A">
      <w:pPr>
        <w:pStyle w:val="1"/>
        <w:ind w:firstLine="567"/>
        <w:jc w:val="both"/>
        <w:rPr>
          <w:rFonts w:ascii="Times New Roman" w:hAnsi="Times New Roman"/>
          <w:b/>
          <w:sz w:val="28"/>
          <w:szCs w:val="28"/>
          <w:lang w:val="kk-KZ"/>
        </w:rPr>
      </w:pPr>
    </w:p>
    <w:p w:rsidR="00673B4A" w:rsidRPr="001761B4"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761B4">
        <w:rPr>
          <w:rFonts w:ascii="Times New Roman" w:hAnsi="Times New Roman"/>
          <w:b/>
          <w:sz w:val="28"/>
          <w:szCs w:val="28"/>
          <w:lang w:val="kk-KZ"/>
        </w:rPr>
        <w:t xml:space="preserve">: </w:t>
      </w:r>
      <w:r>
        <w:rPr>
          <w:rFonts w:ascii="Times New Roman" w:hAnsi="Times New Roman"/>
          <w:b/>
          <w:sz w:val="28"/>
          <w:szCs w:val="28"/>
          <w:lang w:val="kk-KZ"/>
        </w:rPr>
        <w:t>Борышкер өзін банкрот деп тану туралы сотқа жүгінуге міндетті ме</w:t>
      </w:r>
      <w:r w:rsidRPr="001761B4">
        <w:rPr>
          <w:rFonts w:ascii="Times New Roman" w:hAnsi="Times New Roman"/>
          <w:b/>
          <w:sz w:val="28"/>
          <w:szCs w:val="28"/>
          <w:lang w:val="kk-KZ"/>
        </w:rPr>
        <w:t xml:space="preserve">? </w:t>
      </w:r>
    </w:p>
    <w:p w:rsidR="00673B4A" w:rsidRPr="001B7B36" w:rsidRDefault="00673B4A" w:rsidP="00673B4A">
      <w:pPr>
        <w:pStyle w:val="1"/>
        <w:ind w:firstLine="567"/>
        <w:jc w:val="both"/>
        <w:rPr>
          <w:rFonts w:ascii="Times New Roman" w:hAnsi="Times New Roman"/>
          <w:sz w:val="28"/>
          <w:szCs w:val="28"/>
          <w:lang w:val="kk-KZ"/>
        </w:rPr>
      </w:pPr>
      <w:r>
        <w:rPr>
          <w:rFonts w:ascii="Times New Roman" w:hAnsi="Times New Roman"/>
          <w:b/>
          <w:sz w:val="28"/>
          <w:szCs w:val="28"/>
          <w:lang w:val="kk-KZ"/>
        </w:rPr>
        <w:t>Жауап</w:t>
      </w:r>
      <w:r w:rsidRPr="001761B4">
        <w:rPr>
          <w:rFonts w:ascii="Times New Roman" w:hAnsi="Times New Roman"/>
          <w:b/>
          <w:sz w:val="28"/>
          <w:szCs w:val="28"/>
          <w:lang w:val="kk-KZ"/>
        </w:rPr>
        <w:t>:</w:t>
      </w:r>
      <w:r w:rsidRPr="001761B4">
        <w:rPr>
          <w:rFonts w:ascii="Times New Roman" w:hAnsi="Times New Roman"/>
          <w:sz w:val="28"/>
          <w:szCs w:val="28"/>
          <w:lang w:val="kk-KZ"/>
        </w:rPr>
        <w:t xml:space="preserve"> </w:t>
      </w:r>
      <w:r>
        <w:rPr>
          <w:rFonts w:ascii="Times New Roman" w:hAnsi="Times New Roman"/>
          <w:sz w:val="28"/>
          <w:szCs w:val="28"/>
          <w:lang w:val="kk-KZ"/>
        </w:rPr>
        <w:t>Ия міндетті</w:t>
      </w:r>
      <w:r w:rsidRPr="001761B4">
        <w:rPr>
          <w:rFonts w:ascii="Times New Roman" w:hAnsi="Times New Roman"/>
          <w:sz w:val="28"/>
          <w:szCs w:val="28"/>
          <w:lang w:val="kk-KZ"/>
        </w:rPr>
        <w:t>, Қазақстан Республикасының «Оңалту және банкроттық» Заң</w:t>
      </w:r>
      <w:r>
        <w:rPr>
          <w:rFonts w:ascii="Times New Roman" w:hAnsi="Times New Roman"/>
          <w:sz w:val="28"/>
          <w:szCs w:val="28"/>
          <w:lang w:val="kk-KZ"/>
        </w:rPr>
        <w:t>ымен көрсетілген жағдайларда, нақтырақ</w:t>
      </w:r>
      <w:r w:rsidRPr="001B7B36">
        <w:rPr>
          <w:rFonts w:ascii="Times New Roman" w:hAnsi="Times New Roman"/>
          <w:sz w:val="28"/>
          <w:szCs w:val="28"/>
          <w:lang w:val="kk-KZ"/>
        </w:rPr>
        <w:t>:</w:t>
      </w:r>
    </w:p>
    <w:p w:rsidR="00673B4A" w:rsidRPr="00644925" w:rsidRDefault="00673B4A" w:rsidP="00673B4A">
      <w:pPr>
        <w:pStyle w:val="1"/>
        <w:ind w:firstLine="567"/>
        <w:jc w:val="both"/>
        <w:rPr>
          <w:rFonts w:ascii="Times New Roman" w:hAnsi="Times New Roman"/>
          <w:sz w:val="28"/>
          <w:szCs w:val="28"/>
          <w:lang w:val="kk-KZ"/>
        </w:rPr>
      </w:pPr>
      <w:r w:rsidRPr="00644925">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r w:rsidRPr="00644925">
        <w:rPr>
          <w:rFonts w:ascii="Times New Roman" w:hAnsi="Times New Roman"/>
          <w:color w:val="000000"/>
          <w:spacing w:val="1"/>
          <w:sz w:val="28"/>
          <w:szCs w:val="28"/>
          <w:lang w:val="kk-KZ"/>
        </w:rPr>
        <w:br/>
      </w:r>
      <w:r w:rsidRPr="00644925">
        <w:rPr>
          <w:rFonts w:ascii="Times New Roman" w:hAnsi="Times New Roman"/>
          <w:color w:val="000000"/>
          <w:spacing w:val="1"/>
          <w:sz w:val="28"/>
          <w:szCs w:val="28"/>
          <w:lang w:val="kk-KZ"/>
        </w:rPr>
        <w:lastRenderedPageBreak/>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r w:rsidRPr="00644925">
        <w:rPr>
          <w:rFonts w:ascii="Times New Roman" w:hAnsi="Times New Roman"/>
          <w:color w:val="000000"/>
          <w:spacing w:val="1"/>
          <w:sz w:val="28"/>
          <w:szCs w:val="28"/>
          <w:lang w:val="kk-KZ"/>
        </w:rPr>
        <w:b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rsidR="00673B4A" w:rsidRPr="00644925"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644925"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44925">
        <w:rPr>
          <w:rFonts w:ascii="Times New Roman" w:hAnsi="Times New Roman"/>
          <w:b/>
          <w:sz w:val="28"/>
          <w:szCs w:val="28"/>
          <w:lang w:val="kk-KZ"/>
        </w:rPr>
        <w:t xml:space="preserve">: </w:t>
      </w:r>
      <w:r>
        <w:rPr>
          <w:rFonts w:ascii="Times New Roman" w:hAnsi="Times New Roman"/>
          <w:b/>
          <w:sz w:val="28"/>
          <w:szCs w:val="28"/>
          <w:lang w:val="kk-KZ"/>
        </w:rPr>
        <w:t>Қандай жағдайларда ұйымның қарыздары бойынша басшыс субсидиялық жауапкершілікке тартылуы мүмкін</w:t>
      </w:r>
      <w:r w:rsidRPr="00644925">
        <w:rPr>
          <w:rFonts w:ascii="Times New Roman" w:hAnsi="Times New Roman"/>
          <w:b/>
          <w:sz w:val="28"/>
          <w:szCs w:val="28"/>
          <w:lang w:val="kk-KZ"/>
        </w:rPr>
        <w:t>?</w:t>
      </w:r>
    </w:p>
    <w:p w:rsidR="00673B4A" w:rsidRPr="00297A20" w:rsidRDefault="00673B4A" w:rsidP="00673B4A">
      <w:pPr>
        <w:pStyle w:val="1"/>
        <w:ind w:firstLine="567"/>
        <w:jc w:val="both"/>
        <w:rPr>
          <w:rFonts w:ascii="Times New Roman" w:hAnsi="Times New Roman"/>
          <w:sz w:val="28"/>
          <w:szCs w:val="28"/>
          <w:lang w:val="kk-KZ"/>
        </w:rPr>
      </w:pPr>
      <w:r w:rsidRPr="00297A20">
        <w:rPr>
          <w:rFonts w:ascii="Times New Roman" w:hAnsi="Times New Roman"/>
          <w:b/>
          <w:sz w:val="28"/>
          <w:szCs w:val="28"/>
          <w:lang w:val="kk-KZ"/>
        </w:rPr>
        <w:t xml:space="preserve">Жауап: </w:t>
      </w:r>
      <w:r w:rsidRPr="00297A20">
        <w:rPr>
          <w:rFonts w:ascii="Times New Roman" w:hAnsi="Times New Roman"/>
          <w:color w:val="000000"/>
          <w:spacing w:val="1"/>
          <w:sz w:val="28"/>
          <w:szCs w:val="28"/>
          <w:lang w:val="kk-KZ"/>
        </w:rPr>
        <w:t>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r w:rsidRPr="00297A20">
        <w:rPr>
          <w:rFonts w:ascii="Times New Roman" w:hAnsi="Times New Roman"/>
          <w:sz w:val="28"/>
          <w:szCs w:val="28"/>
          <w:lang w:val="kk-KZ"/>
        </w:rPr>
        <w:t>.</w:t>
      </w:r>
    </w:p>
    <w:p w:rsidR="00673B4A" w:rsidRPr="005438AB" w:rsidRDefault="00673B4A" w:rsidP="00673B4A">
      <w:pPr>
        <w:pStyle w:val="1"/>
        <w:ind w:firstLine="567"/>
        <w:jc w:val="both"/>
        <w:rPr>
          <w:rFonts w:ascii="Times New Roman" w:hAnsi="Times New Roman"/>
          <w:sz w:val="28"/>
          <w:szCs w:val="28"/>
          <w:lang w:val="kk-KZ"/>
        </w:rPr>
      </w:pPr>
      <w:r w:rsidRPr="00297A20">
        <w:rPr>
          <w:rFonts w:ascii="Times New Roman" w:hAnsi="Times New Roman"/>
          <w:sz w:val="28"/>
          <w:szCs w:val="28"/>
          <w:lang w:val="kk-KZ"/>
        </w:rPr>
        <w:t xml:space="preserve">Одан басқа, оө міндеттерін орындамағаны үшін </w:t>
      </w:r>
      <w:r w:rsidRPr="00297A20">
        <w:rPr>
          <w:rFonts w:ascii="Times New Roman" w:hAnsi="Times New Roman"/>
          <w:spacing w:val="1"/>
          <w:sz w:val="28"/>
          <w:szCs w:val="28"/>
          <w:lang w:val="kk-KZ"/>
        </w:rPr>
        <w:t>борышкердің лауазымды адамдары борышкердің</w:t>
      </w:r>
      <w:r w:rsidRPr="005438AB">
        <w:rPr>
          <w:rFonts w:ascii="Times New Roman" w:hAnsi="Times New Roman"/>
          <w:spacing w:val="1"/>
          <w:sz w:val="28"/>
          <w:szCs w:val="28"/>
          <w:lang w:val="kk-KZ"/>
        </w:rPr>
        <w:t xml:space="preserve"> мүлкі барлық кредиторлардың талаптарын қанағаттандыру үшін жеткіліксіз болған жағдайда Қазақстан Республикасының </w:t>
      </w:r>
      <w:hyperlink r:id="rId6" w:anchor="z401" w:history="1">
        <w:r w:rsidRPr="005438AB">
          <w:rPr>
            <w:rStyle w:val="a5"/>
            <w:rFonts w:ascii="Times New Roman" w:hAnsi="Times New Roman"/>
            <w:spacing w:val="1"/>
            <w:sz w:val="28"/>
            <w:szCs w:val="28"/>
            <w:lang w:val="kk-KZ"/>
          </w:rPr>
          <w:t>заңдарына</w:t>
        </w:r>
      </w:hyperlink>
      <w:r w:rsidRPr="005438AB">
        <w:rPr>
          <w:rFonts w:ascii="Times New Roman" w:hAnsi="Times New Roman"/>
          <w:spacing w:val="1"/>
          <w:sz w:val="28"/>
          <w:szCs w:val="28"/>
          <w:lang w:val="kk-KZ"/>
        </w:rPr>
        <w:t> </w:t>
      </w:r>
      <w:hyperlink r:id="rId7" w:anchor="z40" w:history="1">
        <w:r w:rsidRPr="005438AB">
          <w:rPr>
            <w:rStyle w:val="a5"/>
            <w:rFonts w:ascii="Times New Roman" w:hAnsi="Times New Roman"/>
            <w:spacing w:val="1"/>
            <w:sz w:val="28"/>
            <w:szCs w:val="28"/>
            <w:lang w:val="kk-KZ"/>
          </w:rPr>
          <w:t>сәйкес</w:t>
        </w:r>
      </w:hyperlink>
      <w:r w:rsidRPr="005438AB">
        <w:rPr>
          <w:rFonts w:ascii="Times New Roman" w:hAnsi="Times New Roman"/>
          <w:spacing w:val="1"/>
          <w:sz w:val="28"/>
          <w:szCs w:val="28"/>
          <w:lang w:val="kk-KZ"/>
        </w:rPr>
        <w:t> </w:t>
      </w:r>
      <w:hyperlink r:id="rId8" w:anchor="z19" w:history="1">
        <w:r w:rsidRPr="005438AB">
          <w:rPr>
            <w:rStyle w:val="a5"/>
            <w:rFonts w:ascii="Times New Roman" w:hAnsi="Times New Roman"/>
            <w:spacing w:val="1"/>
            <w:sz w:val="28"/>
            <w:szCs w:val="28"/>
            <w:lang w:val="kk-KZ"/>
          </w:rPr>
          <w:t>ортақ</w:t>
        </w:r>
      </w:hyperlink>
      <w:r w:rsidRPr="005438AB">
        <w:rPr>
          <w:rFonts w:ascii="Times New Roman" w:hAnsi="Times New Roman"/>
          <w:spacing w:val="1"/>
          <w:sz w:val="28"/>
          <w:szCs w:val="28"/>
          <w:lang w:val="kk-KZ"/>
        </w:rPr>
        <w:t> </w:t>
      </w:r>
      <w:hyperlink r:id="rId9" w:anchor="z1045" w:history="1">
        <w:r w:rsidRPr="005438AB">
          <w:rPr>
            <w:rStyle w:val="a5"/>
            <w:rFonts w:ascii="Times New Roman" w:hAnsi="Times New Roman"/>
            <w:spacing w:val="1"/>
            <w:sz w:val="28"/>
            <w:szCs w:val="28"/>
            <w:lang w:val="kk-KZ"/>
          </w:rPr>
          <w:t>субсидиарлық жауаптылықта</w:t>
        </w:r>
      </w:hyperlink>
      <w:r w:rsidRPr="005438AB">
        <w:rPr>
          <w:rFonts w:ascii="Times New Roman" w:hAnsi="Times New Roman"/>
          <w:spacing w:val="1"/>
          <w:sz w:val="28"/>
          <w:szCs w:val="28"/>
          <w:lang w:val="kk-KZ"/>
        </w:rPr>
        <w:t xml:space="preserve"> тартылады. Оларға мыналар жатады:</w:t>
      </w:r>
    </w:p>
    <w:p w:rsidR="00673B4A" w:rsidRDefault="00673B4A" w:rsidP="00673B4A">
      <w:pPr>
        <w:pStyle w:val="1"/>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p>
    <w:p w:rsidR="00673B4A" w:rsidRDefault="00673B4A" w:rsidP="00673B4A">
      <w:pPr>
        <w:pStyle w:val="1"/>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p>
    <w:p w:rsidR="00673B4A" w:rsidRDefault="00673B4A" w:rsidP="00673B4A">
      <w:pPr>
        <w:pStyle w:val="1"/>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rsidR="00673B4A" w:rsidRDefault="00673B4A" w:rsidP="00673B4A">
      <w:pPr>
        <w:pStyle w:val="1"/>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p>
    <w:p w:rsidR="00673B4A" w:rsidRDefault="00673B4A" w:rsidP="00673B4A">
      <w:pPr>
        <w:pStyle w:val="1"/>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p>
    <w:p w:rsidR="00673B4A" w:rsidRPr="005438AB" w:rsidRDefault="00673B4A" w:rsidP="00673B4A">
      <w:pPr>
        <w:pStyle w:val="1"/>
        <w:ind w:firstLine="540"/>
        <w:jc w:val="both"/>
        <w:rPr>
          <w:rFonts w:ascii="Times New Roman" w:hAnsi="Times New Roman"/>
          <w:sz w:val="28"/>
          <w:szCs w:val="28"/>
          <w:lang w:val="kk-KZ"/>
        </w:rPr>
      </w:pPr>
      <w:r w:rsidRPr="005438AB">
        <w:rPr>
          <w:rFonts w:ascii="Times New Roman" w:hAnsi="Times New Roman"/>
          <w:color w:val="000000"/>
          <w:spacing w:val="1"/>
          <w:sz w:val="28"/>
          <w:szCs w:val="28"/>
          <w:lang w:val="kk-KZ"/>
        </w:rPr>
        <w:lastRenderedPageBreak/>
        <w:t>6) уақытша басқарушы тағайындалған күннен бастап қарау арқылы зерделеу үшін есепке алу құжаттамасына оның қол жеткізуін қамтамасыз етуге.</w:t>
      </w:r>
    </w:p>
    <w:p w:rsidR="00673B4A" w:rsidRPr="005438AB" w:rsidRDefault="00673B4A" w:rsidP="00673B4A">
      <w:pPr>
        <w:pStyle w:val="1"/>
        <w:ind w:firstLine="567"/>
        <w:jc w:val="both"/>
        <w:rPr>
          <w:rFonts w:ascii="Times New Roman" w:hAnsi="Times New Roman"/>
          <w:sz w:val="28"/>
          <w:szCs w:val="28"/>
          <w:lang w:val="kk-KZ"/>
        </w:rPr>
      </w:pPr>
    </w:p>
    <w:p w:rsidR="00673B4A" w:rsidRPr="00B6133A" w:rsidRDefault="00673B4A" w:rsidP="00673B4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5438AB">
        <w:rPr>
          <w:rFonts w:ascii="Times New Roman" w:hAnsi="Times New Roman"/>
          <w:b/>
          <w:sz w:val="28"/>
          <w:szCs w:val="28"/>
          <w:lang w:val="kk-KZ"/>
        </w:rPr>
        <w:t xml:space="preserve">: </w:t>
      </w:r>
      <w:r>
        <w:rPr>
          <w:rFonts w:ascii="Times New Roman" w:hAnsi="Times New Roman"/>
          <w:b/>
          <w:sz w:val="28"/>
          <w:szCs w:val="28"/>
          <w:lang w:val="kk-KZ"/>
        </w:rPr>
        <w:t>Борышкер банкрот деп танылғанға дейін мүлкін сату туралы келісім жасады, кейін борышкерді банкрот деп таныды, бірақ мүлікті сатып алушыға беріп үлгермеді. Борышкердің мүлкін сатып алушының іс әрекеттері қандай</w:t>
      </w:r>
      <w:r w:rsidRPr="00B6133A">
        <w:rPr>
          <w:rFonts w:ascii="Times New Roman" w:hAnsi="Times New Roman"/>
          <w:b/>
          <w:sz w:val="28"/>
          <w:szCs w:val="28"/>
          <w:lang w:val="kk-KZ"/>
        </w:rPr>
        <w:t>?</w:t>
      </w:r>
    </w:p>
    <w:p w:rsidR="00673B4A" w:rsidRPr="00B6133A" w:rsidRDefault="00673B4A" w:rsidP="00673B4A">
      <w:pPr>
        <w:pStyle w:val="1"/>
        <w:ind w:firstLine="567"/>
        <w:jc w:val="both"/>
        <w:rPr>
          <w:rFonts w:ascii="Times New Roman" w:hAnsi="Times New Roman"/>
          <w:spacing w:val="1"/>
          <w:sz w:val="28"/>
          <w:szCs w:val="28"/>
          <w:lang w:val="kk-KZ"/>
        </w:rPr>
      </w:pPr>
      <w:r>
        <w:rPr>
          <w:rFonts w:ascii="Times New Roman" w:hAnsi="Times New Roman"/>
          <w:b/>
          <w:sz w:val="28"/>
          <w:szCs w:val="28"/>
          <w:lang w:val="kk-KZ"/>
        </w:rPr>
        <w:t>Жауап</w:t>
      </w:r>
      <w:r w:rsidRPr="00B6133A">
        <w:rPr>
          <w:rFonts w:ascii="Times New Roman" w:hAnsi="Times New Roman"/>
          <w:b/>
          <w:sz w:val="28"/>
          <w:szCs w:val="28"/>
          <w:lang w:val="kk-KZ"/>
        </w:rPr>
        <w:t xml:space="preserve">: </w:t>
      </w:r>
      <w:r w:rsidRPr="00B6133A">
        <w:rPr>
          <w:rFonts w:ascii="Times New Roman" w:hAnsi="Times New Roman"/>
          <w:color w:val="000000"/>
          <w:spacing w:val="1"/>
          <w:sz w:val="28"/>
          <w:szCs w:val="28"/>
          <w:lang w:val="kk-KZ"/>
        </w:rPr>
        <w:t>Банкроттық рәсімін қозғау кезінде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r w:rsidRPr="00B6133A">
        <w:rPr>
          <w:rFonts w:ascii="Times New Roman" w:hAnsi="Times New Roman"/>
          <w:sz w:val="28"/>
          <w:szCs w:val="28"/>
          <w:lang w:val="kk-KZ"/>
        </w:rPr>
        <w:t>.</w:t>
      </w:r>
    </w:p>
    <w:p w:rsidR="00673B4A" w:rsidRPr="00B6133A"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DE661B"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DE661B">
        <w:rPr>
          <w:rFonts w:ascii="Times New Roman" w:hAnsi="Times New Roman"/>
          <w:b/>
          <w:sz w:val="28"/>
          <w:szCs w:val="28"/>
          <w:lang w:val="kk-KZ"/>
        </w:rPr>
        <w:t xml:space="preserve">: </w:t>
      </w:r>
      <w:r>
        <w:rPr>
          <w:rFonts w:ascii="Times New Roman" w:hAnsi="Times New Roman"/>
          <w:b/>
          <w:sz w:val="28"/>
          <w:szCs w:val="28"/>
          <w:lang w:val="kk-KZ"/>
        </w:rPr>
        <w:t>Конкурстық өндірісін қозғаусыз хабар-ошарсыз кеткен борышкердің банкроттық рәсімі қандай жағдайда және кіммен өткізіледі?</w:t>
      </w:r>
    </w:p>
    <w:p w:rsidR="00673B4A" w:rsidRPr="0041195B"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41195B">
        <w:rPr>
          <w:rFonts w:ascii="Times New Roman" w:hAnsi="Times New Roman"/>
          <w:b/>
          <w:sz w:val="28"/>
          <w:szCs w:val="28"/>
          <w:lang w:val="kk-KZ"/>
        </w:rPr>
        <w:t xml:space="preserve">: </w:t>
      </w:r>
      <w:r w:rsidRPr="0041195B">
        <w:rPr>
          <w:rFonts w:ascii="Times New Roman" w:hAnsi="Times New Roman"/>
          <w:color w:val="000000"/>
          <w:spacing w:val="1"/>
          <w:sz w:val="28"/>
          <w:szCs w:val="28"/>
          <w:lang w:val="kk-KZ"/>
        </w:rPr>
        <w:t>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r>
        <w:rPr>
          <w:rFonts w:ascii="Times New Roman" w:hAnsi="Times New Roman"/>
          <w:color w:val="000000"/>
          <w:spacing w:val="1"/>
          <w:sz w:val="28"/>
          <w:szCs w:val="28"/>
          <w:lang w:val="kk-KZ"/>
        </w:rPr>
        <w:t>.</w:t>
      </w:r>
    </w:p>
    <w:p w:rsidR="00673B4A" w:rsidRPr="0041195B"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1D508B"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D508B">
        <w:rPr>
          <w:rFonts w:ascii="Times New Roman" w:hAnsi="Times New Roman"/>
          <w:b/>
          <w:sz w:val="28"/>
          <w:szCs w:val="28"/>
          <w:lang w:val="kk-KZ"/>
        </w:rPr>
        <w:t xml:space="preserve">: </w:t>
      </w:r>
      <w:r>
        <w:rPr>
          <w:rFonts w:ascii="Times New Roman" w:hAnsi="Times New Roman"/>
          <w:b/>
          <w:sz w:val="28"/>
          <w:szCs w:val="28"/>
          <w:lang w:val="kk-KZ"/>
        </w:rPr>
        <w:t>Уақытша басқарушымен уақытша әкімшінің айырмашылығы неде</w:t>
      </w:r>
      <w:r w:rsidRPr="001D508B">
        <w:rPr>
          <w:rFonts w:ascii="Times New Roman" w:hAnsi="Times New Roman"/>
          <w:b/>
          <w:sz w:val="28"/>
          <w:szCs w:val="28"/>
          <w:lang w:val="kk-KZ"/>
        </w:rPr>
        <w:t>?</w:t>
      </w:r>
    </w:p>
    <w:p w:rsidR="00673B4A" w:rsidRPr="001D508B"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1D508B">
        <w:rPr>
          <w:rFonts w:ascii="Times New Roman" w:hAnsi="Times New Roman"/>
          <w:b/>
          <w:sz w:val="28"/>
          <w:szCs w:val="28"/>
          <w:lang w:val="kk-KZ"/>
        </w:rPr>
        <w:t xml:space="preserve">: </w:t>
      </w:r>
      <w:r w:rsidRPr="001D508B">
        <w:rPr>
          <w:rFonts w:ascii="Times New Roman" w:hAnsi="Times New Roman"/>
          <w:sz w:val="28"/>
          <w:szCs w:val="28"/>
          <w:lang w:val="kk-KZ"/>
        </w:rPr>
        <w:t>Уақытша басқарушы</w:t>
      </w:r>
      <w:r>
        <w:rPr>
          <w:rFonts w:ascii="Times New Roman" w:hAnsi="Times New Roman"/>
          <w:b/>
          <w:sz w:val="28"/>
          <w:szCs w:val="28"/>
          <w:lang w:val="kk-KZ"/>
        </w:rPr>
        <w:t xml:space="preserve"> </w:t>
      </w:r>
      <w:r w:rsidRPr="001D508B">
        <w:rPr>
          <w:rFonts w:ascii="Times New Roman" w:hAnsi="Times New Roman"/>
          <w:color w:val="000000"/>
          <w:spacing w:val="1"/>
          <w:sz w:val="28"/>
          <w:szCs w:val="28"/>
          <w:lang w:val="kk-KZ"/>
        </w:rPr>
        <w:t>борышкердің қаржылық жағдайы туралы мәліметтерді жинауды жүзеге асыру үшін, сондай-ақ банкроттықты басқарушыны тағайындағанға дейін банкроттық рәсімін жүргізу үшін сот тағайындаған тұлға</w:t>
      </w:r>
      <w:r w:rsidRPr="001D508B">
        <w:rPr>
          <w:rFonts w:ascii="Times New Roman" w:hAnsi="Times New Roman"/>
          <w:sz w:val="28"/>
          <w:szCs w:val="28"/>
          <w:lang w:val="kk-KZ"/>
        </w:rPr>
        <w:t xml:space="preserve">. </w:t>
      </w:r>
    </w:p>
    <w:p w:rsidR="00673B4A" w:rsidRPr="00F458C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У</w:t>
      </w:r>
      <w:r w:rsidRPr="001D508B">
        <w:rPr>
          <w:rFonts w:ascii="Times New Roman" w:hAnsi="Times New Roman"/>
          <w:sz w:val="28"/>
          <w:szCs w:val="28"/>
          <w:lang w:val="kk-KZ"/>
        </w:rPr>
        <w:t>ақытша әкімші</w:t>
      </w:r>
      <w:r>
        <w:rPr>
          <w:rFonts w:ascii="Times New Roman" w:hAnsi="Times New Roman"/>
          <w:sz w:val="28"/>
          <w:szCs w:val="28"/>
          <w:lang w:val="kk-KZ"/>
        </w:rPr>
        <w:t xml:space="preserve"> </w:t>
      </w:r>
      <w:r w:rsidRPr="001D508B">
        <w:rPr>
          <w:rFonts w:ascii="Times New Roman" w:hAnsi="Times New Roman"/>
          <w:color w:val="000000"/>
          <w:spacing w:val="1"/>
          <w:sz w:val="28"/>
          <w:szCs w:val="28"/>
          <w:lang w:val="kk-KZ"/>
        </w:rPr>
        <w:t>оңалту жоспарын әзірлеу кезеңінде кредиторлар талаптарының тізілімін жасау және кәдімгі коммерциялық операциялар шеңберінен тыс мәмілелерді келісу үшін сот тағайындаған тұлға</w:t>
      </w:r>
      <w:r w:rsidRPr="001D508B">
        <w:rPr>
          <w:rFonts w:ascii="Times New Roman" w:hAnsi="Times New Roman"/>
          <w:sz w:val="28"/>
          <w:szCs w:val="28"/>
          <w:lang w:val="kk-KZ"/>
        </w:rPr>
        <w:t xml:space="preserve">. </w:t>
      </w:r>
      <w:r>
        <w:rPr>
          <w:rFonts w:ascii="Times New Roman" w:hAnsi="Times New Roman"/>
          <w:color w:val="000000"/>
          <w:spacing w:val="1"/>
          <w:sz w:val="28"/>
          <w:szCs w:val="28"/>
          <w:lang w:val="kk-KZ"/>
        </w:rPr>
        <w:t>О</w:t>
      </w:r>
      <w:r w:rsidRPr="00F458C1">
        <w:rPr>
          <w:rFonts w:ascii="Times New Roman" w:hAnsi="Times New Roman"/>
          <w:color w:val="000000"/>
          <w:spacing w:val="1"/>
          <w:sz w:val="28"/>
          <w:szCs w:val="28"/>
          <w:lang w:val="kk-KZ"/>
        </w:rPr>
        <w:t>сы Заңда көзделген жағдайда сотқа оңалту жоспарының тиімділігі (тиімсіздігі) туралы қорытындыны уәкілетті орган белгілеген нысанда ұсынуға кредиторлар талаптары мәлімделген кезден бастап он жұмыс күні ішінде оларды қарауға және танылған талаптарды тізілімге енгізуге</w:t>
      </w:r>
    </w:p>
    <w:p w:rsidR="00673B4A" w:rsidRPr="00F458C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673B4A" w:rsidRPr="00D26811" w:rsidRDefault="00673B4A" w:rsidP="00673B4A">
      <w:pPr>
        <w:pStyle w:val="1"/>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D26811">
        <w:rPr>
          <w:rFonts w:ascii="Times New Roman" w:hAnsi="Times New Roman"/>
          <w:b/>
          <w:sz w:val="28"/>
          <w:szCs w:val="28"/>
          <w:lang w:val="kk-KZ"/>
        </w:rPr>
        <w:t xml:space="preserve">: </w:t>
      </w:r>
      <w:r>
        <w:rPr>
          <w:rFonts w:ascii="Times New Roman" w:hAnsi="Times New Roman"/>
          <w:b/>
          <w:sz w:val="28"/>
          <w:szCs w:val="28"/>
          <w:lang w:val="kk-KZ"/>
        </w:rPr>
        <w:t>Әкімшінің міндеттерін атқаруға үміткер кім бола алады</w:t>
      </w:r>
      <w:r w:rsidRPr="00D26811">
        <w:rPr>
          <w:rFonts w:ascii="Times New Roman" w:hAnsi="Times New Roman"/>
          <w:b/>
          <w:sz w:val="28"/>
          <w:szCs w:val="28"/>
          <w:lang w:val="kk-KZ"/>
        </w:rPr>
        <w:t>?</w:t>
      </w:r>
    </w:p>
    <w:p w:rsidR="00673B4A" w:rsidRPr="00D4330A" w:rsidRDefault="00673B4A" w:rsidP="00673B4A">
      <w:pPr>
        <w:pStyle w:val="1"/>
        <w:ind w:firstLine="567"/>
        <w:jc w:val="both"/>
        <w:rPr>
          <w:rFonts w:ascii="Times New Roman" w:hAnsi="Times New Roman"/>
          <w:sz w:val="28"/>
          <w:szCs w:val="28"/>
          <w:lang w:val="kk-KZ"/>
        </w:rPr>
      </w:pPr>
      <w:r>
        <w:rPr>
          <w:rFonts w:ascii="Times New Roman" w:hAnsi="Times New Roman"/>
          <w:b/>
          <w:sz w:val="28"/>
          <w:szCs w:val="28"/>
          <w:lang w:val="kk-KZ"/>
        </w:rPr>
        <w:t>Жауап</w:t>
      </w:r>
      <w:r w:rsidRPr="00D4330A">
        <w:rPr>
          <w:rFonts w:ascii="Times New Roman" w:hAnsi="Times New Roman"/>
          <w:b/>
          <w:sz w:val="28"/>
          <w:szCs w:val="28"/>
          <w:lang w:val="kk-KZ"/>
        </w:rPr>
        <w:t xml:space="preserve">: </w:t>
      </w:r>
      <w:r w:rsidRPr="00D4330A">
        <w:rPr>
          <w:rFonts w:ascii="Times New Roman" w:hAnsi="Times New Roman"/>
          <w:sz w:val="28"/>
          <w:szCs w:val="28"/>
          <w:lang w:val="kk-KZ"/>
        </w:rPr>
        <w:t>Әкімшінің міндеттерін атқару үшін өкілетті органда тіркелуі қажет.</w:t>
      </w:r>
    </w:p>
    <w:p w:rsidR="00673B4A" w:rsidRPr="00D4330A" w:rsidRDefault="00673B4A" w:rsidP="00673B4A">
      <w:pPr>
        <w:pStyle w:val="1"/>
        <w:ind w:firstLine="567"/>
        <w:jc w:val="both"/>
        <w:rPr>
          <w:rFonts w:ascii="Times New Roman" w:hAnsi="Times New Roman"/>
          <w:sz w:val="28"/>
          <w:szCs w:val="28"/>
          <w:lang w:val="kk-KZ"/>
        </w:rPr>
      </w:pPr>
      <w:r>
        <w:rPr>
          <w:rFonts w:ascii="Times New Roman" w:hAnsi="Times New Roman"/>
          <w:sz w:val="28"/>
          <w:szCs w:val="28"/>
          <w:lang w:val="kk-KZ"/>
        </w:rPr>
        <w:t>Сондай-ақ үміткер келесі талаптарға сай болуы қажет</w:t>
      </w:r>
      <w:r w:rsidRPr="00D4330A">
        <w:rPr>
          <w:rFonts w:ascii="Times New Roman" w:hAnsi="Times New Roman"/>
          <w:sz w:val="28"/>
          <w:szCs w:val="28"/>
          <w:lang w:val="kk-KZ"/>
        </w:rPr>
        <w:t>:</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1) жоғары заңгерлік немесе экономикалық бiлiмiнiң болуы;</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2) экономикалық, қаржылық немесе заң қызметі салаларында кемінде үш жыл жұмыс тәжiрибесiнiң болуы;</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lastRenderedPageBreak/>
        <w:t>3) Қазақстан Республикасының азаматтығы;</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4) наркологиялық немесе психиатриялық диспансерде есепте тұратыны туралы мәліметтердің болмауы;</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5) жойылмаған немесе алынбаған сотталғандығының болмауы;</w:t>
      </w:r>
    </w:p>
    <w:p w:rsidR="00673B4A" w:rsidRDefault="00673B4A" w:rsidP="00673B4A">
      <w:pPr>
        <w:pStyle w:val="1"/>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6) сот әрекетке қабілетсіз немесе әрекет қабілеті шектеулі деп танығаны туралы мәліметтердің болмауы.</w:t>
      </w:r>
    </w:p>
    <w:p w:rsidR="00673B4A" w:rsidRPr="00D4330A" w:rsidRDefault="00673B4A" w:rsidP="00673B4A">
      <w:pPr>
        <w:pStyle w:val="1"/>
        <w:ind w:firstLine="567"/>
        <w:jc w:val="both"/>
        <w:rPr>
          <w:rFonts w:ascii="Times New Roman" w:hAnsi="Times New Roman"/>
          <w:sz w:val="28"/>
          <w:szCs w:val="28"/>
          <w:lang w:val="kk-KZ"/>
        </w:rPr>
      </w:pPr>
      <w:r w:rsidRPr="00D4330A">
        <w:rPr>
          <w:rFonts w:ascii="Times New Roman" w:hAnsi="Times New Roman"/>
          <w:color w:val="000000"/>
          <w:spacing w:val="1"/>
          <w:sz w:val="28"/>
          <w:szCs w:val="28"/>
          <w:lang w:val="kk-KZ"/>
        </w:rPr>
        <w:t>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r w:rsidRPr="00D4330A">
        <w:rPr>
          <w:rFonts w:ascii="Times New Roman" w:hAnsi="Times New Roman"/>
          <w:sz w:val="28"/>
          <w:szCs w:val="28"/>
          <w:lang w:val="kk-KZ"/>
        </w:rPr>
        <w:t>.</w:t>
      </w:r>
    </w:p>
    <w:p w:rsidR="00673B4A" w:rsidRPr="00D4330A" w:rsidRDefault="00673B4A" w:rsidP="00673B4A">
      <w:pPr>
        <w:pStyle w:val="1"/>
        <w:ind w:firstLine="567"/>
        <w:jc w:val="both"/>
        <w:rPr>
          <w:rFonts w:ascii="Times New Roman" w:hAnsi="Times New Roman"/>
          <w:sz w:val="28"/>
          <w:szCs w:val="28"/>
          <w:lang w:val="kk-KZ"/>
        </w:rPr>
      </w:pPr>
      <w:r>
        <w:rPr>
          <w:rFonts w:ascii="Times New Roman" w:hAnsi="Times New Roman"/>
          <w:sz w:val="28"/>
          <w:szCs w:val="28"/>
          <w:lang w:val="kk-KZ"/>
        </w:rPr>
        <w:t>Жоғарыда көрсетілген талаптар борышкердің басшысына және санаторға таратылмайды, өйткені оларға Қазақстан Республикасының «Оңалту және банкроттық туралы» Заңымен көзделген реабилитациялық басқарушының міндеттері жүктелуі мүмкін</w:t>
      </w:r>
      <w:r w:rsidRPr="00D4330A">
        <w:rPr>
          <w:rFonts w:ascii="Times New Roman" w:hAnsi="Times New Roman"/>
          <w:sz w:val="28"/>
          <w:szCs w:val="28"/>
          <w:lang w:val="kk-KZ"/>
        </w:rPr>
        <w:t xml:space="preserve">. </w:t>
      </w:r>
    </w:p>
    <w:p w:rsidR="00673B4A" w:rsidRPr="00D4330A"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20111C" w:rsidRPr="00673B4A" w:rsidRDefault="00D12A0E">
      <w:pPr>
        <w:rPr>
          <w:lang w:val="kk-KZ"/>
        </w:rPr>
      </w:pPr>
    </w:p>
    <w:sectPr w:rsidR="0020111C" w:rsidRPr="00673B4A" w:rsidSect="000A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5FEE"/>
    <w:multiLevelType w:val="hybridMultilevel"/>
    <w:tmpl w:val="F57E69C0"/>
    <w:lvl w:ilvl="0" w:tplc="CC707E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4A"/>
    <w:rsid w:val="00014315"/>
    <w:rsid w:val="000A3256"/>
    <w:rsid w:val="00673B4A"/>
    <w:rsid w:val="00D12A0E"/>
    <w:rsid w:val="00F2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73B4A"/>
    <w:pPr>
      <w:spacing w:after="0" w:line="240" w:lineRule="auto"/>
    </w:pPr>
    <w:rPr>
      <w:rFonts w:ascii="Calibri" w:eastAsia="Times New Roman" w:hAnsi="Calibri" w:cs="Times New Roman"/>
      <w:lang w:eastAsia="ru-RU"/>
    </w:rPr>
  </w:style>
  <w:style w:type="paragraph" w:customStyle="1" w:styleId="10">
    <w:name w:val="Абзац списка1"/>
    <w:basedOn w:val="a"/>
    <w:rsid w:val="00673B4A"/>
    <w:pPr>
      <w:spacing w:after="0" w:line="240" w:lineRule="auto"/>
      <w:ind w:left="720"/>
    </w:pPr>
    <w:rPr>
      <w:rFonts w:ascii="Times New Roman" w:hAnsi="Times New Roman"/>
      <w:sz w:val="24"/>
      <w:szCs w:val="24"/>
    </w:rPr>
  </w:style>
  <w:style w:type="paragraph" w:styleId="a3">
    <w:name w:val="Body Text"/>
    <w:basedOn w:val="a"/>
    <w:link w:val="a4"/>
    <w:rsid w:val="00673B4A"/>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73B4A"/>
    <w:rPr>
      <w:rFonts w:ascii="Times New Roman" w:eastAsia="Times New Roman" w:hAnsi="Times New Roman" w:cs="Times New Roman"/>
      <w:sz w:val="24"/>
      <w:szCs w:val="24"/>
      <w:lang w:eastAsia="ru-RU"/>
    </w:rPr>
  </w:style>
  <w:style w:type="character" w:styleId="a5">
    <w:name w:val="Hyperlink"/>
    <w:basedOn w:val="a0"/>
    <w:semiHidden/>
    <w:rsid w:val="00673B4A"/>
    <w:rPr>
      <w:rFonts w:cs="Times New Roman"/>
      <w:color w:val="9A1616"/>
      <w:sz w:val="24"/>
      <w:szCs w:val="24"/>
      <w:u w:val="singl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73B4A"/>
    <w:pPr>
      <w:spacing w:after="0" w:line="240" w:lineRule="auto"/>
    </w:pPr>
    <w:rPr>
      <w:rFonts w:ascii="Calibri" w:eastAsia="Times New Roman" w:hAnsi="Calibri" w:cs="Times New Roman"/>
      <w:lang w:eastAsia="ru-RU"/>
    </w:rPr>
  </w:style>
  <w:style w:type="paragraph" w:customStyle="1" w:styleId="10">
    <w:name w:val="Абзац списка1"/>
    <w:basedOn w:val="a"/>
    <w:rsid w:val="00673B4A"/>
    <w:pPr>
      <w:spacing w:after="0" w:line="240" w:lineRule="auto"/>
      <w:ind w:left="720"/>
    </w:pPr>
    <w:rPr>
      <w:rFonts w:ascii="Times New Roman" w:hAnsi="Times New Roman"/>
      <w:sz w:val="24"/>
      <w:szCs w:val="24"/>
    </w:rPr>
  </w:style>
  <w:style w:type="paragraph" w:styleId="a3">
    <w:name w:val="Body Text"/>
    <w:basedOn w:val="a"/>
    <w:link w:val="a4"/>
    <w:rsid w:val="00673B4A"/>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73B4A"/>
    <w:rPr>
      <w:rFonts w:ascii="Times New Roman" w:eastAsia="Times New Roman" w:hAnsi="Times New Roman" w:cs="Times New Roman"/>
      <w:sz w:val="24"/>
      <w:szCs w:val="24"/>
      <w:lang w:eastAsia="ru-RU"/>
    </w:rPr>
  </w:style>
  <w:style w:type="character" w:styleId="a5">
    <w:name w:val="Hyperlink"/>
    <w:basedOn w:val="a0"/>
    <w:semiHidden/>
    <w:rsid w:val="00673B4A"/>
    <w:rPr>
      <w:rFonts w:cs="Times New Roman"/>
      <w:color w:val="9A1616"/>
      <w:sz w:val="24"/>
      <w:szCs w:val="24"/>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50002486_" TargetMode="External"/><Relationship Id="rId3" Type="http://schemas.microsoft.com/office/2007/relationships/stylesWithEffects" Target="stylesWithEffects.xml"/><Relationship Id="rId7" Type="http://schemas.openxmlformats.org/officeDocument/2006/relationships/hyperlink" Target="http://adilet.zan.kz/kaz/docs/Z01000019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94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Z11000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Сейдазым Айгерим Бекбосынкыз</cp:lastModifiedBy>
  <cp:revision>2</cp:revision>
  <dcterms:created xsi:type="dcterms:W3CDTF">2016-11-28T10:07:00Z</dcterms:created>
  <dcterms:modified xsi:type="dcterms:W3CDTF">2016-11-28T10:07:00Z</dcterms:modified>
</cp:coreProperties>
</file>